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3EC34" w14:textId="4F532432" w:rsidR="00AC4A97" w:rsidRPr="008911E3" w:rsidRDefault="00BB5D1B" w:rsidP="007B2E37">
      <w:pPr>
        <w:pStyle w:val="GvdeMetni"/>
        <w:spacing w:before="59"/>
        <w:ind w:left="2410" w:right="3110"/>
        <w:jc w:val="center"/>
        <w:rPr>
          <w:b w:val="0"/>
          <w:noProof/>
          <w:lang w:val="tr-TR"/>
        </w:rPr>
      </w:pPr>
      <w:r w:rsidRPr="008911E3">
        <w:rPr>
          <w:noProof/>
          <w:lang w:val="tr-TR"/>
        </w:rPr>
        <w:t>GAU</w:t>
      </w:r>
      <w:r w:rsidR="008911E3" w:rsidRPr="008911E3">
        <w:rPr>
          <w:noProof/>
          <w:lang w:val="tr-TR"/>
        </w:rPr>
        <w:t xml:space="preserve"> </w:t>
      </w:r>
      <w:r w:rsidR="007B2E37" w:rsidRPr="007B2E37">
        <w:rPr>
          <w:noProof/>
        </w:rPr>
        <w:t>Lisansüstü Eğitim ve Araştırma Enstitüsü</w:t>
      </w:r>
    </w:p>
    <w:tbl>
      <w:tblPr>
        <w:tblW w:w="9527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504"/>
        <w:gridCol w:w="3970"/>
        <w:gridCol w:w="3705"/>
        <w:gridCol w:w="767"/>
        <w:gridCol w:w="535"/>
        <w:gridCol w:w="16"/>
      </w:tblGrid>
      <w:tr w:rsidR="00AC4A97" w:rsidRPr="008911E3" w14:paraId="1A14C8CE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673977F5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 Başlığı</w:t>
            </w:r>
          </w:p>
        </w:tc>
        <w:tc>
          <w:tcPr>
            <w:tcW w:w="5007" w:type="dxa"/>
            <w:gridSpan w:val="3"/>
          </w:tcPr>
          <w:p w14:paraId="22BBCF84" w14:textId="35F22034" w:rsidR="00AC4A97" w:rsidRPr="008911E3" w:rsidRDefault="00906A8C" w:rsidP="00051633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Halk Sağlığı Hemşireliği</w:t>
            </w:r>
          </w:p>
        </w:tc>
      </w:tr>
      <w:tr w:rsidR="00AC4A97" w:rsidRPr="008911E3" w14:paraId="7672DB1F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2A68561D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Kodu</w:t>
            </w:r>
          </w:p>
        </w:tc>
        <w:tc>
          <w:tcPr>
            <w:tcW w:w="5007" w:type="dxa"/>
            <w:gridSpan w:val="3"/>
          </w:tcPr>
          <w:p w14:paraId="7FBC50C0" w14:textId="39DB6407" w:rsidR="00AC4A97" w:rsidRPr="008911E3" w:rsidRDefault="00C2615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HEM5</w:t>
            </w:r>
            <w:r w:rsidR="00906A8C">
              <w:rPr>
                <w:noProof/>
                <w:sz w:val="20"/>
                <w:lang w:val="tr-TR"/>
              </w:rPr>
              <w:t>19</w:t>
            </w:r>
          </w:p>
        </w:tc>
      </w:tr>
      <w:tr w:rsidR="00AC4A97" w:rsidRPr="008911E3" w14:paraId="0942873B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2F4D1A64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ÜniteTürü</w:t>
            </w:r>
          </w:p>
        </w:tc>
        <w:tc>
          <w:tcPr>
            <w:tcW w:w="5007" w:type="dxa"/>
            <w:gridSpan w:val="3"/>
          </w:tcPr>
          <w:p w14:paraId="3BFA37FC" w14:textId="4597C664" w:rsidR="00AC4A97" w:rsidRPr="008911E3" w:rsidRDefault="00906A8C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Seçmeli</w:t>
            </w:r>
          </w:p>
        </w:tc>
      </w:tr>
      <w:tr w:rsidR="00AC4A97" w:rsidRPr="008911E3" w14:paraId="55DCCF19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584A9D40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Seviyesi</w:t>
            </w:r>
          </w:p>
        </w:tc>
        <w:tc>
          <w:tcPr>
            <w:tcW w:w="5007" w:type="dxa"/>
            <w:gridSpan w:val="3"/>
          </w:tcPr>
          <w:p w14:paraId="417F90A5" w14:textId="47AA437D" w:rsidR="00AC4A97" w:rsidRPr="008911E3" w:rsidRDefault="00262191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Yüksek Lisans</w:t>
            </w:r>
          </w:p>
        </w:tc>
      </w:tr>
      <w:tr w:rsidR="00AC4A97" w:rsidRPr="008911E3" w14:paraId="2503768B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1301E506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Ulusal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Krediler</w:t>
            </w:r>
          </w:p>
        </w:tc>
        <w:tc>
          <w:tcPr>
            <w:tcW w:w="5007" w:type="dxa"/>
            <w:gridSpan w:val="3"/>
          </w:tcPr>
          <w:p w14:paraId="4ABBE315" w14:textId="69EBDDB6" w:rsidR="00AC4A97" w:rsidRPr="008911E3" w:rsidRDefault="00AC4A97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0C009C26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10E78B24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Tahsis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Edilen AKTS Kredi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Sayısı</w:t>
            </w:r>
          </w:p>
        </w:tc>
        <w:tc>
          <w:tcPr>
            <w:tcW w:w="5007" w:type="dxa"/>
            <w:gridSpan w:val="3"/>
          </w:tcPr>
          <w:p w14:paraId="1DD192FC" w14:textId="18A57E04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40D7DA1E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0E73260A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Teorik (saat/hafta)</w:t>
            </w:r>
          </w:p>
        </w:tc>
        <w:tc>
          <w:tcPr>
            <w:tcW w:w="5007" w:type="dxa"/>
            <w:gridSpan w:val="3"/>
          </w:tcPr>
          <w:p w14:paraId="72870501" w14:textId="77777777" w:rsidR="001A02EF" w:rsidRPr="008911E3" w:rsidRDefault="00FC5A29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  <w:tr w:rsidR="001A02EF" w:rsidRPr="008911E3" w14:paraId="78B70D86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33D79A53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Pratik (saat/hafta)</w:t>
            </w:r>
          </w:p>
        </w:tc>
        <w:tc>
          <w:tcPr>
            <w:tcW w:w="5007" w:type="dxa"/>
            <w:gridSpan w:val="3"/>
          </w:tcPr>
          <w:p w14:paraId="71482B6E" w14:textId="1FE00C56" w:rsidR="001A02EF" w:rsidRPr="008911E3" w:rsidRDefault="00051633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</w:p>
        </w:tc>
      </w:tr>
      <w:tr w:rsidR="001A02EF" w:rsidRPr="008911E3" w14:paraId="309FD848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218EC38B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 (saat/hafta)</w:t>
            </w:r>
          </w:p>
        </w:tc>
        <w:tc>
          <w:tcPr>
            <w:tcW w:w="5007" w:type="dxa"/>
            <w:gridSpan w:val="3"/>
          </w:tcPr>
          <w:p w14:paraId="7CF07AB1" w14:textId="77777777"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1EDF4DAA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7F38FEEB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Ögrenim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Y</w:t>
            </w:r>
            <w:r w:rsidRPr="008911E3">
              <w:rPr>
                <w:noProof/>
                <w:sz w:val="20"/>
                <w:lang w:val="tr-TR"/>
              </w:rPr>
              <w:t>ıl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S</w:t>
            </w:r>
            <w:r w:rsidRPr="008911E3">
              <w:rPr>
                <w:noProof/>
                <w:sz w:val="20"/>
                <w:lang w:val="tr-TR"/>
              </w:rPr>
              <w:t>ayısı</w:t>
            </w:r>
          </w:p>
        </w:tc>
        <w:tc>
          <w:tcPr>
            <w:tcW w:w="5007" w:type="dxa"/>
            <w:gridSpan w:val="3"/>
          </w:tcPr>
          <w:p w14:paraId="4898897D" w14:textId="71461183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27B75CDD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77B330A5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ünitesinin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teslim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edildiği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yarıyıl</w:t>
            </w:r>
          </w:p>
        </w:tc>
        <w:tc>
          <w:tcPr>
            <w:tcW w:w="5007" w:type="dxa"/>
            <w:gridSpan w:val="3"/>
          </w:tcPr>
          <w:p w14:paraId="305E2B7E" w14:textId="281AB95D" w:rsidR="001A02EF" w:rsidRPr="008911E3" w:rsidRDefault="00FC5A29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</w:p>
        </w:tc>
      </w:tr>
      <w:tr w:rsidR="001A02EF" w:rsidRPr="008911E3" w14:paraId="49E50EC0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407246D4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Kurs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Koordinatörü</w:t>
            </w:r>
          </w:p>
        </w:tc>
        <w:tc>
          <w:tcPr>
            <w:tcW w:w="5007" w:type="dxa"/>
            <w:gridSpan w:val="3"/>
          </w:tcPr>
          <w:p w14:paraId="7B1403DC" w14:textId="77777777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7EE6CA24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7373B117" w14:textId="77777777" w:rsidR="00FC5A29" w:rsidRPr="008911E3" w:rsidRDefault="00FC5A2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Ögretim Görevlilerinin İsimleri</w:t>
            </w:r>
          </w:p>
        </w:tc>
        <w:tc>
          <w:tcPr>
            <w:tcW w:w="5007" w:type="dxa"/>
            <w:gridSpan w:val="3"/>
          </w:tcPr>
          <w:p w14:paraId="385DBB4A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verecek öğretim görevlisi okul yönetimi tarafından dönem başında belirlenecektir.</w:t>
            </w:r>
          </w:p>
        </w:tc>
      </w:tr>
      <w:tr w:rsidR="00FC5A29" w:rsidRPr="008911E3" w14:paraId="0B1EA7A3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76E5B31F" w14:textId="77777777" w:rsidR="00FC5A29" w:rsidRPr="008911E3" w:rsidRDefault="00FC5A29" w:rsidP="005B52BE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Asistanların İsimleri</w:t>
            </w:r>
          </w:p>
        </w:tc>
        <w:tc>
          <w:tcPr>
            <w:tcW w:w="5007" w:type="dxa"/>
            <w:gridSpan w:val="3"/>
          </w:tcPr>
          <w:p w14:paraId="6515A9C4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667803C4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3211CD1E" w14:textId="77777777" w:rsidR="00FC5A29" w:rsidRPr="008911E3" w:rsidRDefault="00FC5A29" w:rsidP="001A02EF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Teslim Şekli</w:t>
            </w:r>
          </w:p>
        </w:tc>
        <w:tc>
          <w:tcPr>
            <w:tcW w:w="5007" w:type="dxa"/>
            <w:gridSpan w:val="3"/>
          </w:tcPr>
          <w:p w14:paraId="6FF6B483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Yüz yüze</w:t>
            </w:r>
          </w:p>
        </w:tc>
      </w:tr>
      <w:tr w:rsidR="00FC5A29" w:rsidRPr="008911E3" w14:paraId="0C507B18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253571E9" w14:textId="77777777" w:rsidR="00FC5A29" w:rsidRPr="008911E3" w:rsidRDefault="00FC5A2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Öğrenim Dili</w:t>
            </w:r>
          </w:p>
        </w:tc>
        <w:tc>
          <w:tcPr>
            <w:tcW w:w="5007" w:type="dxa"/>
            <w:gridSpan w:val="3"/>
          </w:tcPr>
          <w:p w14:paraId="0E5FCD37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Türkçe</w:t>
            </w:r>
          </w:p>
        </w:tc>
      </w:tr>
      <w:tr w:rsidR="001A02EF" w:rsidRPr="008911E3" w14:paraId="7D8744E5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068EFF78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koşullar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ortak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gereksinimler</w:t>
            </w:r>
          </w:p>
        </w:tc>
        <w:tc>
          <w:tcPr>
            <w:tcW w:w="5007" w:type="dxa"/>
            <w:gridSpan w:val="3"/>
          </w:tcPr>
          <w:p w14:paraId="36EB5777" w14:textId="77777777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7CF6FFD4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496B0F22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Önerilen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İsteğe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Bağlı Program Bileşenleri</w:t>
            </w:r>
          </w:p>
        </w:tc>
        <w:tc>
          <w:tcPr>
            <w:tcW w:w="5007" w:type="dxa"/>
            <w:gridSpan w:val="3"/>
          </w:tcPr>
          <w:p w14:paraId="2B3074A1" w14:textId="77777777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57F90767" w14:textId="77777777" w:rsidTr="00C26155">
        <w:trPr>
          <w:gridAfter w:val="1"/>
          <w:wAfter w:w="16" w:type="dxa"/>
          <w:trHeight w:val="426"/>
        </w:trPr>
        <w:tc>
          <w:tcPr>
            <w:tcW w:w="9511" w:type="dxa"/>
            <w:gridSpan w:val="6"/>
          </w:tcPr>
          <w:p w14:paraId="2AC162D3" w14:textId="77777777"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 w:rsidRPr="008911E3">
              <w:rPr>
                <w:b/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b/>
                <w:noProof/>
                <w:sz w:val="20"/>
                <w:lang w:val="tr-TR"/>
              </w:rPr>
              <w:t>A</w:t>
            </w:r>
            <w:r w:rsidRPr="008911E3">
              <w:rPr>
                <w:b/>
                <w:noProof/>
                <w:sz w:val="20"/>
                <w:lang w:val="tr-TR"/>
              </w:rPr>
              <w:t>maçları</w:t>
            </w:r>
          </w:p>
        </w:tc>
      </w:tr>
      <w:tr w:rsidR="001A02EF" w:rsidRPr="008911E3" w14:paraId="4C57DFFC" w14:textId="77777777" w:rsidTr="00C26155">
        <w:trPr>
          <w:gridAfter w:val="1"/>
          <w:wAfter w:w="16" w:type="dxa"/>
          <w:trHeight w:val="937"/>
        </w:trPr>
        <w:tc>
          <w:tcPr>
            <w:tcW w:w="9511" w:type="dxa"/>
            <w:gridSpan w:val="6"/>
          </w:tcPr>
          <w:p w14:paraId="079DD097" w14:textId="1970B83D" w:rsidR="001A02EF" w:rsidRPr="00165D0A" w:rsidRDefault="00906A8C" w:rsidP="00FC5A29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906A8C">
              <w:rPr>
                <w:sz w:val="20"/>
                <w:szCs w:val="20"/>
              </w:rPr>
              <w:t xml:space="preserve">Halk </w:t>
            </w:r>
            <w:proofErr w:type="spellStart"/>
            <w:r w:rsidRPr="00906A8C">
              <w:rPr>
                <w:sz w:val="20"/>
                <w:szCs w:val="20"/>
              </w:rPr>
              <w:t>Sağlığı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Hemşireliği</w:t>
            </w:r>
            <w:proofErr w:type="spellEnd"/>
            <w:r w:rsidRPr="00906A8C">
              <w:rPr>
                <w:sz w:val="20"/>
                <w:szCs w:val="20"/>
              </w:rPr>
              <w:t xml:space="preserve"> Yüksek </w:t>
            </w:r>
            <w:proofErr w:type="spellStart"/>
            <w:r w:rsidRPr="00906A8C">
              <w:rPr>
                <w:sz w:val="20"/>
                <w:szCs w:val="20"/>
              </w:rPr>
              <w:t>Lisans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dersinin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amacı</w:t>
            </w:r>
            <w:proofErr w:type="spellEnd"/>
            <w:r w:rsidRPr="00906A8C">
              <w:rPr>
                <w:sz w:val="20"/>
                <w:szCs w:val="20"/>
              </w:rPr>
              <w:t xml:space="preserve">, </w:t>
            </w:r>
            <w:proofErr w:type="spellStart"/>
            <w:r w:rsidRPr="00906A8C">
              <w:rPr>
                <w:sz w:val="20"/>
                <w:szCs w:val="20"/>
              </w:rPr>
              <w:t>toplumsal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sağlık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sorunlarını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belirleyerek</w:t>
            </w:r>
            <w:proofErr w:type="spellEnd"/>
            <w:r w:rsidRPr="00906A8C">
              <w:rPr>
                <w:sz w:val="20"/>
                <w:szCs w:val="20"/>
              </w:rPr>
              <w:t xml:space="preserve">, </w:t>
            </w:r>
            <w:proofErr w:type="spellStart"/>
            <w:r w:rsidRPr="00906A8C">
              <w:rPr>
                <w:sz w:val="20"/>
                <w:szCs w:val="20"/>
              </w:rPr>
              <w:t>bu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sorunların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çözümüne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yönelik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stratejiler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geliştirebilen</w:t>
            </w:r>
            <w:proofErr w:type="spellEnd"/>
            <w:r w:rsidRPr="00906A8C">
              <w:rPr>
                <w:sz w:val="20"/>
                <w:szCs w:val="20"/>
              </w:rPr>
              <w:t xml:space="preserve">, </w:t>
            </w:r>
            <w:proofErr w:type="spellStart"/>
            <w:r w:rsidRPr="00906A8C">
              <w:rPr>
                <w:sz w:val="20"/>
                <w:szCs w:val="20"/>
              </w:rPr>
              <w:t>sağlık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hizmetlerini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planlayıp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yürütebilen</w:t>
            </w:r>
            <w:proofErr w:type="spellEnd"/>
            <w:r w:rsidRPr="00906A8C">
              <w:rPr>
                <w:sz w:val="20"/>
                <w:szCs w:val="20"/>
              </w:rPr>
              <w:t xml:space="preserve">, </w:t>
            </w:r>
            <w:proofErr w:type="spellStart"/>
            <w:r w:rsidRPr="00906A8C">
              <w:rPr>
                <w:sz w:val="20"/>
                <w:szCs w:val="20"/>
              </w:rPr>
              <w:t>birey</w:t>
            </w:r>
            <w:proofErr w:type="spellEnd"/>
            <w:r w:rsidRPr="00906A8C">
              <w:rPr>
                <w:sz w:val="20"/>
                <w:szCs w:val="20"/>
              </w:rPr>
              <w:t xml:space="preserve">, </w:t>
            </w:r>
            <w:proofErr w:type="spellStart"/>
            <w:r w:rsidRPr="00906A8C">
              <w:rPr>
                <w:sz w:val="20"/>
                <w:szCs w:val="20"/>
              </w:rPr>
              <w:t>aile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ve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toplum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düzeyinde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sağlığı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koruyucu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ve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geliştirici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girişimlerde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bulunabilen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ileri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düzeyde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profesyonel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hemşireler</w:t>
            </w:r>
            <w:proofErr w:type="spellEnd"/>
            <w:r w:rsidRPr="00906A8C">
              <w:rPr>
                <w:sz w:val="20"/>
                <w:szCs w:val="20"/>
              </w:rPr>
              <w:t xml:space="preserve"> </w:t>
            </w:r>
            <w:proofErr w:type="spellStart"/>
            <w:r w:rsidRPr="00906A8C">
              <w:rPr>
                <w:sz w:val="20"/>
                <w:szCs w:val="20"/>
              </w:rPr>
              <w:t>yetiştirmektir</w:t>
            </w:r>
            <w:proofErr w:type="spellEnd"/>
            <w:r w:rsidRPr="00906A8C">
              <w:rPr>
                <w:sz w:val="20"/>
                <w:szCs w:val="20"/>
              </w:rPr>
              <w:t>.</w:t>
            </w:r>
            <w:r w:rsidRPr="00906A8C">
              <w:rPr>
                <w:sz w:val="20"/>
                <w:szCs w:val="20"/>
                <w:lang w:val="tr-TR"/>
              </w:rPr>
              <w:t xml:space="preserve"> </w:t>
            </w:r>
          </w:p>
        </w:tc>
      </w:tr>
      <w:tr w:rsidR="001A02EF" w:rsidRPr="008911E3" w14:paraId="6D0BED7F" w14:textId="77777777" w:rsidTr="00C26155">
        <w:trPr>
          <w:gridAfter w:val="1"/>
          <w:wAfter w:w="16" w:type="dxa"/>
          <w:trHeight w:val="411"/>
        </w:trPr>
        <w:tc>
          <w:tcPr>
            <w:tcW w:w="8209" w:type="dxa"/>
            <w:gridSpan w:val="4"/>
          </w:tcPr>
          <w:p w14:paraId="6238AA0D" w14:textId="77777777"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Öğrenme</w:t>
            </w:r>
            <w:r w:rsidR="00165D0A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Sonuçları</w:t>
            </w:r>
          </w:p>
        </w:tc>
        <w:tc>
          <w:tcPr>
            <w:tcW w:w="1302" w:type="dxa"/>
            <w:gridSpan w:val="2"/>
          </w:tcPr>
          <w:p w14:paraId="32E096F4" w14:textId="77777777"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0365BB8A" w14:textId="77777777" w:rsidTr="00C26155">
        <w:trPr>
          <w:gridAfter w:val="1"/>
          <w:wAfter w:w="16" w:type="dxa"/>
          <w:trHeight w:val="285"/>
        </w:trPr>
        <w:tc>
          <w:tcPr>
            <w:tcW w:w="8209" w:type="dxa"/>
            <w:gridSpan w:val="4"/>
          </w:tcPr>
          <w:p w14:paraId="7DA31FB0" w14:textId="77777777"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Bu ders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tamamlandığında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öğrenci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şunları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yapabilmelidir</w:t>
            </w:r>
          </w:p>
        </w:tc>
        <w:tc>
          <w:tcPr>
            <w:tcW w:w="1302" w:type="dxa"/>
            <w:gridSpan w:val="2"/>
          </w:tcPr>
          <w:p w14:paraId="76039B32" w14:textId="77777777"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Değerlendirme</w:t>
            </w:r>
          </w:p>
        </w:tc>
      </w:tr>
      <w:tr w:rsidR="00FC5A29" w:rsidRPr="008911E3" w14:paraId="6095E0D2" w14:textId="77777777" w:rsidTr="00C26155">
        <w:trPr>
          <w:gridAfter w:val="1"/>
          <w:wAfter w:w="16" w:type="dxa"/>
          <w:trHeight w:val="286"/>
        </w:trPr>
        <w:tc>
          <w:tcPr>
            <w:tcW w:w="534" w:type="dxa"/>
            <w:gridSpan w:val="2"/>
          </w:tcPr>
          <w:p w14:paraId="70D83FAC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675" w:type="dxa"/>
            <w:gridSpan w:val="2"/>
          </w:tcPr>
          <w:p w14:paraId="330F9F93" w14:textId="363680D0" w:rsidR="00FC5A29" w:rsidRPr="00165D0A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  <w:r w:rsidRPr="00906A8C">
              <w:rPr>
                <w:rFonts w:cs="Calibri"/>
                <w:sz w:val="20"/>
              </w:rPr>
              <w:t xml:space="preserve">Halk </w:t>
            </w:r>
            <w:proofErr w:type="spellStart"/>
            <w:r w:rsidRPr="00906A8C">
              <w:rPr>
                <w:rFonts w:cs="Calibri"/>
                <w:sz w:val="20"/>
              </w:rPr>
              <w:t>sağlığı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toplum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sağlığı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kavramlarını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derinlemesine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anlama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bu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alanlardaki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gelişmeleri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takip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edebilme</w:t>
            </w:r>
            <w:proofErr w:type="spellEnd"/>
            <w:r w:rsidRPr="00906A8C">
              <w:rPr>
                <w:rFonts w:cs="Calibri"/>
                <w:sz w:val="20"/>
              </w:rPr>
              <w:t>.</w:t>
            </w:r>
          </w:p>
        </w:tc>
        <w:tc>
          <w:tcPr>
            <w:tcW w:w="1302" w:type="dxa"/>
            <w:gridSpan w:val="2"/>
          </w:tcPr>
          <w:p w14:paraId="79698811" w14:textId="77777777" w:rsidR="00FC5A29" w:rsidRPr="008911E3" w:rsidRDefault="00FC5A29" w:rsidP="001A02EF">
            <w:pPr>
              <w:pStyle w:val="TableParagraph"/>
              <w:ind w:left="11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6956A5BA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70DEC0D0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675" w:type="dxa"/>
            <w:gridSpan w:val="2"/>
          </w:tcPr>
          <w:p w14:paraId="5002F383" w14:textId="77777777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  <w:proofErr w:type="spellStart"/>
            <w:r w:rsidRPr="00906A8C">
              <w:rPr>
                <w:rFonts w:cs="Calibri"/>
                <w:sz w:val="20"/>
              </w:rPr>
              <w:t>Toplumsal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sorunlarını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tespit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edebilme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bu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sorunlara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yönelik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stratejiler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geliştirebilme</w:t>
            </w:r>
            <w:proofErr w:type="spellEnd"/>
            <w:r w:rsidRPr="00906A8C">
              <w:rPr>
                <w:rFonts w:cs="Calibri"/>
                <w:sz w:val="20"/>
              </w:rPr>
              <w:t>.</w:t>
            </w:r>
          </w:p>
          <w:p w14:paraId="2C97D450" w14:textId="3417A7D6" w:rsidR="00FC5A29" w:rsidRPr="00C26155" w:rsidRDefault="00FC5A29" w:rsidP="00906A8C">
            <w:pPr>
              <w:jc w:val="both"/>
              <w:rPr>
                <w:rFonts w:cs="Calibri"/>
                <w:sz w:val="20"/>
                <w:lang w:val="tr-TR"/>
              </w:rPr>
            </w:pPr>
          </w:p>
        </w:tc>
        <w:tc>
          <w:tcPr>
            <w:tcW w:w="1302" w:type="dxa"/>
            <w:gridSpan w:val="2"/>
          </w:tcPr>
          <w:p w14:paraId="57B8D881" w14:textId="77777777" w:rsidR="00FC5A29" w:rsidRPr="008911E3" w:rsidRDefault="00FC5A29" w:rsidP="001A02EF">
            <w:pPr>
              <w:pStyle w:val="TableParagraph"/>
              <w:ind w:left="409" w:right="400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3779E3DB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3C20BABF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675" w:type="dxa"/>
            <w:gridSpan w:val="2"/>
          </w:tcPr>
          <w:p w14:paraId="1BF15B45" w14:textId="6F687254" w:rsidR="00906A8C" w:rsidRPr="00C26155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  <w:lang w:val="tr-TR"/>
              </w:rPr>
            </w:pPr>
            <w:r w:rsidRPr="00906A8C">
              <w:rPr>
                <w:rFonts w:cs="Calibri"/>
                <w:sz w:val="20"/>
              </w:rPr>
              <w:t xml:space="preserve">Halk </w:t>
            </w:r>
            <w:proofErr w:type="spellStart"/>
            <w:r w:rsidRPr="00906A8C">
              <w:rPr>
                <w:rFonts w:cs="Calibri"/>
                <w:sz w:val="20"/>
              </w:rPr>
              <w:t>sağlığı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hemşireliğinin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temel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rol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sorumluluklarını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kavrayarak</w:t>
            </w:r>
            <w:proofErr w:type="spellEnd"/>
            <w:r w:rsidRPr="00906A8C">
              <w:rPr>
                <w:rFonts w:cs="Calibri"/>
                <w:sz w:val="20"/>
              </w:rPr>
              <w:t xml:space="preserve">, </w:t>
            </w:r>
            <w:proofErr w:type="spellStart"/>
            <w:r w:rsidRPr="00906A8C">
              <w:rPr>
                <w:rFonts w:cs="Calibri"/>
                <w:sz w:val="20"/>
              </w:rPr>
              <w:t>profesyonel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uygulamalarda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bulunabilme</w:t>
            </w:r>
            <w:proofErr w:type="spellEnd"/>
            <w:r w:rsidRPr="00906A8C">
              <w:rPr>
                <w:rFonts w:cs="Calibri"/>
                <w:sz w:val="20"/>
              </w:rPr>
              <w:t>.</w:t>
            </w:r>
          </w:p>
          <w:p w14:paraId="4EA8F39F" w14:textId="6BDFAF34" w:rsidR="00FC5A29" w:rsidRPr="00C26155" w:rsidRDefault="00FC5A29" w:rsidP="00906A8C">
            <w:pPr>
              <w:jc w:val="both"/>
              <w:rPr>
                <w:rFonts w:cs="Calibri"/>
                <w:sz w:val="20"/>
                <w:lang w:val="tr-TR"/>
              </w:rPr>
            </w:pPr>
          </w:p>
        </w:tc>
        <w:tc>
          <w:tcPr>
            <w:tcW w:w="1302" w:type="dxa"/>
            <w:gridSpan w:val="2"/>
          </w:tcPr>
          <w:p w14:paraId="42970A7B" w14:textId="77777777" w:rsidR="00FC5A29" w:rsidRPr="008911E3" w:rsidRDefault="00FC5A29" w:rsidP="001A02EF">
            <w:pPr>
              <w:pStyle w:val="TableParagraph"/>
              <w:ind w:left="410" w:right="400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4E0DD041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5A2713DC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675" w:type="dxa"/>
            <w:gridSpan w:val="2"/>
          </w:tcPr>
          <w:p w14:paraId="687A7384" w14:textId="77777777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  <w:proofErr w:type="spellStart"/>
            <w:r w:rsidRPr="00906A8C">
              <w:rPr>
                <w:rFonts w:cs="Calibri"/>
                <w:sz w:val="20"/>
              </w:rPr>
              <w:t>Epidemiyolojik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yöntemleri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kullanarak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toplum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sağlığı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araştırmaları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yapabilme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değerlendirebilme</w:t>
            </w:r>
            <w:proofErr w:type="spellEnd"/>
            <w:r w:rsidRPr="00906A8C">
              <w:rPr>
                <w:rFonts w:cs="Calibri"/>
                <w:sz w:val="20"/>
              </w:rPr>
              <w:t>.</w:t>
            </w:r>
          </w:p>
          <w:p w14:paraId="2831CDD1" w14:textId="4B788EE3" w:rsidR="00FC5A29" w:rsidRPr="00C26155" w:rsidRDefault="00FC5A29" w:rsidP="00906A8C">
            <w:pPr>
              <w:rPr>
                <w:rFonts w:cs="Calibri"/>
                <w:sz w:val="20"/>
                <w:lang w:val="tr-TR"/>
              </w:rPr>
            </w:pPr>
          </w:p>
        </w:tc>
        <w:tc>
          <w:tcPr>
            <w:tcW w:w="1302" w:type="dxa"/>
            <w:gridSpan w:val="2"/>
          </w:tcPr>
          <w:p w14:paraId="19B19E2C" w14:textId="77777777" w:rsidR="00FC5A29" w:rsidRPr="008911E3" w:rsidRDefault="00FC5A29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C26155" w:rsidRPr="008911E3" w14:paraId="5BFB9B5E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3A278112" w14:textId="5E843BD7" w:rsidR="00C26155" w:rsidRPr="008911E3" w:rsidRDefault="00C26155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675" w:type="dxa"/>
            <w:gridSpan w:val="2"/>
          </w:tcPr>
          <w:p w14:paraId="27E37FBB" w14:textId="77777777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  <w:proofErr w:type="spellStart"/>
            <w:r w:rsidRPr="00906A8C">
              <w:rPr>
                <w:rFonts w:cs="Calibri"/>
                <w:sz w:val="20"/>
              </w:rPr>
              <w:t>Kronik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hastalıklar</w:t>
            </w:r>
            <w:proofErr w:type="spellEnd"/>
            <w:r w:rsidRPr="00906A8C">
              <w:rPr>
                <w:rFonts w:cs="Calibri"/>
                <w:sz w:val="20"/>
              </w:rPr>
              <w:t xml:space="preserve">, </w:t>
            </w:r>
            <w:proofErr w:type="spellStart"/>
            <w:r w:rsidRPr="00906A8C">
              <w:rPr>
                <w:rFonts w:cs="Calibri"/>
                <w:sz w:val="20"/>
              </w:rPr>
              <w:t>enfeksiyon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hastalıkları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çevresel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risklerini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yönetme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becerisi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kazanma</w:t>
            </w:r>
            <w:proofErr w:type="spellEnd"/>
            <w:r w:rsidRPr="00906A8C">
              <w:rPr>
                <w:rFonts w:cs="Calibri"/>
                <w:sz w:val="20"/>
              </w:rPr>
              <w:t>.</w:t>
            </w:r>
          </w:p>
          <w:p w14:paraId="188F72BF" w14:textId="528CFDA5" w:rsidR="00C26155" w:rsidRPr="00C26155" w:rsidRDefault="00C26155" w:rsidP="00906A8C">
            <w:pPr>
              <w:rPr>
                <w:rFonts w:cs="Calibri"/>
                <w:sz w:val="20"/>
                <w:lang w:val="tr-TR"/>
              </w:rPr>
            </w:pPr>
          </w:p>
        </w:tc>
        <w:tc>
          <w:tcPr>
            <w:tcW w:w="1302" w:type="dxa"/>
            <w:gridSpan w:val="2"/>
          </w:tcPr>
          <w:p w14:paraId="5231CFBE" w14:textId="77777777" w:rsidR="00C26155" w:rsidRPr="008911E3" w:rsidRDefault="00C26155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906A8C" w:rsidRPr="008911E3" w14:paraId="302412FB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629A9582" w14:textId="5DACA2A7" w:rsidR="00906A8C" w:rsidRDefault="00906A8C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6</w:t>
            </w:r>
          </w:p>
        </w:tc>
        <w:tc>
          <w:tcPr>
            <w:tcW w:w="7675" w:type="dxa"/>
            <w:gridSpan w:val="2"/>
          </w:tcPr>
          <w:p w14:paraId="5F66880C" w14:textId="1BADEB32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  <w:r w:rsidRPr="00906A8C">
              <w:rPr>
                <w:rFonts w:cs="Calibri"/>
                <w:sz w:val="20"/>
              </w:rPr>
              <w:t>Anne-</w:t>
            </w:r>
            <w:proofErr w:type="spellStart"/>
            <w:r w:rsidRPr="00906A8C">
              <w:rPr>
                <w:rFonts w:cs="Calibri"/>
                <w:sz w:val="20"/>
              </w:rPr>
              <w:t>çocuk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sağlığı</w:t>
            </w:r>
            <w:proofErr w:type="spellEnd"/>
            <w:r w:rsidRPr="00906A8C">
              <w:rPr>
                <w:rFonts w:cs="Calibri"/>
                <w:sz w:val="20"/>
              </w:rPr>
              <w:t xml:space="preserve">, </w:t>
            </w:r>
            <w:proofErr w:type="spellStart"/>
            <w:r w:rsidRPr="00906A8C">
              <w:rPr>
                <w:rFonts w:cs="Calibri"/>
                <w:sz w:val="20"/>
              </w:rPr>
              <w:t>üreme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sağlığı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yaşlı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sağlığı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alanlarında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halk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sağlığı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hemşireliği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uygulamaları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yürütebilme</w:t>
            </w:r>
            <w:proofErr w:type="spellEnd"/>
            <w:r w:rsidRPr="00906A8C">
              <w:rPr>
                <w:rFonts w:cs="Calibri"/>
                <w:sz w:val="20"/>
              </w:rPr>
              <w:t>.</w:t>
            </w:r>
          </w:p>
        </w:tc>
        <w:tc>
          <w:tcPr>
            <w:tcW w:w="1302" w:type="dxa"/>
            <w:gridSpan w:val="2"/>
          </w:tcPr>
          <w:p w14:paraId="7B7E1CCE" w14:textId="77777777" w:rsidR="00906A8C" w:rsidRPr="008911E3" w:rsidRDefault="00906A8C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906A8C" w:rsidRPr="008911E3" w14:paraId="309F4D84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0DD0F414" w14:textId="42E8C6CC" w:rsidR="00906A8C" w:rsidRDefault="00906A8C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7</w:t>
            </w:r>
          </w:p>
        </w:tc>
        <w:tc>
          <w:tcPr>
            <w:tcW w:w="7675" w:type="dxa"/>
            <w:gridSpan w:val="2"/>
          </w:tcPr>
          <w:p w14:paraId="7A24979B" w14:textId="77777777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  <w:proofErr w:type="spellStart"/>
            <w:r w:rsidRPr="00906A8C">
              <w:rPr>
                <w:rFonts w:cs="Calibri"/>
                <w:sz w:val="20"/>
              </w:rPr>
              <w:t>Toplumun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ruh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sağlığı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ihtiyaçlarını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belirleyebilme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ruh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sağlığı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programlarını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uygulayabilme</w:t>
            </w:r>
            <w:proofErr w:type="spellEnd"/>
            <w:r w:rsidRPr="00906A8C">
              <w:rPr>
                <w:rFonts w:cs="Calibri"/>
                <w:sz w:val="20"/>
              </w:rPr>
              <w:t>.</w:t>
            </w:r>
          </w:p>
          <w:p w14:paraId="24304968" w14:textId="0273B943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</w:p>
        </w:tc>
        <w:tc>
          <w:tcPr>
            <w:tcW w:w="1302" w:type="dxa"/>
            <w:gridSpan w:val="2"/>
          </w:tcPr>
          <w:p w14:paraId="6B7CDFB7" w14:textId="77777777" w:rsidR="00906A8C" w:rsidRPr="008911E3" w:rsidRDefault="00906A8C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906A8C" w:rsidRPr="008911E3" w14:paraId="00EF79DD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467BC303" w14:textId="771F49B0" w:rsidR="00906A8C" w:rsidRDefault="00906A8C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7675" w:type="dxa"/>
            <w:gridSpan w:val="2"/>
          </w:tcPr>
          <w:p w14:paraId="2C96F896" w14:textId="77777777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  <w:proofErr w:type="spellStart"/>
            <w:r w:rsidRPr="00906A8C">
              <w:rPr>
                <w:rFonts w:cs="Calibri"/>
                <w:sz w:val="20"/>
              </w:rPr>
              <w:t>Sağlık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politikalarının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halk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sağlığı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üzerindeki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etkilerini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analiz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edebilme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bu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politikaların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geliştirilmesine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katkıda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bulunabilme</w:t>
            </w:r>
            <w:proofErr w:type="spellEnd"/>
            <w:r w:rsidRPr="00906A8C">
              <w:rPr>
                <w:rFonts w:cs="Calibri"/>
                <w:sz w:val="20"/>
              </w:rPr>
              <w:t>.</w:t>
            </w:r>
          </w:p>
          <w:p w14:paraId="14F5323E" w14:textId="03FA9F1F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</w:p>
        </w:tc>
        <w:tc>
          <w:tcPr>
            <w:tcW w:w="1302" w:type="dxa"/>
            <w:gridSpan w:val="2"/>
          </w:tcPr>
          <w:p w14:paraId="1D953A6F" w14:textId="77777777" w:rsidR="00906A8C" w:rsidRPr="008911E3" w:rsidRDefault="00906A8C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906A8C" w:rsidRPr="008911E3" w14:paraId="530902F0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1A1A0933" w14:textId="065ACD04" w:rsidR="00906A8C" w:rsidRDefault="00906A8C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9</w:t>
            </w:r>
          </w:p>
        </w:tc>
        <w:tc>
          <w:tcPr>
            <w:tcW w:w="7675" w:type="dxa"/>
            <w:gridSpan w:val="2"/>
          </w:tcPr>
          <w:p w14:paraId="40B709C1" w14:textId="77777777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  <w:r w:rsidRPr="00906A8C">
              <w:rPr>
                <w:rFonts w:cs="Calibri"/>
                <w:sz w:val="20"/>
              </w:rPr>
              <w:t xml:space="preserve">Afet </w:t>
            </w:r>
            <w:proofErr w:type="spellStart"/>
            <w:r w:rsidRPr="00906A8C">
              <w:rPr>
                <w:rFonts w:cs="Calibri"/>
                <w:sz w:val="20"/>
              </w:rPr>
              <w:t>yönetimi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acil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durumlarda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halk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sağlığı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hizmetlerini</w:t>
            </w:r>
            <w:proofErr w:type="spellEnd"/>
            <w:r w:rsidRPr="00906A8C">
              <w:rPr>
                <w:rFonts w:cs="Calibri"/>
                <w:sz w:val="20"/>
              </w:rPr>
              <w:t xml:space="preserve"> organize </w:t>
            </w:r>
            <w:proofErr w:type="spellStart"/>
            <w:r w:rsidRPr="00906A8C">
              <w:rPr>
                <w:rFonts w:cs="Calibri"/>
                <w:sz w:val="20"/>
              </w:rPr>
              <w:t>edebilme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uygulayabilme</w:t>
            </w:r>
            <w:proofErr w:type="spellEnd"/>
            <w:r w:rsidRPr="00906A8C">
              <w:rPr>
                <w:rFonts w:cs="Calibri"/>
                <w:sz w:val="20"/>
              </w:rPr>
              <w:t>.</w:t>
            </w:r>
          </w:p>
          <w:p w14:paraId="73DF9C2D" w14:textId="2DC51297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</w:p>
        </w:tc>
        <w:tc>
          <w:tcPr>
            <w:tcW w:w="1302" w:type="dxa"/>
            <w:gridSpan w:val="2"/>
          </w:tcPr>
          <w:p w14:paraId="64776275" w14:textId="77777777" w:rsidR="00906A8C" w:rsidRPr="008911E3" w:rsidRDefault="00906A8C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906A8C" w:rsidRPr="008911E3" w14:paraId="4CB001E6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5902081B" w14:textId="63ABB937" w:rsidR="00906A8C" w:rsidRDefault="00906A8C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7675" w:type="dxa"/>
            <w:gridSpan w:val="2"/>
          </w:tcPr>
          <w:p w14:paraId="7C670657" w14:textId="77777777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  <w:proofErr w:type="spellStart"/>
            <w:r w:rsidRPr="00906A8C">
              <w:rPr>
                <w:rFonts w:cs="Calibri"/>
                <w:sz w:val="20"/>
              </w:rPr>
              <w:t>Toplum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katılımını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teşvik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ederek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hizmetlerinin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etkinliğini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artırabilme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eşitsizliklerini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gidermeye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yönelik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çözümler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üretebilme</w:t>
            </w:r>
            <w:proofErr w:type="spellEnd"/>
            <w:r w:rsidRPr="00906A8C">
              <w:rPr>
                <w:rFonts w:cs="Calibri"/>
                <w:sz w:val="20"/>
              </w:rPr>
              <w:t>.</w:t>
            </w:r>
          </w:p>
          <w:p w14:paraId="3DFDD358" w14:textId="61F5A106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</w:p>
        </w:tc>
        <w:tc>
          <w:tcPr>
            <w:tcW w:w="1302" w:type="dxa"/>
            <w:gridSpan w:val="2"/>
          </w:tcPr>
          <w:p w14:paraId="4DA1A126" w14:textId="77777777" w:rsidR="00906A8C" w:rsidRPr="008911E3" w:rsidRDefault="00906A8C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906A8C" w:rsidRPr="008911E3" w14:paraId="042695CC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7E872912" w14:textId="2638487A" w:rsidR="00906A8C" w:rsidRDefault="00906A8C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11</w:t>
            </w:r>
          </w:p>
        </w:tc>
        <w:tc>
          <w:tcPr>
            <w:tcW w:w="7675" w:type="dxa"/>
            <w:gridSpan w:val="2"/>
          </w:tcPr>
          <w:p w14:paraId="272F5A51" w14:textId="77777777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  <w:r w:rsidRPr="00906A8C">
              <w:rPr>
                <w:rFonts w:cs="Calibri"/>
                <w:sz w:val="20"/>
              </w:rPr>
              <w:t xml:space="preserve">Halk </w:t>
            </w:r>
            <w:proofErr w:type="spellStart"/>
            <w:r w:rsidRPr="00906A8C">
              <w:rPr>
                <w:rFonts w:cs="Calibri"/>
                <w:sz w:val="20"/>
              </w:rPr>
              <w:t>sağlığı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hemşireliğinde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etik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kurallar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yasal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sorumluluklar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konusunda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farkındalık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kazanma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bu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doğrultuda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profesyonel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davranabilme</w:t>
            </w:r>
            <w:proofErr w:type="spellEnd"/>
            <w:r w:rsidRPr="00906A8C">
              <w:rPr>
                <w:rFonts w:cs="Calibri"/>
                <w:sz w:val="20"/>
              </w:rPr>
              <w:t>.</w:t>
            </w:r>
          </w:p>
          <w:p w14:paraId="223F8D8E" w14:textId="5A3B140E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</w:p>
        </w:tc>
        <w:tc>
          <w:tcPr>
            <w:tcW w:w="1302" w:type="dxa"/>
            <w:gridSpan w:val="2"/>
          </w:tcPr>
          <w:p w14:paraId="7B26375B" w14:textId="77777777" w:rsidR="00906A8C" w:rsidRPr="008911E3" w:rsidRDefault="00906A8C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906A8C" w:rsidRPr="008911E3" w14:paraId="78EB86FE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75DC5784" w14:textId="58E139EE" w:rsidR="00906A8C" w:rsidRDefault="00906A8C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7675" w:type="dxa"/>
            <w:gridSpan w:val="2"/>
          </w:tcPr>
          <w:p w14:paraId="21166601" w14:textId="7EA6BCF9" w:rsidR="00906A8C" w:rsidRPr="00906A8C" w:rsidRDefault="00906A8C" w:rsidP="00906A8C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  <w:proofErr w:type="spellStart"/>
            <w:r w:rsidRPr="00906A8C">
              <w:rPr>
                <w:rFonts w:cs="Calibri"/>
                <w:sz w:val="20"/>
              </w:rPr>
              <w:t>Araştırma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bulgularını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eleştirel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bir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bakış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açısıyla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değerlendirebilme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ve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halk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sağlığı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alanında</w:t>
            </w:r>
            <w:proofErr w:type="spellEnd"/>
            <w:r w:rsidRPr="00906A8C">
              <w:rPr>
                <w:rFonts w:cs="Calibri"/>
                <w:sz w:val="20"/>
              </w:rPr>
              <w:t xml:space="preserve"> </w:t>
            </w:r>
            <w:proofErr w:type="spellStart"/>
            <w:r w:rsidRPr="00906A8C">
              <w:rPr>
                <w:rFonts w:cs="Calibri"/>
                <w:sz w:val="20"/>
              </w:rPr>
              <w:t>kullanabilme</w:t>
            </w:r>
            <w:proofErr w:type="spellEnd"/>
            <w:r w:rsidRPr="00906A8C">
              <w:rPr>
                <w:rFonts w:cs="Calibri"/>
                <w:sz w:val="20"/>
              </w:rPr>
              <w:t>.</w:t>
            </w:r>
          </w:p>
        </w:tc>
        <w:tc>
          <w:tcPr>
            <w:tcW w:w="1302" w:type="dxa"/>
            <w:gridSpan w:val="2"/>
          </w:tcPr>
          <w:p w14:paraId="7354025C" w14:textId="77777777" w:rsidR="00906A8C" w:rsidRPr="008911E3" w:rsidRDefault="00906A8C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7AAF0195" w14:textId="77777777" w:rsidTr="00C26155">
        <w:trPr>
          <w:gridAfter w:val="1"/>
          <w:wAfter w:w="16" w:type="dxa"/>
          <w:trHeight w:val="286"/>
        </w:trPr>
        <w:tc>
          <w:tcPr>
            <w:tcW w:w="9511" w:type="dxa"/>
            <w:gridSpan w:val="6"/>
          </w:tcPr>
          <w:p w14:paraId="02FB3864" w14:textId="77777777" w:rsidR="001A02EF" w:rsidRPr="008911E3" w:rsidRDefault="001A02EF" w:rsidP="001A02EF">
            <w:pPr>
              <w:pStyle w:val="TableParagraph"/>
              <w:ind w:left="960"/>
              <w:rPr>
                <w:iCs/>
                <w:noProof/>
                <w:sz w:val="20"/>
                <w:lang w:val="tr-TR"/>
              </w:rPr>
            </w:pPr>
            <w:r w:rsidRPr="008911E3">
              <w:rPr>
                <w:i/>
                <w:noProof/>
                <w:sz w:val="20"/>
                <w:lang w:val="tr-TR"/>
              </w:rPr>
              <w:t>Değerlendirme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metodları:</w:t>
            </w:r>
            <w:r w:rsidRPr="008911E3">
              <w:rPr>
                <w:iCs/>
                <w:noProof/>
                <w:sz w:val="20"/>
                <w:lang w:val="tr-TR"/>
              </w:rPr>
              <w:t>1. Sınav, 2. Değerlendirme3. Proje/Rapor, 4.Sunum, 5 Laboratuvar.Çalışma</w:t>
            </w:r>
          </w:p>
        </w:tc>
      </w:tr>
      <w:tr w:rsidR="00C26155" w:rsidRPr="008911E3" w14:paraId="73946E42" w14:textId="77777777" w:rsidTr="00C26155">
        <w:trPr>
          <w:gridBefore w:val="1"/>
          <w:wBefore w:w="30" w:type="dxa"/>
          <w:trHeight w:val="426"/>
        </w:trPr>
        <w:tc>
          <w:tcPr>
            <w:tcW w:w="9497" w:type="dxa"/>
            <w:gridSpan w:val="6"/>
          </w:tcPr>
          <w:p w14:paraId="2C41CE4F" w14:textId="77777777" w:rsidR="00C26155" w:rsidRPr="008911E3" w:rsidRDefault="00C26155" w:rsidP="00167406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lastRenderedPageBreak/>
              <w:t>Dersin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Programa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Katkısı</w:t>
            </w:r>
          </w:p>
        </w:tc>
      </w:tr>
      <w:tr w:rsidR="00C26155" w:rsidRPr="008911E3" w14:paraId="35177FC0" w14:textId="77777777" w:rsidTr="00C26155">
        <w:trPr>
          <w:gridBefore w:val="1"/>
          <w:wBefore w:w="30" w:type="dxa"/>
          <w:trHeight w:val="286"/>
        </w:trPr>
        <w:tc>
          <w:tcPr>
            <w:tcW w:w="8946" w:type="dxa"/>
            <w:gridSpan w:val="4"/>
          </w:tcPr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7"/>
              <w:gridCol w:w="567"/>
              <w:gridCol w:w="541"/>
              <w:gridCol w:w="659"/>
              <w:gridCol w:w="658"/>
              <w:gridCol w:w="657"/>
              <w:gridCol w:w="658"/>
              <w:gridCol w:w="658"/>
              <w:gridCol w:w="531"/>
              <w:gridCol w:w="531"/>
              <w:gridCol w:w="531"/>
              <w:gridCol w:w="531"/>
              <w:gridCol w:w="658"/>
              <w:gridCol w:w="50"/>
              <w:gridCol w:w="712"/>
            </w:tblGrid>
            <w:tr w:rsidR="00C26155" w:rsidRPr="00087305" w14:paraId="3DF3EB97" w14:textId="77777777" w:rsidTr="00167406">
              <w:trPr>
                <w:trHeight w:val="503"/>
              </w:trPr>
              <w:tc>
                <w:tcPr>
                  <w:tcW w:w="1017" w:type="dxa"/>
                </w:tcPr>
                <w:p w14:paraId="2056D7B5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E9E0CCD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Öğrenim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71EAD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42" w:type="dxa"/>
                  <w:gridSpan w:val="14"/>
                </w:tcPr>
                <w:p w14:paraId="505DEA57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6155" w:rsidRPr="00087305" w14:paraId="5438838F" w14:textId="77777777" w:rsidTr="00167406">
              <w:tc>
                <w:tcPr>
                  <w:tcW w:w="1017" w:type="dxa"/>
                </w:tcPr>
                <w:p w14:paraId="51A1CD7B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754C86A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PÇ1</w:t>
                  </w:r>
                </w:p>
              </w:tc>
              <w:tc>
                <w:tcPr>
                  <w:tcW w:w="541" w:type="dxa"/>
                </w:tcPr>
                <w:p w14:paraId="1A997775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59" w:type="dxa"/>
                </w:tcPr>
                <w:p w14:paraId="0C887B07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58" w:type="dxa"/>
                </w:tcPr>
                <w:p w14:paraId="6AE485DF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57" w:type="dxa"/>
                </w:tcPr>
                <w:p w14:paraId="5BF09D0B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58" w:type="dxa"/>
                </w:tcPr>
                <w:p w14:paraId="38C59187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58" w:type="dxa"/>
                </w:tcPr>
                <w:p w14:paraId="0E6CBC6A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31" w:type="dxa"/>
                </w:tcPr>
                <w:p w14:paraId="7C84F636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531" w:type="dxa"/>
                </w:tcPr>
                <w:p w14:paraId="13E66F4E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31" w:type="dxa"/>
                </w:tcPr>
                <w:p w14:paraId="0A48B637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31" w:type="dxa"/>
                </w:tcPr>
                <w:p w14:paraId="22831C45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708" w:type="dxa"/>
                  <w:gridSpan w:val="2"/>
                </w:tcPr>
                <w:p w14:paraId="1AE05710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712" w:type="dxa"/>
                </w:tcPr>
                <w:p w14:paraId="2B78CC0B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C26155" w:rsidRPr="00087305" w14:paraId="240B5013" w14:textId="77777777" w:rsidTr="0016740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171BDC52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567" w:type="dxa"/>
                  <w:vAlign w:val="center"/>
                </w:tcPr>
                <w:p w14:paraId="22DFE153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01D3F51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3B6E0EDB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083CB471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1BE3051B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6F479D2B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29657BF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14:paraId="3550E089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7AC2B7A4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1B0C008C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367DB8FA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</w:tcPr>
                <w:p w14:paraId="102E188E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gridSpan w:val="2"/>
                </w:tcPr>
                <w:p w14:paraId="5370A8DF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26155" w:rsidRPr="00087305" w14:paraId="19039FF7" w14:textId="77777777" w:rsidTr="0016740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610BB34E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567" w:type="dxa"/>
                  <w:vAlign w:val="center"/>
                </w:tcPr>
                <w:p w14:paraId="18EA9F57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7BEF849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2EBDEF8B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479B6FF4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3122AFEB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1AC3A0C4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5DFB433D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14:paraId="0B4F524E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7D15375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31F865D0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21669D61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</w:tcPr>
                <w:p w14:paraId="78B04A48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gridSpan w:val="2"/>
                </w:tcPr>
                <w:p w14:paraId="1E1EA744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26155" w:rsidRPr="00087305" w14:paraId="77252B5F" w14:textId="77777777" w:rsidTr="0016740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3B1C8C6A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567" w:type="dxa"/>
                  <w:vAlign w:val="center"/>
                </w:tcPr>
                <w:p w14:paraId="51439580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28CB24EC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145427E9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7B8BD5A1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3E8F865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23216D08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546092F0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14:paraId="17F1E28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358BE048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52280D6F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65984F0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</w:tcPr>
                <w:p w14:paraId="1F1C1151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gridSpan w:val="2"/>
                </w:tcPr>
                <w:p w14:paraId="12D10122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26155" w:rsidRPr="00087305" w14:paraId="7F3CE10E" w14:textId="77777777" w:rsidTr="0016740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67FDDA4A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567" w:type="dxa"/>
                  <w:vAlign w:val="center"/>
                </w:tcPr>
                <w:p w14:paraId="10AC2F9D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38AB4EA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1EF48A5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266B5417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7E85CA32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6DAAEA2E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50E6D707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14:paraId="42D40C2C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5BE3CBA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4D088D1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5C18EFB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</w:tcPr>
                <w:p w14:paraId="43B102D7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gridSpan w:val="2"/>
                </w:tcPr>
                <w:p w14:paraId="78C6D741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D92CD72" w14:textId="77777777" w:rsidR="00C26155" w:rsidRPr="008911E3" w:rsidRDefault="00C26155" w:rsidP="00167406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551" w:type="dxa"/>
            <w:gridSpan w:val="2"/>
          </w:tcPr>
          <w:p w14:paraId="63E075E3" w14:textId="77777777" w:rsidR="00C26155" w:rsidRPr="008911E3" w:rsidRDefault="00C26155" w:rsidP="00167406">
            <w:pPr>
              <w:pStyle w:val="TableParagraph"/>
              <w:ind w:left="135" w:right="12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KS</w:t>
            </w:r>
          </w:p>
        </w:tc>
      </w:tr>
      <w:tr w:rsidR="00C26155" w:rsidRPr="008911E3" w14:paraId="6CD611C5" w14:textId="77777777" w:rsidTr="00C26155">
        <w:trPr>
          <w:gridBefore w:val="1"/>
          <w:wBefore w:w="30" w:type="dxa"/>
          <w:trHeight w:val="286"/>
        </w:trPr>
        <w:tc>
          <w:tcPr>
            <w:tcW w:w="9497" w:type="dxa"/>
            <w:gridSpan w:val="6"/>
          </w:tcPr>
          <w:p w14:paraId="618CAD02" w14:textId="77777777" w:rsidR="00C26155" w:rsidRPr="008911E3" w:rsidRDefault="00C26155" w:rsidP="00167406">
            <w:pPr>
              <w:pStyle w:val="TableParagraph"/>
              <w:ind w:left="1440" w:right="1429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b/>
                <w:bCs/>
                <w:i/>
                <w:noProof/>
                <w:sz w:val="20"/>
                <w:lang w:val="tr-TR"/>
              </w:rPr>
              <w:t>KS</w:t>
            </w:r>
            <w:r w:rsidRPr="008911E3">
              <w:rPr>
                <w:i/>
                <w:noProof/>
                <w:sz w:val="20"/>
                <w:lang w:val="tr-TR"/>
              </w:rPr>
              <w:t xml:space="preserve"> (Katkı</w:t>
            </w:r>
            <w:r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Seviyesi)</w:t>
            </w:r>
            <w:r w:rsidRPr="008911E3">
              <w:rPr>
                <w:noProof/>
                <w:sz w:val="20"/>
                <w:lang w:val="tr-TR"/>
              </w:rPr>
              <w:t>: 1.Cok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düşük, 2.Düşük,3.Orta, 4.Yüksek, 5.Çok Yüksek</w:t>
            </w:r>
          </w:p>
        </w:tc>
      </w:tr>
    </w:tbl>
    <w:p w14:paraId="6D184F46" w14:textId="77777777" w:rsidR="00AC4A97" w:rsidRPr="008911E3" w:rsidRDefault="00AC4A97">
      <w:pPr>
        <w:jc w:val="center"/>
        <w:rPr>
          <w:noProof/>
          <w:sz w:val="20"/>
          <w:lang w:val="tr-TR"/>
        </w:rPr>
        <w:sectPr w:rsidR="00AC4A97" w:rsidRPr="008911E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1133"/>
        <w:gridCol w:w="424"/>
        <w:gridCol w:w="1275"/>
      </w:tblGrid>
      <w:tr w:rsidR="00AC4A97" w:rsidRPr="008911E3" w14:paraId="787121F1" w14:textId="77777777">
        <w:trPr>
          <w:trHeight w:val="426"/>
        </w:trPr>
        <w:tc>
          <w:tcPr>
            <w:tcW w:w="9317" w:type="dxa"/>
            <w:gridSpan w:val="8"/>
          </w:tcPr>
          <w:p w14:paraId="58A621F2" w14:textId="77777777"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lastRenderedPageBreak/>
              <w:t>Ders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İçerikleri</w:t>
            </w:r>
          </w:p>
        </w:tc>
      </w:tr>
      <w:tr w:rsidR="00FC5A29" w:rsidRPr="008911E3" w14:paraId="1FEC649F" w14:textId="77777777" w:rsidTr="008033EC">
        <w:trPr>
          <w:trHeight w:val="239"/>
        </w:trPr>
        <w:tc>
          <w:tcPr>
            <w:tcW w:w="817" w:type="dxa"/>
          </w:tcPr>
          <w:p w14:paraId="2730235F" w14:textId="77777777" w:rsidR="00FC5A29" w:rsidRPr="008911E3" w:rsidRDefault="00FC5A29">
            <w:pPr>
              <w:pStyle w:val="TableParagraph"/>
              <w:spacing w:line="217" w:lineRule="exact"/>
              <w:ind w:left="0" w:right="223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Hafta</w:t>
            </w:r>
          </w:p>
        </w:tc>
        <w:tc>
          <w:tcPr>
            <w:tcW w:w="7225" w:type="dxa"/>
            <w:gridSpan w:val="6"/>
          </w:tcPr>
          <w:p w14:paraId="7CC9C10F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14:paraId="63005C93" w14:textId="77777777" w:rsidR="00FC5A29" w:rsidRPr="008911E3" w:rsidRDefault="00FC5A29" w:rsidP="00DE139B">
            <w:pPr>
              <w:pStyle w:val="TableParagraph"/>
              <w:spacing w:before="6" w:line="213" w:lineRule="exact"/>
              <w:ind w:right="248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Sınav(lar)</w:t>
            </w:r>
          </w:p>
        </w:tc>
      </w:tr>
      <w:tr w:rsidR="00165D0A" w:rsidRPr="008911E3" w14:paraId="6E19CB70" w14:textId="77777777" w:rsidTr="009B283D">
        <w:trPr>
          <w:trHeight w:val="236"/>
        </w:trPr>
        <w:tc>
          <w:tcPr>
            <w:tcW w:w="817" w:type="dxa"/>
          </w:tcPr>
          <w:p w14:paraId="4ADCECD8" w14:textId="77777777" w:rsidR="00165D0A" w:rsidRPr="008911E3" w:rsidRDefault="00165D0A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225" w:type="dxa"/>
            <w:gridSpan w:val="6"/>
          </w:tcPr>
          <w:p w14:paraId="4C3D3ECC" w14:textId="77777777" w:rsidR="00906A8C" w:rsidRPr="00906A8C" w:rsidRDefault="00906A8C" w:rsidP="00906A8C">
            <w:pPr>
              <w:spacing w:beforeAutospacing="1"/>
              <w:rPr>
                <w:sz w:val="20"/>
                <w:lang w:val="tr-TR"/>
              </w:rPr>
            </w:pPr>
            <w:r w:rsidRPr="00906A8C">
              <w:rPr>
                <w:b/>
                <w:bCs/>
                <w:sz w:val="20"/>
                <w:lang w:val="tr-TR"/>
              </w:rPr>
              <w:t>Halk Sağlığı ve Toplum Sağlığına Giriş</w:t>
            </w:r>
          </w:p>
          <w:p w14:paraId="649EE9EE" w14:textId="77777777" w:rsidR="00906A8C" w:rsidRPr="00906A8C" w:rsidRDefault="00906A8C" w:rsidP="00906A8C">
            <w:pPr>
              <w:numPr>
                <w:ilvl w:val="0"/>
                <w:numId w:val="5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Halk sağlığının temel kavramları ve tarihi gelişimi</w:t>
            </w:r>
          </w:p>
          <w:p w14:paraId="18770671" w14:textId="2C18E0A4" w:rsidR="00165D0A" w:rsidRPr="00906A8C" w:rsidRDefault="00906A8C" w:rsidP="00802518">
            <w:pPr>
              <w:numPr>
                <w:ilvl w:val="0"/>
                <w:numId w:val="5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Toplum sağlığının önemi</w:t>
            </w:r>
          </w:p>
        </w:tc>
        <w:tc>
          <w:tcPr>
            <w:tcW w:w="1275" w:type="dxa"/>
          </w:tcPr>
          <w:p w14:paraId="293EED13" w14:textId="77777777" w:rsidR="00165D0A" w:rsidRPr="008911E3" w:rsidRDefault="00165D0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4D296CFE" w14:textId="77777777" w:rsidTr="00E05024">
        <w:trPr>
          <w:trHeight w:val="236"/>
        </w:trPr>
        <w:tc>
          <w:tcPr>
            <w:tcW w:w="817" w:type="dxa"/>
          </w:tcPr>
          <w:p w14:paraId="6E9E8A36" w14:textId="77777777" w:rsidR="00FC5A29" w:rsidRPr="008911E3" w:rsidRDefault="00FC5A29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225" w:type="dxa"/>
            <w:gridSpan w:val="6"/>
          </w:tcPr>
          <w:p w14:paraId="7C113C10" w14:textId="77777777" w:rsidR="00906A8C" w:rsidRPr="00906A8C" w:rsidRDefault="00906A8C" w:rsidP="00906A8C">
            <w:pPr>
              <w:spacing w:beforeAutospacing="1"/>
              <w:rPr>
                <w:sz w:val="20"/>
                <w:lang w:val="tr-TR"/>
              </w:rPr>
            </w:pPr>
            <w:r w:rsidRPr="00906A8C">
              <w:rPr>
                <w:b/>
                <w:bCs/>
                <w:sz w:val="20"/>
                <w:lang w:val="tr-TR"/>
              </w:rPr>
              <w:t>Halk Sağlığı Hemşireliğinin Rol ve Sorumlulukları</w:t>
            </w:r>
          </w:p>
          <w:p w14:paraId="3C3A2534" w14:textId="77777777" w:rsidR="00906A8C" w:rsidRPr="00906A8C" w:rsidRDefault="00906A8C" w:rsidP="00906A8C">
            <w:pPr>
              <w:numPr>
                <w:ilvl w:val="0"/>
                <w:numId w:val="6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Hemşirelerin halk sağlığı alanındaki sorumlulukları</w:t>
            </w:r>
          </w:p>
          <w:p w14:paraId="532923A4" w14:textId="6C263928" w:rsidR="00FC5A29" w:rsidRPr="00906A8C" w:rsidRDefault="00906A8C" w:rsidP="00082367">
            <w:pPr>
              <w:numPr>
                <w:ilvl w:val="0"/>
                <w:numId w:val="6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Halk sağlığı hemşiresinin yetkinlikler</w:t>
            </w:r>
            <w:r>
              <w:rPr>
                <w:sz w:val="20"/>
                <w:lang w:val="tr-TR"/>
              </w:rPr>
              <w:t>i</w:t>
            </w:r>
          </w:p>
        </w:tc>
        <w:tc>
          <w:tcPr>
            <w:tcW w:w="1275" w:type="dxa"/>
          </w:tcPr>
          <w:p w14:paraId="6C492550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165D0A" w:rsidRPr="008911E3" w14:paraId="2AEF0359" w14:textId="77777777" w:rsidTr="001D3EBE">
        <w:trPr>
          <w:trHeight w:val="237"/>
        </w:trPr>
        <w:tc>
          <w:tcPr>
            <w:tcW w:w="817" w:type="dxa"/>
          </w:tcPr>
          <w:p w14:paraId="49471AB9" w14:textId="77777777" w:rsidR="00165D0A" w:rsidRPr="008911E3" w:rsidRDefault="00165D0A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225" w:type="dxa"/>
            <w:gridSpan w:val="6"/>
          </w:tcPr>
          <w:p w14:paraId="02C7C5BD" w14:textId="77777777" w:rsidR="00906A8C" w:rsidRPr="00906A8C" w:rsidRDefault="00906A8C" w:rsidP="00906A8C">
            <w:pPr>
              <w:spacing w:beforeAutospacing="1"/>
              <w:ind w:left="34"/>
              <w:rPr>
                <w:sz w:val="20"/>
                <w:lang w:val="tr-TR"/>
              </w:rPr>
            </w:pPr>
            <w:r w:rsidRPr="00906A8C">
              <w:rPr>
                <w:b/>
                <w:bCs/>
                <w:sz w:val="20"/>
                <w:lang w:val="tr-TR"/>
              </w:rPr>
              <w:t>Sağlık Eğitimi ve Sağlığı Geliştirme</w:t>
            </w:r>
          </w:p>
          <w:p w14:paraId="44F98BE6" w14:textId="77777777" w:rsidR="00906A8C" w:rsidRPr="00906A8C" w:rsidRDefault="00906A8C" w:rsidP="00906A8C">
            <w:pPr>
              <w:numPr>
                <w:ilvl w:val="0"/>
                <w:numId w:val="7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Sağlık eğitimi stratejileri</w:t>
            </w:r>
          </w:p>
          <w:p w14:paraId="47D90BDD" w14:textId="36486CD7" w:rsidR="00165D0A" w:rsidRPr="00906A8C" w:rsidRDefault="00906A8C" w:rsidP="00906A8C">
            <w:pPr>
              <w:numPr>
                <w:ilvl w:val="0"/>
                <w:numId w:val="7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Toplumda sağlığı geliştirme uygulamaları</w:t>
            </w:r>
          </w:p>
        </w:tc>
        <w:tc>
          <w:tcPr>
            <w:tcW w:w="1275" w:type="dxa"/>
          </w:tcPr>
          <w:p w14:paraId="6CA90343" w14:textId="77777777" w:rsidR="00165D0A" w:rsidRPr="008911E3" w:rsidRDefault="00165D0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40A99" w:rsidRPr="008911E3" w14:paraId="73BA9478" w14:textId="77777777" w:rsidTr="00EE4C30">
        <w:trPr>
          <w:trHeight w:val="235"/>
        </w:trPr>
        <w:tc>
          <w:tcPr>
            <w:tcW w:w="817" w:type="dxa"/>
          </w:tcPr>
          <w:p w14:paraId="2E60374A" w14:textId="77777777" w:rsidR="00F40A99" w:rsidRPr="008911E3" w:rsidRDefault="00F40A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225" w:type="dxa"/>
            <w:gridSpan w:val="6"/>
          </w:tcPr>
          <w:p w14:paraId="37FCF648" w14:textId="77777777" w:rsidR="00906A8C" w:rsidRPr="00906A8C" w:rsidRDefault="00906A8C" w:rsidP="00906A8C">
            <w:pPr>
              <w:spacing w:beforeAutospacing="1"/>
              <w:ind w:left="34"/>
              <w:rPr>
                <w:sz w:val="20"/>
                <w:lang w:val="tr-TR"/>
              </w:rPr>
            </w:pPr>
            <w:r w:rsidRPr="00906A8C">
              <w:rPr>
                <w:b/>
                <w:bCs/>
                <w:sz w:val="20"/>
                <w:lang w:val="tr-TR"/>
              </w:rPr>
              <w:t>Epidemiyoloji ve Halk Sağlığı Araştırmaları</w:t>
            </w:r>
          </w:p>
          <w:p w14:paraId="7E80FA33" w14:textId="77777777" w:rsidR="00906A8C" w:rsidRPr="00906A8C" w:rsidRDefault="00906A8C" w:rsidP="00906A8C">
            <w:pPr>
              <w:numPr>
                <w:ilvl w:val="0"/>
                <w:numId w:val="8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Epidemiyolojinin temel ilkeleri</w:t>
            </w:r>
          </w:p>
          <w:p w14:paraId="3C35D013" w14:textId="269B3958" w:rsidR="00F40A99" w:rsidRPr="00906A8C" w:rsidRDefault="00906A8C" w:rsidP="00906A8C">
            <w:pPr>
              <w:numPr>
                <w:ilvl w:val="0"/>
                <w:numId w:val="8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Toplumda sağlık araştırmalarının önemi</w:t>
            </w:r>
          </w:p>
        </w:tc>
        <w:tc>
          <w:tcPr>
            <w:tcW w:w="1275" w:type="dxa"/>
          </w:tcPr>
          <w:p w14:paraId="777C3999" w14:textId="77777777" w:rsidR="00F40A99" w:rsidRPr="008911E3" w:rsidRDefault="00F40A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40A99" w:rsidRPr="008911E3" w14:paraId="4517CE35" w14:textId="77777777" w:rsidTr="00B63B7A">
        <w:trPr>
          <w:trHeight w:val="235"/>
        </w:trPr>
        <w:tc>
          <w:tcPr>
            <w:tcW w:w="817" w:type="dxa"/>
          </w:tcPr>
          <w:p w14:paraId="57DEC364" w14:textId="77777777" w:rsidR="00F40A99" w:rsidRPr="008911E3" w:rsidRDefault="00F40A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225" w:type="dxa"/>
            <w:gridSpan w:val="6"/>
          </w:tcPr>
          <w:p w14:paraId="0C848E79" w14:textId="77777777" w:rsidR="00906A8C" w:rsidRPr="00906A8C" w:rsidRDefault="00906A8C" w:rsidP="00906A8C">
            <w:pPr>
              <w:spacing w:beforeAutospacing="1"/>
              <w:ind w:left="34"/>
              <w:rPr>
                <w:sz w:val="20"/>
                <w:lang w:val="tr-TR"/>
              </w:rPr>
            </w:pPr>
            <w:r w:rsidRPr="00906A8C">
              <w:rPr>
                <w:b/>
                <w:bCs/>
                <w:sz w:val="20"/>
                <w:lang w:val="tr-TR"/>
              </w:rPr>
              <w:t>Enfeksiyon Hastalıkları ve Kontrol Stratejileri</w:t>
            </w:r>
          </w:p>
          <w:p w14:paraId="545A673C" w14:textId="77777777" w:rsidR="00906A8C" w:rsidRPr="00906A8C" w:rsidRDefault="00906A8C" w:rsidP="00906A8C">
            <w:pPr>
              <w:numPr>
                <w:ilvl w:val="0"/>
                <w:numId w:val="9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Salgınların yönetimi ve kontrolü</w:t>
            </w:r>
          </w:p>
          <w:p w14:paraId="17FAC0A7" w14:textId="4469D47D" w:rsidR="00F40A99" w:rsidRPr="00906A8C" w:rsidRDefault="00906A8C" w:rsidP="00906A8C">
            <w:pPr>
              <w:numPr>
                <w:ilvl w:val="0"/>
                <w:numId w:val="9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Aşılamanın önemi ve stratejileri</w:t>
            </w:r>
          </w:p>
        </w:tc>
        <w:tc>
          <w:tcPr>
            <w:tcW w:w="1275" w:type="dxa"/>
          </w:tcPr>
          <w:p w14:paraId="09BD7AAC" w14:textId="77777777" w:rsidR="00F40A99" w:rsidRPr="008911E3" w:rsidRDefault="00F40A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6C6B099A" w14:textId="77777777" w:rsidTr="00936B1A">
        <w:trPr>
          <w:trHeight w:val="235"/>
        </w:trPr>
        <w:tc>
          <w:tcPr>
            <w:tcW w:w="817" w:type="dxa"/>
          </w:tcPr>
          <w:p w14:paraId="3D4EAA29" w14:textId="77777777"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6</w:t>
            </w:r>
          </w:p>
        </w:tc>
        <w:tc>
          <w:tcPr>
            <w:tcW w:w="7225" w:type="dxa"/>
            <w:gridSpan w:val="6"/>
          </w:tcPr>
          <w:p w14:paraId="56ED7AF7" w14:textId="77777777" w:rsidR="00906A8C" w:rsidRPr="00906A8C" w:rsidRDefault="00906A8C" w:rsidP="00906A8C">
            <w:pPr>
              <w:rPr>
                <w:sz w:val="20"/>
                <w:lang w:val="tr-TR"/>
              </w:rPr>
            </w:pPr>
            <w:r w:rsidRPr="00906A8C">
              <w:rPr>
                <w:b/>
                <w:bCs/>
                <w:sz w:val="20"/>
                <w:lang w:val="tr-TR"/>
              </w:rPr>
              <w:t>Kronik Hastalıkların Yönetimi</w:t>
            </w:r>
          </w:p>
          <w:p w14:paraId="6F93277A" w14:textId="77777777" w:rsidR="00906A8C" w:rsidRPr="00906A8C" w:rsidRDefault="00906A8C" w:rsidP="00906A8C">
            <w:pPr>
              <w:numPr>
                <w:ilvl w:val="0"/>
                <w:numId w:val="10"/>
              </w:numPr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Kronik hastalıkların halk sağlığı üzerindeki etkileri</w:t>
            </w:r>
          </w:p>
          <w:p w14:paraId="7B5E53AD" w14:textId="77777777" w:rsidR="00906A8C" w:rsidRPr="00906A8C" w:rsidRDefault="00906A8C" w:rsidP="00906A8C">
            <w:pPr>
              <w:numPr>
                <w:ilvl w:val="0"/>
                <w:numId w:val="10"/>
              </w:numPr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Kronik hastalık yönetim programları</w:t>
            </w:r>
          </w:p>
          <w:p w14:paraId="0DE2B7BF" w14:textId="595CC48F" w:rsidR="00FC5A29" w:rsidRPr="00C26155" w:rsidRDefault="00FC5A29" w:rsidP="00A805A5">
            <w:pPr>
              <w:rPr>
                <w:sz w:val="20"/>
                <w:lang w:val="tr-TR"/>
              </w:rPr>
            </w:pPr>
          </w:p>
        </w:tc>
        <w:tc>
          <w:tcPr>
            <w:tcW w:w="1275" w:type="dxa"/>
          </w:tcPr>
          <w:p w14:paraId="4DAFCD7D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03828813" w14:textId="77777777" w:rsidTr="008C7D12">
        <w:trPr>
          <w:trHeight w:val="235"/>
        </w:trPr>
        <w:tc>
          <w:tcPr>
            <w:tcW w:w="817" w:type="dxa"/>
          </w:tcPr>
          <w:p w14:paraId="615C46F0" w14:textId="77777777"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7</w:t>
            </w:r>
          </w:p>
        </w:tc>
        <w:tc>
          <w:tcPr>
            <w:tcW w:w="7225" w:type="dxa"/>
            <w:gridSpan w:val="6"/>
          </w:tcPr>
          <w:p w14:paraId="05E573B6" w14:textId="402FBA3C" w:rsidR="00906A8C" w:rsidRPr="00906A8C" w:rsidRDefault="00906A8C" w:rsidP="00906A8C">
            <w:pPr>
              <w:spacing w:beforeAutospacing="1"/>
              <w:rPr>
                <w:sz w:val="20"/>
                <w:lang w:val="tr-TR"/>
              </w:rPr>
            </w:pPr>
            <w:r w:rsidRPr="00906A8C">
              <w:rPr>
                <w:b/>
                <w:bCs/>
                <w:sz w:val="20"/>
                <w:lang w:val="tr-TR"/>
              </w:rPr>
              <w:t>Anne-Çocuk Sağlığı ve Üreme Sağlığı</w:t>
            </w:r>
          </w:p>
          <w:p w14:paraId="4E94CFE1" w14:textId="77777777" w:rsidR="00906A8C" w:rsidRPr="00906A8C" w:rsidRDefault="00906A8C" w:rsidP="00906A8C">
            <w:pPr>
              <w:numPr>
                <w:ilvl w:val="0"/>
                <w:numId w:val="11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Anne ve çocuk sağlığını geliştirmeye yönelik yaklaşımlar</w:t>
            </w:r>
          </w:p>
          <w:p w14:paraId="2C1A57E7" w14:textId="5738B3FC" w:rsidR="00FC5A29" w:rsidRPr="00906A8C" w:rsidRDefault="00906A8C" w:rsidP="00906A8C">
            <w:pPr>
              <w:numPr>
                <w:ilvl w:val="0"/>
                <w:numId w:val="11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Üreme sağlığı ve cinsel sağlık hizmetleri</w:t>
            </w:r>
          </w:p>
        </w:tc>
        <w:tc>
          <w:tcPr>
            <w:tcW w:w="1275" w:type="dxa"/>
          </w:tcPr>
          <w:p w14:paraId="09AB1648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3F251336" w14:textId="77777777" w:rsidTr="0010030C">
        <w:trPr>
          <w:trHeight w:val="235"/>
        </w:trPr>
        <w:tc>
          <w:tcPr>
            <w:tcW w:w="817" w:type="dxa"/>
          </w:tcPr>
          <w:p w14:paraId="41AAF20E" w14:textId="77777777"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7225" w:type="dxa"/>
            <w:gridSpan w:val="6"/>
          </w:tcPr>
          <w:p w14:paraId="5614E2EB" w14:textId="77777777" w:rsidR="00FC5A29" w:rsidRPr="00F40A99" w:rsidRDefault="00FC5A29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1275" w:type="dxa"/>
          </w:tcPr>
          <w:p w14:paraId="7A52376C" w14:textId="77777777" w:rsidR="00FC5A29" w:rsidRPr="008911E3" w:rsidRDefault="00FC5A29">
            <w:pPr>
              <w:pStyle w:val="TableParagraph"/>
              <w:spacing w:line="213" w:lineRule="exact"/>
              <w:ind w:left="272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</w:tr>
      <w:tr w:rsidR="00F309D7" w:rsidRPr="008911E3" w14:paraId="244687F4" w14:textId="77777777" w:rsidTr="00F14F43">
        <w:trPr>
          <w:trHeight w:val="235"/>
        </w:trPr>
        <w:tc>
          <w:tcPr>
            <w:tcW w:w="817" w:type="dxa"/>
          </w:tcPr>
          <w:p w14:paraId="0C5EC487" w14:textId="77777777" w:rsidR="00F309D7" w:rsidRPr="008911E3" w:rsidRDefault="00F309D7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9</w:t>
            </w:r>
          </w:p>
        </w:tc>
        <w:tc>
          <w:tcPr>
            <w:tcW w:w="7225" w:type="dxa"/>
            <w:gridSpan w:val="6"/>
          </w:tcPr>
          <w:p w14:paraId="039F11A8" w14:textId="77777777" w:rsidR="00906A8C" w:rsidRPr="00906A8C" w:rsidRDefault="00906A8C" w:rsidP="00906A8C">
            <w:pPr>
              <w:spacing w:beforeAutospacing="1"/>
              <w:ind w:left="34"/>
              <w:rPr>
                <w:sz w:val="20"/>
                <w:lang w:val="tr-TR"/>
              </w:rPr>
            </w:pPr>
            <w:r w:rsidRPr="00906A8C">
              <w:rPr>
                <w:b/>
                <w:bCs/>
                <w:sz w:val="20"/>
                <w:lang w:val="tr-TR"/>
              </w:rPr>
              <w:t>Yaşlı Sağlığı ve Toplum Hizmetleri</w:t>
            </w:r>
          </w:p>
          <w:p w14:paraId="08751408" w14:textId="77777777" w:rsidR="00906A8C" w:rsidRPr="00906A8C" w:rsidRDefault="00906A8C" w:rsidP="00906A8C">
            <w:pPr>
              <w:numPr>
                <w:ilvl w:val="0"/>
                <w:numId w:val="12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Yaşlı bireylerin sağlık gereksinimleri</w:t>
            </w:r>
          </w:p>
          <w:p w14:paraId="2AA63494" w14:textId="6390D7AA" w:rsidR="00F309D7" w:rsidRPr="00906A8C" w:rsidRDefault="00906A8C" w:rsidP="00906A8C">
            <w:pPr>
              <w:numPr>
                <w:ilvl w:val="0"/>
                <w:numId w:val="12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Toplumda yaşlı sağlığı hizmetlerinin planlanması</w:t>
            </w:r>
          </w:p>
        </w:tc>
        <w:tc>
          <w:tcPr>
            <w:tcW w:w="1275" w:type="dxa"/>
          </w:tcPr>
          <w:p w14:paraId="453BDAD2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1BBA5C76" w14:textId="77777777" w:rsidTr="000378F9">
        <w:trPr>
          <w:trHeight w:val="235"/>
        </w:trPr>
        <w:tc>
          <w:tcPr>
            <w:tcW w:w="817" w:type="dxa"/>
          </w:tcPr>
          <w:p w14:paraId="40DA5111" w14:textId="77777777"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7225" w:type="dxa"/>
            <w:gridSpan w:val="6"/>
          </w:tcPr>
          <w:p w14:paraId="287C262E" w14:textId="77777777" w:rsidR="00906A8C" w:rsidRPr="00906A8C" w:rsidRDefault="00906A8C" w:rsidP="00906A8C">
            <w:pPr>
              <w:spacing w:beforeAutospacing="1"/>
              <w:rPr>
                <w:sz w:val="20"/>
                <w:lang w:val="tr-TR"/>
              </w:rPr>
            </w:pPr>
            <w:r w:rsidRPr="00906A8C">
              <w:rPr>
                <w:b/>
                <w:bCs/>
                <w:sz w:val="20"/>
                <w:lang w:val="tr-TR"/>
              </w:rPr>
              <w:t>Çevre Sağlığı ve Halk Sağlığına Etkileri</w:t>
            </w:r>
          </w:p>
          <w:p w14:paraId="3DD1788B" w14:textId="77777777" w:rsidR="00906A8C" w:rsidRPr="00906A8C" w:rsidRDefault="00906A8C" w:rsidP="00906A8C">
            <w:pPr>
              <w:numPr>
                <w:ilvl w:val="0"/>
                <w:numId w:val="13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Çevresel risk faktörleri ve halk sağlığı</w:t>
            </w:r>
          </w:p>
          <w:p w14:paraId="1264C036" w14:textId="42F1870E" w:rsidR="00F309D7" w:rsidRPr="00906A8C" w:rsidRDefault="00906A8C" w:rsidP="00F40A99">
            <w:pPr>
              <w:numPr>
                <w:ilvl w:val="0"/>
                <w:numId w:val="13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Çevre sağlığı koruma stratejileri</w:t>
            </w:r>
          </w:p>
        </w:tc>
        <w:tc>
          <w:tcPr>
            <w:tcW w:w="1275" w:type="dxa"/>
          </w:tcPr>
          <w:p w14:paraId="3E2E9296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06DA7CF2" w14:textId="77777777" w:rsidTr="00B018B2">
        <w:trPr>
          <w:trHeight w:val="235"/>
        </w:trPr>
        <w:tc>
          <w:tcPr>
            <w:tcW w:w="817" w:type="dxa"/>
          </w:tcPr>
          <w:p w14:paraId="5779D7C8" w14:textId="77777777" w:rsidR="00F309D7" w:rsidRPr="008911E3" w:rsidRDefault="00F309D7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11</w:t>
            </w:r>
          </w:p>
        </w:tc>
        <w:tc>
          <w:tcPr>
            <w:tcW w:w="7225" w:type="dxa"/>
            <w:gridSpan w:val="6"/>
          </w:tcPr>
          <w:p w14:paraId="10BDB4C5" w14:textId="77777777" w:rsidR="00906A8C" w:rsidRPr="00906A8C" w:rsidRDefault="00906A8C" w:rsidP="00906A8C">
            <w:pPr>
              <w:spacing w:beforeAutospacing="1"/>
              <w:rPr>
                <w:sz w:val="20"/>
                <w:lang w:val="tr-TR"/>
              </w:rPr>
            </w:pPr>
            <w:r w:rsidRPr="00906A8C">
              <w:rPr>
                <w:b/>
                <w:bCs/>
                <w:sz w:val="20"/>
                <w:lang w:val="tr-TR"/>
              </w:rPr>
              <w:t>Ruh Sağlığı ve Toplum Ruh Sağlığı Hizmetleri</w:t>
            </w:r>
          </w:p>
          <w:p w14:paraId="58CC9E2A" w14:textId="77777777" w:rsidR="00906A8C" w:rsidRPr="00906A8C" w:rsidRDefault="00906A8C" w:rsidP="00906A8C">
            <w:pPr>
              <w:numPr>
                <w:ilvl w:val="0"/>
                <w:numId w:val="14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Toplum ruh sağlığı programları</w:t>
            </w:r>
          </w:p>
          <w:p w14:paraId="78580758" w14:textId="67009691" w:rsidR="00F309D7" w:rsidRPr="00906A8C" w:rsidRDefault="00906A8C" w:rsidP="00F40A99">
            <w:pPr>
              <w:numPr>
                <w:ilvl w:val="0"/>
                <w:numId w:val="14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Ruh sağlığını koruma ve geliştirme</w:t>
            </w:r>
          </w:p>
        </w:tc>
        <w:tc>
          <w:tcPr>
            <w:tcW w:w="1275" w:type="dxa"/>
          </w:tcPr>
          <w:p w14:paraId="641EA630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59F3364E" w14:textId="77777777" w:rsidTr="000009B6">
        <w:trPr>
          <w:trHeight w:val="235"/>
        </w:trPr>
        <w:tc>
          <w:tcPr>
            <w:tcW w:w="817" w:type="dxa"/>
          </w:tcPr>
          <w:p w14:paraId="06F80CE9" w14:textId="77777777" w:rsidR="00F309D7" w:rsidRPr="008911E3" w:rsidRDefault="00F309D7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7225" w:type="dxa"/>
            <w:gridSpan w:val="6"/>
          </w:tcPr>
          <w:p w14:paraId="17685639" w14:textId="77777777" w:rsidR="00906A8C" w:rsidRPr="00906A8C" w:rsidRDefault="00906A8C" w:rsidP="00906A8C">
            <w:pPr>
              <w:spacing w:beforeAutospacing="1"/>
              <w:rPr>
                <w:sz w:val="20"/>
                <w:lang w:val="tr-TR"/>
              </w:rPr>
            </w:pPr>
            <w:r w:rsidRPr="00906A8C">
              <w:rPr>
                <w:b/>
                <w:bCs/>
                <w:sz w:val="20"/>
                <w:lang w:val="tr-TR"/>
              </w:rPr>
              <w:t>Sağlık Politikaları ve Yönetim</w:t>
            </w:r>
          </w:p>
          <w:p w14:paraId="18C0779D" w14:textId="77777777" w:rsidR="00906A8C" w:rsidRPr="00906A8C" w:rsidRDefault="00906A8C" w:rsidP="00906A8C">
            <w:pPr>
              <w:numPr>
                <w:ilvl w:val="0"/>
                <w:numId w:val="15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Sağlık politikalarının halk sağlığına etkileri</w:t>
            </w:r>
          </w:p>
          <w:p w14:paraId="7513F493" w14:textId="75103AFA" w:rsidR="00F309D7" w:rsidRPr="00906A8C" w:rsidRDefault="00906A8C" w:rsidP="00C26155">
            <w:pPr>
              <w:numPr>
                <w:ilvl w:val="0"/>
                <w:numId w:val="15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Sağlık sistemlerinin yönetimi</w:t>
            </w:r>
          </w:p>
        </w:tc>
        <w:tc>
          <w:tcPr>
            <w:tcW w:w="1275" w:type="dxa"/>
          </w:tcPr>
          <w:p w14:paraId="199A9282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681B19D7" w14:textId="77777777" w:rsidTr="006657B6">
        <w:trPr>
          <w:trHeight w:val="235"/>
        </w:trPr>
        <w:tc>
          <w:tcPr>
            <w:tcW w:w="817" w:type="dxa"/>
          </w:tcPr>
          <w:p w14:paraId="62772733" w14:textId="77777777"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13</w:t>
            </w:r>
          </w:p>
        </w:tc>
        <w:tc>
          <w:tcPr>
            <w:tcW w:w="7225" w:type="dxa"/>
            <w:gridSpan w:val="6"/>
          </w:tcPr>
          <w:p w14:paraId="02B4159A" w14:textId="77777777" w:rsidR="00906A8C" w:rsidRPr="00906A8C" w:rsidRDefault="00906A8C" w:rsidP="00906A8C">
            <w:pPr>
              <w:spacing w:beforeAutospacing="1"/>
              <w:rPr>
                <w:sz w:val="20"/>
                <w:lang w:val="tr-TR"/>
              </w:rPr>
            </w:pPr>
            <w:r w:rsidRPr="00906A8C">
              <w:rPr>
                <w:b/>
                <w:bCs/>
                <w:sz w:val="20"/>
                <w:lang w:val="tr-TR"/>
              </w:rPr>
              <w:t>Afet Yönetimi ve Halk Sağlığı Hemşireliği</w:t>
            </w:r>
          </w:p>
          <w:p w14:paraId="51AD57DC" w14:textId="77777777" w:rsidR="00906A8C" w:rsidRPr="00906A8C" w:rsidRDefault="00906A8C" w:rsidP="00906A8C">
            <w:pPr>
              <w:numPr>
                <w:ilvl w:val="0"/>
                <w:numId w:val="16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Afetlerde halk sağlığı hemşirelerinin rolü</w:t>
            </w:r>
          </w:p>
          <w:p w14:paraId="1027B9B4" w14:textId="5E609ED5" w:rsidR="00F309D7" w:rsidRPr="00906A8C" w:rsidRDefault="00906A8C" w:rsidP="00F40A99">
            <w:pPr>
              <w:numPr>
                <w:ilvl w:val="0"/>
                <w:numId w:val="16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Afet yönetimi ve toplumsal dayanıklılık</w:t>
            </w:r>
          </w:p>
        </w:tc>
        <w:tc>
          <w:tcPr>
            <w:tcW w:w="1275" w:type="dxa"/>
          </w:tcPr>
          <w:p w14:paraId="5F0BF0A0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2ED373F8" w14:textId="77777777" w:rsidTr="00A65F81">
        <w:trPr>
          <w:trHeight w:val="235"/>
        </w:trPr>
        <w:tc>
          <w:tcPr>
            <w:tcW w:w="817" w:type="dxa"/>
          </w:tcPr>
          <w:p w14:paraId="72BB46A3" w14:textId="77777777"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7225" w:type="dxa"/>
            <w:gridSpan w:val="6"/>
          </w:tcPr>
          <w:p w14:paraId="55375752" w14:textId="77777777" w:rsidR="00906A8C" w:rsidRPr="00906A8C" w:rsidRDefault="00906A8C" w:rsidP="00906A8C">
            <w:pPr>
              <w:spacing w:beforeAutospacing="1"/>
              <w:rPr>
                <w:sz w:val="20"/>
                <w:lang w:val="tr-TR"/>
              </w:rPr>
            </w:pPr>
            <w:r w:rsidRPr="00906A8C">
              <w:rPr>
                <w:b/>
                <w:bCs/>
                <w:sz w:val="20"/>
                <w:lang w:val="tr-TR"/>
              </w:rPr>
              <w:t>Halk Sağlığı Hemşireliğinde Etik ve Yasal Sorumluluklar</w:t>
            </w:r>
          </w:p>
          <w:p w14:paraId="471DC9F1" w14:textId="77777777" w:rsidR="00906A8C" w:rsidRPr="00906A8C" w:rsidRDefault="00906A8C" w:rsidP="00906A8C">
            <w:pPr>
              <w:numPr>
                <w:ilvl w:val="0"/>
                <w:numId w:val="17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Etik ilkeler ve halk sağlığı hemşireliğinde yasal sorumluluklar</w:t>
            </w:r>
          </w:p>
          <w:p w14:paraId="1591CCE2" w14:textId="72049DD1" w:rsidR="00F309D7" w:rsidRPr="00906A8C" w:rsidRDefault="00906A8C" w:rsidP="00A805A5">
            <w:pPr>
              <w:numPr>
                <w:ilvl w:val="0"/>
                <w:numId w:val="17"/>
              </w:numPr>
              <w:spacing w:beforeAutospacing="1"/>
              <w:rPr>
                <w:sz w:val="20"/>
                <w:lang w:val="tr-TR"/>
              </w:rPr>
            </w:pPr>
            <w:r w:rsidRPr="00906A8C">
              <w:rPr>
                <w:sz w:val="20"/>
                <w:lang w:val="tr-TR"/>
              </w:rPr>
              <w:t>Hasta hakları ve mahremiyet</w:t>
            </w:r>
          </w:p>
        </w:tc>
        <w:tc>
          <w:tcPr>
            <w:tcW w:w="1275" w:type="dxa"/>
          </w:tcPr>
          <w:p w14:paraId="156DC2B6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0E9C1624" w14:textId="77777777" w:rsidTr="00E464C9">
        <w:trPr>
          <w:trHeight w:val="235"/>
        </w:trPr>
        <w:tc>
          <w:tcPr>
            <w:tcW w:w="817" w:type="dxa"/>
          </w:tcPr>
          <w:p w14:paraId="0114BF40" w14:textId="77777777" w:rsidR="00FC5A29" w:rsidRPr="008911E3" w:rsidRDefault="00FC5A29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7225" w:type="dxa"/>
            <w:gridSpan w:val="6"/>
          </w:tcPr>
          <w:p w14:paraId="13F998AD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14:paraId="6962CE95" w14:textId="77777777" w:rsidR="00FC5A29" w:rsidRPr="008911E3" w:rsidRDefault="00FC5A29">
            <w:pPr>
              <w:pStyle w:val="TableParagraph"/>
              <w:spacing w:line="213" w:lineRule="exact"/>
              <w:ind w:left="270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</w:tr>
      <w:tr w:rsidR="00AC4A97" w:rsidRPr="008911E3" w14:paraId="40FBA125" w14:textId="77777777">
        <w:trPr>
          <w:trHeight w:val="410"/>
        </w:trPr>
        <w:tc>
          <w:tcPr>
            <w:tcW w:w="9317" w:type="dxa"/>
            <w:gridSpan w:val="8"/>
          </w:tcPr>
          <w:p w14:paraId="150A235F" w14:textId="77777777"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Tavsiye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Kaynaklar</w:t>
            </w:r>
          </w:p>
        </w:tc>
      </w:tr>
      <w:tr w:rsidR="00AC4A97" w:rsidRPr="008911E3" w14:paraId="32D3B6BA" w14:textId="77777777">
        <w:trPr>
          <w:trHeight w:val="1407"/>
        </w:trPr>
        <w:tc>
          <w:tcPr>
            <w:tcW w:w="9317" w:type="dxa"/>
            <w:gridSpan w:val="8"/>
          </w:tcPr>
          <w:p w14:paraId="2408DF9E" w14:textId="6538A128" w:rsidR="00906A8C" w:rsidRPr="00906A8C" w:rsidRDefault="00906A8C" w:rsidP="00F40A99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06A8C">
              <w:rPr>
                <w:sz w:val="20"/>
              </w:rPr>
              <w:lastRenderedPageBreak/>
              <w:t xml:space="preserve">Stanhope M, </w:t>
            </w:r>
            <w:proofErr w:type="spellStart"/>
            <w:r w:rsidRPr="00906A8C">
              <w:rPr>
                <w:sz w:val="20"/>
              </w:rPr>
              <w:t>Lancester</w:t>
            </w:r>
            <w:proofErr w:type="spellEnd"/>
            <w:r w:rsidRPr="00906A8C">
              <w:rPr>
                <w:sz w:val="20"/>
              </w:rPr>
              <w:t xml:space="preserve"> J, 1996, Community Health Nursing, Mosby</w:t>
            </w:r>
          </w:p>
          <w:p w14:paraId="19DFD047" w14:textId="2D8E3E5B" w:rsidR="00906A8C" w:rsidRPr="00906A8C" w:rsidRDefault="00906A8C" w:rsidP="00F40A99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06A8C">
              <w:rPr>
                <w:sz w:val="20"/>
              </w:rPr>
              <w:t xml:space="preserve">Bertan, M. Güler Ç, 1995, Halk </w:t>
            </w:r>
            <w:proofErr w:type="spellStart"/>
            <w:r w:rsidRPr="00906A8C">
              <w:rPr>
                <w:sz w:val="20"/>
              </w:rPr>
              <w:t>Sağlığı</w:t>
            </w:r>
            <w:proofErr w:type="spellEnd"/>
            <w:r w:rsidRPr="00906A8C">
              <w:rPr>
                <w:sz w:val="20"/>
              </w:rPr>
              <w:t xml:space="preserve"> Temel </w:t>
            </w:r>
            <w:proofErr w:type="spellStart"/>
            <w:r w:rsidRPr="00906A8C">
              <w:rPr>
                <w:sz w:val="20"/>
              </w:rPr>
              <w:t>Bilgiler</w:t>
            </w:r>
            <w:proofErr w:type="spellEnd"/>
            <w:r w:rsidRPr="00906A8C">
              <w:rPr>
                <w:sz w:val="20"/>
              </w:rPr>
              <w:t xml:space="preserve">, </w:t>
            </w:r>
            <w:proofErr w:type="spellStart"/>
            <w:r w:rsidRPr="00906A8C">
              <w:rPr>
                <w:sz w:val="20"/>
              </w:rPr>
              <w:t>Güneş</w:t>
            </w:r>
            <w:proofErr w:type="spellEnd"/>
            <w:r w:rsidRPr="00906A8C">
              <w:rPr>
                <w:sz w:val="20"/>
              </w:rPr>
              <w:t xml:space="preserve">, </w:t>
            </w:r>
            <w:proofErr w:type="spellStart"/>
            <w:r w:rsidRPr="00906A8C">
              <w:rPr>
                <w:sz w:val="20"/>
              </w:rPr>
              <w:t>Erci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Behice</w:t>
            </w:r>
            <w:proofErr w:type="spellEnd"/>
            <w:r w:rsidRPr="00906A8C">
              <w:rPr>
                <w:sz w:val="20"/>
              </w:rPr>
              <w:t xml:space="preserve"> Halk </w:t>
            </w:r>
            <w:proofErr w:type="spellStart"/>
            <w:r w:rsidRPr="00906A8C">
              <w:rPr>
                <w:sz w:val="20"/>
              </w:rPr>
              <w:t>Sağlığı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Hemşireliği</w:t>
            </w:r>
            <w:proofErr w:type="spellEnd"/>
            <w:r w:rsidRPr="00906A8C">
              <w:rPr>
                <w:sz w:val="20"/>
              </w:rPr>
              <w:t xml:space="preserve">. </w:t>
            </w:r>
          </w:p>
          <w:p w14:paraId="28726078" w14:textId="690A8CFF" w:rsidR="00906A8C" w:rsidRPr="00906A8C" w:rsidRDefault="00906A8C" w:rsidP="00F40A99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06A8C">
              <w:rPr>
                <w:sz w:val="20"/>
              </w:rPr>
              <w:t>Concepts and Practice, Fifth Edition, Lippincott, Philadelphia- New York- Baltimore</w:t>
            </w:r>
          </w:p>
          <w:p w14:paraId="5B825629" w14:textId="152C2128" w:rsidR="00906A8C" w:rsidRPr="00906A8C" w:rsidRDefault="00906A8C" w:rsidP="00F40A99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06A8C">
              <w:rPr>
                <w:sz w:val="20"/>
              </w:rPr>
              <w:t xml:space="preserve">Eren N, </w:t>
            </w:r>
            <w:proofErr w:type="spellStart"/>
            <w:r w:rsidRPr="00906A8C">
              <w:rPr>
                <w:sz w:val="20"/>
              </w:rPr>
              <w:t>Öztek</w:t>
            </w:r>
            <w:proofErr w:type="spellEnd"/>
            <w:r w:rsidRPr="00906A8C">
              <w:rPr>
                <w:sz w:val="20"/>
              </w:rPr>
              <w:t xml:space="preserve"> Z (2002), </w:t>
            </w:r>
            <w:proofErr w:type="spellStart"/>
            <w:r w:rsidRPr="00906A8C">
              <w:rPr>
                <w:sz w:val="20"/>
              </w:rPr>
              <w:t>Sağlık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Ocağı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Yönetimi</w:t>
            </w:r>
            <w:proofErr w:type="spellEnd"/>
            <w:r w:rsidRPr="00906A8C">
              <w:rPr>
                <w:sz w:val="20"/>
              </w:rPr>
              <w:t xml:space="preserve">, </w:t>
            </w:r>
            <w:proofErr w:type="spellStart"/>
            <w:r w:rsidRPr="00906A8C">
              <w:rPr>
                <w:sz w:val="20"/>
              </w:rPr>
              <w:t>Genişletilmiş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Baskı</w:t>
            </w:r>
            <w:proofErr w:type="spellEnd"/>
            <w:r w:rsidRPr="00906A8C">
              <w:rPr>
                <w:sz w:val="20"/>
              </w:rPr>
              <w:t xml:space="preserve"> Palme </w:t>
            </w:r>
            <w:proofErr w:type="spellStart"/>
            <w:r w:rsidRPr="00906A8C">
              <w:rPr>
                <w:sz w:val="20"/>
              </w:rPr>
              <w:t>Yayınları</w:t>
            </w:r>
            <w:proofErr w:type="spellEnd"/>
            <w:r w:rsidRPr="00906A8C">
              <w:rPr>
                <w:sz w:val="20"/>
              </w:rPr>
              <w:t>, Ankara.</w:t>
            </w:r>
          </w:p>
          <w:p w14:paraId="7F54ACF1" w14:textId="27602044" w:rsidR="00906A8C" w:rsidRPr="00906A8C" w:rsidRDefault="00906A8C" w:rsidP="00F40A99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proofErr w:type="spellStart"/>
            <w:r w:rsidRPr="00906A8C">
              <w:rPr>
                <w:sz w:val="20"/>
              </w:rPr>
              <w:t>Öztek</w:t>
            </w:r>
            <w:proofErr w:type="spellEnd"/>
            <w:r w:rsidRPr="00906A8C">
              <w:rPr>
                <w:sz w:val="20"/>
              </w:rPr>
              <w:t xml:space="preserve"> Z, </w:t>
            </w:r>
            <w:proofErr w:type="spellStart"/>
            <w:r w:rsidRPr="00906A8C">
              <w:rPr>
                <w:sz w:val="20"/>
              </w:rPr>
              <w:t>Akdur</w:t>
            </w:r>
            <w:proofErr w:type="spellEnd"/>
            <w:r w:rsidRPr="00906A8C">
              <w:rPr>
                <w:sz w:val="20"/>
              </w:rPr>
              <w:t xml:space="preserve"> R, Aycan S (ed), </w:t>
            </w:r>
            <w:proofErr w:type="spellStart"/>
            <w:r w:rsidRPr="00906A8C">
              <w:rPr>
                <w:sz w:val="20"/>
              </w:rPr>
              <w:t>Herkese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Sağlık</w:t>
            </w:r>
            <w:proofErr w:type="spellEnd"/>
            <w:r w:rsidRPr="00906A8C">
              <w:rPr>
                <w:sz w:val="20"/>
              </w:rPr>
              <w:t xml:space="preserve">, </w:t>
            </w:r>
            <w:proofErr w:type="spellStart"/>
            <w:r w:rsidRPr="00906A8C">
              <w:rPr>
                <w:sz w:val="20"/>
              </w:rPr>
              <w:t>Türkiyenin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Hedef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ve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Stratejileri</w:t>
            </w:r>
            <w:proofErr w:type="spellEnd"/>
            <w:r w:rsidRPr="00906A8C">
              <w:rPr>
                <w:sz w:val="20"/>
              </w:rPr>
              <w:t xml:space="preserve"> (2001), Ankara, Barok </w:t>
            </w:r>
            <w:proofErr w:type="spellStart"/>
            <w:r w:rsidRPr="00906A8C">
              <w:rPr>
                <w:sz w:val="20"/>
              </w:rPr>
              <w:t>Matbaacılık</w:t>
            </w:r>
            <w:proofErr w:type="spellEnd"/>
          </w:p>
          <w:p w14:paraId="13AA16C3" w14:textId="5C4EE02F" w:rsidR="00906A8C" w:rsidRPr="00906A8C" w:rsidRDefault="00906A8C" w:rsidP="00F40A99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06A8C">
              <w:rPr>
                <w:sz w:val="20"/>
              </w:rPr>
              <w:t xml:space="preserve">Bertan M, Güler Ç. (1995) Halk </w:t>
            </w:r>
            <w:proofErr w:type="spellStart"/>
            <w:r w:rsidRPr="00906A8C">
              <w:rPr>
                <w:sz w:val="20"/>
              </w:rPr>
              <w:t>Sağlığı</w:t>
            </w:r>
            <w:proofErr w:type="spellEnd"/>
            <w:r w:rsidRPr="00906A8C">
              <w:rPr>
                <w:sz w:val="20"/>
              </w:rPr>
              <w:t xml:space="preserve"> Temel </w:t>
            </w:r>
            <w:proofErr w:type="spellStart"/>
            <w:r w:rsidRPr="00906A8C">
              <w:rPr>
                <w:sz w:val="20"/>
              </w:rPr>
              <w:t>Bilgiler</w:t>
            </w:r>
            <w:proofErr w:type="spellEnd"/>
            <w:r w:rsidRPr="00906A8C">
              <w:rPr>
                <w:sz w:val="20"/>
              </w:rPr>
              <w:t xml:space="preserve">. </w:t>
            </w:r>
            <w:proofErr w:type="spellStart"/>
            <w:r w:rsidRPr="00906A8C">
              <w:rPr>
                <w:sz w:val="20"/>
              </w:rPr>
              <w:t>Güneş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Kitapevi</w:t>
            </w:r>
            <w:proofErr w:type="spellEnd"/>
            <w:r w:rsidRPr="00906A8C">
              <w:rPr>
                <w:sz w:val="20"/>
              </w:rPr>
              <w:t xml:space="preserve">, Ankara </w:t>
            </w:r>
          </w:p>
          <w:p w14:paraId="1FC5EFDC" w14:textId="3390DDE4" w:rsidR="00906A8C" w:rsidRPr="00906A8C" w:rsidRDefault="00906A8C" w:rsidP="00F40A99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06A8C">
              <w:rPr>
                <w:sz w:val="20"/>
              </w:rPr>
              <w:t xml:space="preserve">Erefe İ. (1998) Halk </w:t>
            </w:r>
            <w:proofErr w:type="spellStart"/>
            <w:r w:rsidRPr="00906A8C">
              <w:rPr>
                <w:sz w:val="20"/>
              </w:rPr>
              <w:t>Sağlığı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Hemşireliği</w:t>
            </w:r>
            <w:proofErr w:type="spellEnd"/>
            <w:r w:rsidRPr="00906A8C">
              <w:rPr>
                <w:sz w:val="20"/>
              </w:rPr>
              <w:t xml:space="preserve"> El </w:t>
            </w:r>
            <w:proofErr w:type="spellStart"/>
            <w:r w:rsidRPr="00906A8C">
              <w:rPr>
                <w:sz w:val="20"/>
              </w:rPr>
              <w:t>Kitabı</w:t>
            </w:r>
            <w:proofErr w:type="spellEnd"/>
            <w:r w:rsidRPr="00906A8C">
              <w:rPr>
                <w:sz w:val="20"/>
              </w:rPr>
              <w:t xml:space="preserve">, </w:t>
            </w:r>
            <w:proofErr w:type="spellStart"/>
            <w:r w:rsidRPr="00906A8C">
              <w:rPr>
                <w:sz w:val="20"/>
              </w:rPr>
              <w:t>Vehbi</w:t>
            </w:r>
            <w:proofErr w:type="spellEnd"/>
            <w:r w:rsidRPr="00906A8C">
              <w:rPr>
                <w:sz w:val="20"/>
              </w:rPr>
              <w:t xml:space="preserve"> Koç </w:t>
            </w:r>
            <w:proofErr w:type="spellStart"/>
            <w:r w:rsidRPr="00906A8C">
              <w:rPr>
                <w:sz w:val="20"/>
              </w:rPr>
              <w:t>Vakfı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Yayınları</w:t>
            </w:r>
            <w:proofErr w:type="spellEnd"/>
            <w:r w:rsidRPr="00906A8C">
              <w:rPr>
                <w:sz w:val="20"/>
              </w:rPr>
              <w:t xml:space="preserve"> No=14, İstanbul </w:t>
            </w:r>
          </w:p>
          <w:p w14:paraId="14022F0D" w14:textId="579D3756" w:rsidR="00F40A99" w:rsidRPr="00F40A99" w:rsidRDefault="00906A8C" w:rsidP="00F40A99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proofErr w:type="spellStart"/>
            <w:r w:rsidRPr="00906A8C">
              <w:rPr>
                <w:sz w:val="20"/>
              </w:rPr>
              <w:t>Fişek</w:t>
            </w:r>
            <w:proofErr w:type="spellEnd"/>
            <w:r w:rsidRPr="00906A8C">
              <w:rPr>
                <w:sz w:val="20"/>
              </w:rPr>
              <w:t xml:space="preserve"> N, H. (1995) Halk </w:t>
            </w:r>
            <w:proofErr w:type="spellStart"/>
            <w:r w:rsidRPr="00906A8C">
              <w:rPr>
                <w:sz w:val="20"/>
              </w:rPr>
              <w:t>Sağlığına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Giriş</w:t>
            </w:r>
            <w:proofErr w:type="spellEnd"/>
            <w:r w:rsidRPr="00906A8C">
              <w:rPr>
                <w:sz w:val="20"/>
              </w:rPr>
              <w:t xml:space="preserve">. </w:t>
            </w:r>
            <w:proofErr w:type="spellStart"/>
            <w:r w:rsidRPr="00906A8C">
              <w:rPr>
                <w:sz w:val="20"/>
              </w:rPr>
              <w:t>Çağ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Matbaası</w:t>
            </w:r>
            <w:proofErr w:type="spellEnd"/>
            <w:r w:rsidRPr="00906A8C">
              <w:rPr>
                <w:sz w:val="20"/>
              </w:rPr>
              <w:t xml:space="preserve">, Ankara 9. Türkiye </w:t>
            </w:r>
            <w:proofErr w:type="spellStart"/>
            <w:r w:rsidRPr="00906A8C">
              <w:rPr>
                <w:sz w:val="20"/>
              </w:rPr>
              <w:t>Nüfus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ve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Sağlık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Araştırması</w:t>
            </w:r>
            <w:proofErr w:type="spellEnd"/>
            <w:r w:rsidRPr="00906A8C">
              <w:rPr>
                <w:sz w:val="20"/>
              </w:rPr>
              <w:t xml:space="preserve"> </w:t>
            </w:r>
            <w:proofErr w:type="spellStart"/>
            <w:r w:rsidRPr="00906A8C">
              <w:rPr>
                <w:sz w:val="20"/>
              </w:rPr>
              <w:t>Sonuçları</w:t>
            </w:r>
            <w:proofErr w:type="spellEnd"/>
          </w:p>
        </w:tc>
      </w:tr>
      <w:tr w:rsidR="00AC4A97" w:rsidRPr="008911E3" w14:paraId="02C4F687" w14:textId="77777777">
        <w:trPr>
          <w:trHeight w:val="402"/>
        </w:trPr>
        <w:tc>
          <w:tcPr>
            <w:tcW w:w="9317" w:type="dxa"/>
            <w:gridSpan w:val="8"/>
            <w:tcBorders>
              <w:bottom w:val="nil"/>
            </w:tcBorders>
          </w:tcPr>
          <w:p w14:paraId="7F15CF77" w14:textId="77777777" w:rsidR="00AC4A97" w:rsidRPr="008911E3" w:rsidRDefault="003251F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Değerlendirme</w:t>
            </w:r>
          </w:p>
        </w:tc>
      </w:tr>
      <w:tr w:rsidR="00AC4A97" w:rsidRPr="008911E3" w14:paraId="2A3E416D" w14:textId="77777777">
        <w:trPr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59325AE7" w14:textId="77777777" w:rsidR="00AC4A97" w:rsidRPr="008911E3" w:rsidRDefault="003251FF">
            <w:pPr>
              <w:pStyle w:val="TableParagraph"/>
              <w:spacing w:before="13" w:line="215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Katılım</w:t>
            </w:r>
          </w:p>
        </w:tc>
        <w:tc>
          <w:tcPr>
            <w:tcW w:w="991" w:type="dxa"/>
          </w:tcPr>
          <w:p w14:paraId="7BD64328" w14:textId="77777777"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65DB544F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 w14:paraId="5E916CD4" w14:textId="77777777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160CD90" w14:textId="77777777"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991" w:type="dxa"/>
          </w:tcPr>
          <w:p w14:paraId="69BAD46B" w14:textId="77777777" w:rsidR="00AC4A97" w:rsidRPr="008911E3" w:rsidRDefault="00AC4A9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F73F52C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 w14:paraId="53E2A470" w14:textId="77777777">
        <w:trPr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0C08E4AC" w14:textId="77777777" w:rsidR="00AC4A97" w:rsidRPr="008911E3" w:rsidRDefault="00BB5D1B">
            <w:pPr>
              <w:pStyle w:val="TableParagraph"/>
              <w:spacing w:before="13" w:line="22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</w:t>
            </w:r>
            <w:r w:rsidR="003251FF" w:rsidRPr="008911E3">
              <w:rPr>
                <w:noProof/>
                <w:sz w:val="20"/>
                <w:lang w:val="tr-TR"/>
              </w:rPr>
              <w:t>tuvar</w:t>
            </w:r>
          </w:p>
        </w:tc>
        <w:tc>
          <w:tcPr>
            <w:tcW w:w="991" w:type="dxa"/>
          </w:tcPr>
          <w:p w14:paraId="4C39644A" w14:textId="77777777"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50C94180" w14:textId="77777777" w:rsidR="00AC4A97" w:rsidRPr="008911E3" w:rsidRDefault="00AC4A97">
            <w:pPr>
              <w:pStyle w:val="TableParagraph"/>
              <w:spacing w:before="12" w:line="227" w:lineRule="exact"/>
              <w:ind w:left="108"/>
              <w:rPr>
                <w:noProof/>
                <w:sz w:val="20"/>
                <w:lang w:val="tr-TR"/>
              </w:rPr>
            </w:pPr>
          </w:p>
        </w:tc>
      </w:tr>
      <w:tr w:rsidR="00AC4A97" w:rsidRPr="008911E3" w14:paraId="7BB9334B" w14:textId="77777777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8CB4DD4" w14:textId="77777777"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  <w:tc>
          <w:tcPr>
            <w:tcW w:w="991" w:type="dxa"/>
          </w:tcPr>
          <w:p w14:paraId="6A75A27E" w14:textId="77777777" w:rsidR="00AC4A97" w:rsidRPr="008911E3" w:rsidRDefault="00F309D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%40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DE7ABDE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 w14:paraId="27873680" w14:textId="77777777">
        <w:trPr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0AF1C7AD" w14:textId="77777777" w:rsidR="00AC4A97" w:rsidRPr="008911E3" w:rsidRDefault="00BB5D1B">
            <w:pPr>
              <w:pStyle w:val="TableParagraph"/>
              <w:spacing w:before="13" w:line="214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  <w:tc>
          <w:tcPr>
            <w:tcW w:w="991" w:type="dxa"/>
          </w:tcPr>
          <w:p w14:paraId="7885DC09" w14:textId="77777777" w:rsidR="00AC4A97" w:rsidRPr="008911E3" w:rsidRDefault="00F309D7" w:rsidP="008911E3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%60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2573B35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FC5A29" w:rsidRPr="008911E3" w14:paraId="1EF20295" w14:textId="77777777">
        <w:trPr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0942829A" w14:textId="77777777" w:rsidR="00FC5A29" w:rsidRPr="008911E3" w:rsidRDefault="00FC5A29">
            <w:pPr>
              <w:pStyle w:val="TableParagraph"/>
              <w:spacing w:before="21" w:line="213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</w:tc>
        <w:tc>
          <w:tcPr>
            <w:tcW w:w="991" w:type="dxa"/>
          </w:tcPr>
          <w:p w14:paraId="579906F7" w14:textId="77777777" w:rsidR="00FC5A29" w:rsidRPr="008911E3" w:rsidRDefault="00F309D7" w:rsidP="008911E3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%100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24AD1457" w14:textId="77777777" w:rsidR="00FC5A29" w:rsidRPr="008911E3" w:rsidRDefault="00FC5A29" w:rsidP="00A805A5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yürüten öğretim görevlisi uygun şekilde %’likleri değiştirebilir.</w:t>
            </w:r>
          </w:p>
        </w:tc>
      </w:tr>
      <w:tr w:rsidR="00FC5A29" w:rsidRPr="008911E3" w14:paraId="21CF2D2D" w14:textId="77777777">
        <w:trPr>
          <w:trHeight w:val="426"/>
        </w:trPr>
        <w:tc>
          <w:tcPr>
            <w:tcW w:w="9317" w:type="dxa"/>
            <w:gridSpan w:val="8"/>
          </w:tcPr>
          <w:p w14:paraId="4559D1B7" w14:textId="77777777" w:rsidR="00FC5A29" w:rsidRPr="008911E3" w:rsidRDefault="00FC5A29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Öğrenci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İş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Yüküne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GöreTahsis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 AKTS</w:t>
            </w:r>
          </w:p>
        </w:tc>
      </w:tr>
      <w:tr w:rsidR="00FC5A29" w:rsidRPr="008911E3" w14:paraId="459F57BC" w14:textId="77777777">
        <w:trPr>
          <w:trHeight w:val="469"/>
        </w:trPr>
        <w:tc>
          <w:tcPr>
            <w:tcW w:w="5352" w:type="dxa"/>
            <w:gridSpan w:val="4"/>
          </w:tcPr>
          <w:p w14:paraId="2404ED11" w14:textId="77777777" w:rsidR="00FC5A29" w:rsidRPr="008911E3" w:rsidRDefault="00FC5A29" w:rsidP="00F72E8B">
            <w:pPr>
              <w:pStyle w:val="TableParagraph"/>
              <w:ind w:right="225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Faaliyetler</w:t>
            </w:r>
          </w:p>
        </w:tc>
        <w:tc>
          <w:tcPr>
            <w:tcW w:w="1133" w:type="dxa"/>
          </w:tcPr>
          <w:p w14:paraId="6C077738" w14:textId="77777777" w:rsidR="00FC5A29" w:rsidRPr="008911E3" w:rsidRDefault="00FC5A29">
            <w:pPr>
              <w:pStyle w:val="TableParagraph"/>
              <w:ind w:left="221" w:right="20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Sayı</w:t>
            </w:r>
          </w:p>
        </w:tc>
        <w:tc>
          <w:tcPr>
            <w:tcW w:w="1133" w:type="dxa"/>
          </w:tcPr>
          <w:p w14:paraId="75759B92" w14:textId="77777777" w:rsidR="00FC5A29" w:rsidRPr="008911E3" w:rsidRDefault="00FC5A29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Süre</w:t>
            </w:r>
          </w:p>
          <w:p w14:paraId="3BDE3689" w14:textId="77777777" w:rsidR="00FC5A29" w:rsidRPr="008911E3" w:rsidRDefault="00FC5A29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(saat)</w:t>
            </w:r>
          </w:p>
        </w:tc>
        <w:tc>
          <w:tcPr>
            <w:tcW w:w="1699" w:type="dxa"/>
            <w:gridSpan w:val="2"/>
          </w:tcPr>
          <w:p w14:paraId="56DF0168" w14:textId="77777777" w:rsidR="00FC5A29" w:rsidRPr="008911E3" w:rsidRDefault="00FC5A29" w:rsidP="00F72E8B">
            <w:pPr>
              <w:pStyle w:val="TableParagraph"/>
              <w:spacing w:before="0" w:line="234" w:lineRule="exact"/>
              <w:ind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  <w:p w14:paraId="4445D23D" w14:textId="77777777" w:rsidR="00FC5A29" w:rsidRPr="008911E3" w:rsidRDefault="00FC5A29" w:rsidP="00F72E8B">
            <w:pPr>
              <w:pStyle w:val="TableParagraph"/>
              <w:spacing w:before="0" w:line="234" w:lineRule="exact"/>
              <w:ind w:left="198"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İş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yükü(saat)</w:t>
            </w:r>
          </w:p>
        </w:tc>
      </w:tr>
      <w:tr w:rsidR="00FC5A29" w:rsidRPr="008911E3" w14:paraId="1E947F5C" w14:textId="77777777">
        <w:trPr>
          <w:trHeight w:val="234"/>
        </w:trPr>
        <w:tc>
          <w:tcPr>
            <w:tcW w:w="5352" w:type="dxa"/>
            <w:gridSpan w:val="4"/>
          </w:tcPr>
          <w:p w14:paraId="0CF59E84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Sınıftaki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ders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süresi(Sınav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haftası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dahil)</w:t>
            </w:r>
          </w:p>
        </w:tc>
        <w:tc>
          <w:tcPr>
            <w:tcW w:w="1133" w:type="dxa"/>
          </w:tcPr>
          <w:p w14:paraId="45CEF1EA" w14:textId="1EB7E1CE" w:rsidR="00FC5A29" w:rsidRPr="008911E3" w:rsidRDefault="00F309D7">
            <w:pPr>
              <w:pStyle w:val="TableParagraph"/>
              <w:spacing w:line="212" w:lineRule="exact"/>
              <w:ind w:left="220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  <w:r w:rsidR="00C26155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1133" w:type="dxa"/>
          </w:tcPr>
          <w:p w14:paraId="2F236E2F" w14:textId="77777777" w:rsidR="00FC5A29" w:rsidRPr="008911E3" w:rsidRDefault="00F309D7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14:paraId="7D46C22F" w14:textId="5DB24343" w:rsidR="00FC5A29" w:rsidRPr="008911E3" w:rsidRDefault="00C26155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45</w:t>
            </w:r>
          </w:p>
        </w:tc>
      </w:tr>
      <w:tr w:rsidR="00FC5A29" w:rsidRPr="008911E3" w14:paraId="046ED621" w14:textId="77777777">
        <w:trPr>
          <w:trHeight w:val="234"/>
        </w:trPr>
        <w:tc>
          <w:tcPr>
            <w:tcW w:w="5352" w:type="dxa"/>
            <w:gridSpan w:val="4"/>
          </w:tcPr>
          <w:p w14:paraId="41E6B0AF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Laboratuvarlar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Eğitseller</w:t>
            </w:r>
          </w:p>
        </w:tc>
        <w:tc>
          <w:tcPr>
            <w:tcW w:w="1133" w:type="dxa"/>
          </w:tcPr>
          <w:p w14:paraId="4A14EF42" w14:textId="433F5FD8" w:rsidR="00FC5A29" w:rsidRPr="008911E3" w:rsidRDefault="00FC5A29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202B8DF8" w14:textId="714CAA5F" w:rsidR="00FC5A29" w:rsidRPr="008911E3" w:rsidRDefault="00FC5A29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41F23883" w14:textId="2530F49A" w:rsidR="00FC5A29" w:rsidRPr="008911E3" w:rsidRDefault="00FC5A29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2C5FE279" w14:textId="77777777">
        <w:trPr>
          <w:trHeight w:val="234"/>
        </w:trPr>
        <w:tc>
          <w:tcPr>
            <w:tcW w:w="5352" w:type="dxa"/>
            <w:gridSpan w:val="4"/>
          </w:tcPr>
          <w:p w14:paraId="2B196FFB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1133" w:type="dxa"/>
          </w:tcPr>
          <w:p w14:paraId="09E9A84F" w14:textId="1ACB5ACD" w:rsidR="00FC5A29" w:rsidRPr="008911E3" w:rsidRDefault="00FC5A29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63EA940C" w14:textId="3F7B87DA" w:rsidR="00FC5A29" w:rsidRPr="008911E3" w:rsidRDefault="00FC5A2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393E76C9" w14:textId="7EF226F7" w:rsidR="00FC5A29" w:rsidRPr="008911E3" w:rsidRDefault="00FC5A29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0F51F154" w14:textId="77777777">
        <w:trPr>
          <w:trHeight w:val="234"/>
        </w:trPr>
        <w:tc>
          <w:tcPr>
            <w:tcW w:w="5352" w:type="dxa"/>
            <w:gridSpan w:val="4"/>
          </w:tcPr>
          <w:p w14:paraId="7580138C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E-Eğitim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Aktiviteleri</w:t>
            </w:r>
          </w:p>
        </w:tc>
        <w:tc>
          <w:tcPr>
            <w:tcW w:w="1133" w:type="dxa"/>
          </w:tcPr>
          <w:p w14:paraId="4D7AC8A9" w14:textId="3232DA10" w:rsidR="00FC5A29" w:rsidRPr="008911E3" w:rsidRDefault="00FC5A29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7A70DD53" w14:textId="66464E33" w:rsidR="00FC5A29" w:rsidRPr="008911E3" w:rsidRDefault="00FC5A29">
            <w:pPr>
              <w:pStyle w:val="TableParagraph"/>
              <w:spacing w:line="212" w:lineRule="exact"/>
              <w:ind w:left="22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56E7A280" w14:textId="34DBFC75" w:rsidR="00FC5A29" w:rsidRPr="008911E3" w:rsidRDefault="00FC5A29">
            <w:pPr>
              <w:pStyle w:val="TableParagraph"/>
              <w:spacing w:line="212" w:lineRule="exact"/>
              <w:ind w:left="26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2C68A8D6" w14:textId="77777777">
        <w:trPr>
          <w:trHeight w:val="234"/>
        </w:trPr>
        <w:tc>
          <w:tcPr>
            <w:tcW w:w="5352" w:type="dxa"/>
            <w:gridSpan w:val="4"/>
          </w:tcPr>
          <w:p w14:paraId="55A3DB69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Proje/Sunum/RaporYazma</w:t>
            </w:r>
          </w:p>
        </w:tc>
        <w:tc>
          <w:tcPr>
            <w:tcW w:w="1133" w:type="dxa"/>
          </w:tcPr>
          <w:p w14:paraId="0A253852" w14:textId="77777777"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50EE47DA" w14:textId="77777777" w:rsidR="00FC5A29" w:rsidRPr="008911E3" w:rsidRDefault="00FC5A29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60475A86" w14:textId="77777777" w:rsidR="00FC5A29" w:rsidRPr="008911E3" w:rsidRDefault="00FC5A29">
            <w:pPr>
              <w:pStyle w:val="TableParagraph"/>
              <w:spacing w:line="212" w:lineRule="exact"/>
              <w:ind w:left="25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13D73EC0" w14:textId="77777777">
        <w:trPr>
          <w:trHeight w:val="234"/>
        </w:trPr>
        <w:tc>
          <w:tcPr>
            <w:tcW w:w="5352" w:type="dxa"/>
            <w:gridSpan w:val="4"/>
          </w:tcPr>
          <w:p w14:paraId="4621F1A2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Testler</w:t>
            </w:r>
          </w:p>
        </w:tc>
        <w:tc>
          <w:tcPr>
            <w:tcW w:w="1133" w:type="dxa"/>
          </w:tcPr>
          <w:p w14:paraId="1F3FB02A" w14:textId="77777777" w:rsidR="00FC5A29" w:rsidRPr="008911E3" w:rsidRDefault="00FC5A29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69560CB4" w14:textId="77777777" w:rsidR="00FC5A29" w:rsidRPr="008911E3" w:rsidRDefault="00FC5A2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2532403E" w14:textId="77777777" w:rsidR="00FC5A29" w:rsidRPr="008911E3" w:rsidRDefault="00FC5A29">
            <w:pPr>
              <w:pStyle w:val="TableParagraph"/>
              <w:spacing w:line="212" w:lineRule="exact"/>
              <w:ind w:left="23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4526F812" w14:textId="77777777">
        <w:trPr>
          <w:trHeight w:val="234"/>
        </w:trPr>
        <w:tc>
          <w:tcPr>
            <w:tcW w:w="5352" w:type="dxa"/>
            <w:gridSpan w:val="4"/>
          </w:tcPr>
          <w:p w14:paraId="438F1661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Pr="008911E3">
              <w:rPr>
                <w:noProof/>
                <w:spacing w:val="-1"/>
                <w:sz w:val="20"/>
                <w:lang w:val="tr-TR"/>
              </w:rPr>
              <w:t>oratuvar</w:t>
            </w:r>
            <w:r>
              <w:rPr>
                <w:noProof/>
                <w:spacing w:val="-1"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Sınavları</w:t>
            </w:r>
          </w:p>
        </w:tc>
        <w:tc>
          <w:tcPr>
            <w:tcW w:w="1133" w:type="dxa"/>
          </w:tcPr>
          <w:p w14:paraId="635A5DC7" w14:textId="77777777"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1CCC93A1" w14:textId="77777777" w:rsidR="00FC5A29" w:rsidRPr="008911E3" w:rsidRDefault="00FC5A29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6F485663" w14:textId="77777777" w:rsidR="00FC5A29" w:rsidRPr="008911E3" w:rsidRDefault="00FC5A29">
            <w:pPr>
              <w:pStyle w:val="TableParagraph"/>
              <w:spacing w:line="212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2B39AB32" w14:textId="77777777">
        <w:trPr>
          <w:trHeight w:val="234"/>
        </w:trPr>
        <w:tc>
          <w:tcPr>
            <w:tcW w:w="5352" w:type="dxa"/>
            <w:gridSpan w:val="4"/>
          </w:tcPr>
          <w:p w14:paraId="030797CB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Sınavı</w:t>
            </w:r>
          </w:p>
        </w:tc>
        <w:tc>
          <w:tcPr>
            <w:tcW w:w="1133" w:type="dxa"/>
          </w:tcPr>
          <w:p w14:paraId="555704A3" w14:textId="63E461FD" w:rsidR="00FC5A29" w:rsidRPr="008911E3" w:rsidRDefault="00FC5A2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0659BC69" w14:textId="7336A0D8" w:rsidR="00FC5A29" w:rsidRPr="008911E3" w:rsidRDefault="00F309D7" w:rsidP="00F309D7">
            <w:pPr>
              <w:pStyle w:val="TableParagraph"/>
              <w:spacing w:line="212" w:lineRule="exact"/>
              <w:ind w:right="20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</w:p>
        </w:tc>
        <w:tc>
          <w:tcPr>
            <w:tcW w:w="1699" w:type="dxa"/>
            <w:gridSpan w:val="2"/>
          </w:tcPr>
          <w:p w14:paraId="3B9DAE6F" w14:textId="5E9F74FE" w:rsidR="00FC5A29" w:rsidRPr="008911E3" w:rsidRDefault="00FC5A29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36026F97" w14:textId="77777777">
        <w:trPr>
          <w:trHeight w:val="234"/>
        </w:trPr>
        <w:tc>
          <w:tcPr>
            <w:tcW w:w="5352" w:type="dxa"/>
            <w:gridSpan w:val="4"/>
          </w:tcPr>
          <w:p w14:paraId="5E6972F5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 Sınavı</w:t>
            </w:r>
          </w:p>
        </w:tc>
        <w:tc>
          <w:tcPr>
            <w:tcW w:w="1133" w:type="dxa"/>
          </w:tcPr>
          <w:p w14:paraId="0E6BFA06" w14:textId="68864EC3" w:rsidR="00FC5A29" w:rsidRPr="008911E3" w:rsidRDefault="00FC5A29" w:rsidP="00C26155">
            <w:pPr>
              <w:pStyle w:val="TableParagraph"/>
              <w:spacing w:line="212" w:lineRule="exact"/>
              <w:ind w:left="19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5F636390" w14:textId="5F736213" w:rsidR="00FC5A29" w:rsidRPr="008911E3" w:rsidRDefault="00FC5A29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02EF6BAD" w14:textId="1B925B2A" w:rsidR="00FC5A29" w:rsidRPr="008911E3" w:rsidRDefault="00FC5A29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613814BD" w14:textId="77777777">
        <w:trPr>
          <w:trHeight w:val="234"/>
        </w:trPr>
        <w:tc>
          <w:tcPr>
            <w:tcW w:w="5352" w:type="dxa"/>
            <w:gridSpan w:val="4"/>
          </w:tcPr>
          <w:p w14:paraId="167FBFFD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Bireysel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Çalışma</w:t>
            </w:r>
          </w:p>
        </w:tc>
        <w:tc>
          <w:tcPr>
            <w:tcW w:w="1133" w:type="dxa"/>
          </w:tcPr>
          <w:p w14:paraId="3DF50602" w14:textId="77777777" w:rsidR="00FC5A29" w:rsidRPr="008911E3" w:rsidRDefault="00FC5A29">
            <w:pPr>
              <w:pStyle w:val="TableParagraph"/>
              <w:spacing w:line="212" w:lineRule="exact"/>
              <w:ind w:left="218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7BF43DEF" w14:textId="77777777"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63F8F767" w14:textId="77777777" w:rsidR="00FC5A29" w:rsidRPr="008911E3" w:rsidRDefault="00FC5A29">
            <w:pPr>
              <w:pStyle w:val="TableParagraph"/>
              <w:spacing w:line="212" w:lineRule="exact"/>
              <w:ind w:left="667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6F93CD7F" w14:textId="77777777">
        <w:trPr>
          <w:trHeight w:val="256"/>
        </w:trPr>
        <w:tc>
          <w:tcPr>
            <w:tcW w:w="7618" w:type="dxa"/>
            <w:gridSpan w:val="6"/>
          </w:tcPr>
          <w:p w14:paraId="3F808D32" w14:textId="77777777" w:rsidR="00FC5A29" w:rsidRPr="00F309D7" w:rsidRDefault="00FC5A29">
            <w:pPr>
              <w:pStyle w:val="TableParagraph"/>
              <w:spacing w:before="0" w:line="235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Toplam İş Yükü</w:t>
            </w:r>
          </w:p>
        </w:tc>
        <w:tc>
          <w:tcPr>
            <w:tcW w:w="1699" w:type="dxa"/>
            <w:gridSpan w:val="2"/>
          </w:tcPr>
          <w:p w14:paraId="41B59EA4" w14:textId="6224759C" w:rsidR="00FC5A29" w:rsidRPr="00F309D7" w:rsidRDefault="00FC5A29">
            <w:pPr>
              <w:pStyle w:val="TableParagraph"/>
              <w:spacing w:before="0" w:line="235" w:lineRule="exact"/>
              <w:ind w:left="670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41E3148B" w14:textId="77777777">
        <w:trPr>
          <w:trHeight w:val="255"/>
        </w:trPr>
        <w:tc>
          <w:tcPr>
            <w:tcW w:w="7618" w:type="dxa"/>
            <w:gridSpan w:val="6"/>
          </w:tcPr>
          <w:p w14:paraId="143F6BC3" w14:textId="77777777" w:rsidR="00FC5A29" w:rsidRPr="00F309D7" w:rsidRDefault="00FC5A29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Toplam İş Yükü/30(saat)</w:t>
            </w:r>
          </w:p>
        </w:tc>
        <w:tc>
          <w:tcPr>
            <w:tcW w:w="1699" w:type="dxa"/>
            <w:gridSpan w:val="2"/>
          </w:tcPr>
          <w:p w14:paraId="6015DD99" w14:textId="69677E7C" w:rsidR="00FC5A29" w:rsidRPr="00F309D7" w:rsidRDefault="00F309D7" w:rsidP="00F309D7">
            <w:pPr>
              <w:pStyle w:val="TableParagraph"/>
              <w:spacing w:before="0" w:line="234" w:lineRule="exact"/>
              <w:ind w:left="0" w:right="643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   </w:t>
            </w:r>
          </w:p>
        </w:tc>
      </w:tr>
      <w:tr w:rsidR="00FC5A29" w:rsidRPr="008911E3" w14:paraId="52DA28DC" w14:textId="77777777">
        <w:trPr>
          <w:trHeight w:val="255"/>
        </w:trPr>
        <w:tc>
          <w:tcPr>
            <w:tcW w:w="7618" w:type="dxa"/>
            <w:gridSpan w:val="6"/>
          </w:tcPr>
          <w:p w14:paraId="3F97E9CB" w14:textId="77777777" w:rsidR="00FC5A29" w:rsidRPr="00F309D7" w:rsidRDefault="00FC5A29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AKTS Ders Kredisi</w:t>
            </w:r>
          </w:p>
        </w:tc>
        <w:tc>
          <w:tcPr>
            <w:tcW w:w="1699" w:type="dxa"/>
            <w:gridSpan w:val="2"/>
          </w:tcPr>
          <w:p w14:paraId="41F0EDA8" w14:textId="03888335" w:rsidR="00FC5A29" w:rsidRPr="00F309D7" w:rsidRDefault="00FC5A29">
            <w:pPr>
              <w:pStyle w:val="TableParagraph"/>
              <w:spacing w:before="0" w:line="234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</w:tbl>
    <w:p w14:paraId="165E702B" w14:textId="77777777" w:rsidR="00BB5D1B" w:rsidRPr="008911E3" w:rsidRDefault="00BB5D1B">
      <w:pPr>
        <w:rPr>
          <w:noProof/>
          <w:lang w:val="tr-TR"/>
        </w:rPr>
      </w:pPr>
    </w:p>
    <w:sectPr w:rsidR="00BB5D1B" w:rsidRPr="008911E3" w:rsidSect="00B27BD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6C3A"/>
    <w:multiLevelType w:val="multilevel"/>
    <w:tmpl w:val="772E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140C7"/>
    <w:multiLevelType w:val="multilevel"/>
    <w:tmpl w:val="BB2E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1273D"/>
    <w:multiLevelType w:val="multilevel"/>
    <w:tmpl w:val="0B4C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86310"/>
    <w:multiLevelType w:val="multilevel"/>
    <w:tmpl w:val="39E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103EB"/>
    <w:multiLevelType w:val="hybridMultilevel"/>
    <w:tmpl w:val="18EA3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1F26"/>
    <w:multiLevelType w:val="multilevel"/>
    <w:tmpl w:val="4238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676E5"/>
    <w:multiLevelType w:val="multilevel"/>
    <w:tmpl w:val="E84E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80598"/>
    <w:multiLevelType w:val="multilevel"/>
    <w:tmpl w:val="7C02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9" w15:restartNumberingAfterBreak="0">
    <w:nsid w:val="51EF021D"/>
    <w:multiLevelType w:val="multilevel"/>
    <w:tmpl w:val="A168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6B0074"/>
    <w:multiLevelType w:val="multilevel"/>
    <w:tmpl w:val="286E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12E3A"/>
    <w:multiLevelType w:val="multilevel"/>
    <w:tmpl w:val="2646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87A36"/>
    <w:multiLevelType w:val="multilevel"/>
    <w:tmpl w:val="8F42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4455E"/>
    <w:multiLevelType w:val="multilevel"/>
    <w:tmpl w:val="E9AA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85B60"/>
    <w:multiLevelType w:val="multilevel"/>
    <w:tmpl w:val="8C6E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6" w15:restartNumberingAfterBreak="0">
    <w:nsid w:val="7F790F26"/>
    <w:multiLevelType w:val="hybridMultilevel"/>
    <w:tmpl w:val="E5208B2C"/>
    <w:lvl w:ilvl="0" w:tplc="7BE8DE7A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9850469">
    <w:abstractNumId w:val="8"/>
  </w:num>
  <w:num w:numId="2" w16cid:durableId="1712535511">
    <w:abstractNumId w:val="15"/>
  </w:num>
  <w:num w:numId="3" w16cid:durableId="161816321">
    <w:abstractNumId w:val="16"/>
  </w:num>
  <w:num w:numId="4" w16cid:durableId="445004922">
    <w:abstractNumId w:val="4"/>
  </w:num>
  <w:num w:numId="5" w16cid:durableId="1895114988">
    <w:abstractNumId w:val="12"/>
  </w:num>
  <w:num w:numId="6" w16cid:durableId="1786845627">
    <w:abstractNumId w:val="2"/>
  </w:num>
  <w:num w:numId="7" w16cid:durableId="1435441615">
    <w:abstractNumId w:val="0"/>
  </w:num>
  <w:num w:numId="8" w16cid:durableId="1925257663">
    <w:abstractNumId w:val="13"/>
  </w:num>
  <w:num w:numId="9" w16cid:durableId="877663064">
    <w:abstractNumId w:val="11"/>
  </w:num>
  <w:num w:numId="10" w16cid:durableId="1661227080">
    <w:abstractNumId w:val="1"/>
  </w:num>
  <w:num w:numId="11" w16cid:durableId="1919288555">
    <w:abstractNumId w:val="3"/>
  </w:num>
  <w:num w:numId="12" w16cid:durableId="713773443">
    <w:abstractNumId w:val="9"/>
  </w:num>
  <w:num w:numId="13" w16cid:durableId="1587685137">
    <w:abstractNumId w:val="14"/>
  </w:num>
  <w:num w:numId="14" w16cid:durableId="1857190689">
    <w:abstractNumId w:val="6"/>
  </w:num>
  <w:num w:numId="15" w16cid:durableId="305623720">
    <w:abstractNumId w:val="10"/>
  </w:num>
  <w:num w:numId="16" w16cid:durableId="1478691839">
    <w:abstractNumId w:val="7"/>
  </w:num>
  <w:num w:numId="17" w16cid:durableId="1573857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97"/>
    <w:rsid w:val="000157E5"/>
    <w:rsid w:val="00051633"/>
    <w:rsid w:val="00082367"/>
    <w:rsid w:val="00087708"/>
    <w:rsid w:val="00163758"/>
    <w:rsid w:val="00165D0A"/>
    <w:rsid w:val="001A02EF"/>
    <w:rsid w:val="00210182"/>
    <w:rsid w:val="00214499"/>
    <w:rsid w:val="00262191"/>
    <w:rsid w:val="002A6633"/>
    <w:rsid w:val="003105C4"/>
    <w:rsid w:val="00312EC0"/>
    <w:rsid w:val="003251FF"/>
    <w:rsid w:val="00460951"/>
    <w:rsid w:val="00487BFB"/>
    <w:rsid w:val="005B52BE"/>
    <w:rsid w:val="00600289"/>
    <w:rsid w:val="006029E7"/>
    <w:rsid w:val="0062080F"/>
    <w:rsid w:val="00627191"/>
    <w:rsid w:val="006604FC"/>
    <w:rsid w:val="0068716F"/>
    <w:rsid w:val="006C7C8D"/>
    <w:rsid w:val="0077622D"/>
    <w:rsid w:val="007A29CD"/>
    <w:rsid w:val="007B2E37"/>
    <w:rsid w:val="00814E8C"/>
    <w:rsid w:val="008911E3"/>
    <w:rsid w:val="00906A8C"/>
    <w:rsid w:val="009B7377"/>
    <w:rsid w:val="00A4530C"/>
    <w:rsid w:val="00A57CC6"/>
    <w:rsid w:val="00AC4A97"/>
    <w:rsid w:val="00B27BD7"/>
    <w:rsid w:val="00BB5D1B"/>
    <w:rsid w:val="00C119D4"/>
    <w:rsid w:val="00C26155"/>
    <w:rsid w:val="00C7603B"/>
    <w:rsid w:val="00CD5014"/>
    <w:rsid w:val="00D2347F"/>
    <w:rsid w:val="00D87A06"/>
    <w:rsid w:val="00D912B4"/>
    <w:rsid w:val="00DE139B"/>
    <w:rsid w:val="00DF5862"/>
    <w:rsid w:val="00E857A1"/>
    <w:rsid w:val="00F0118A"/>
    <w:rsid w:val="00F309D7"/>
    <w:rsid w:val="00F40A99"/>
    <w:rsid w:val="00F70ACC"/>
    <w:rsid w:val="00F72E8B"/>
    <w:rsid w:val="00FC23B8"/>
    <w:rsid w:val="00FC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0108"/>
  <w15:docId w15:val="{90F9B138-4151-4167-83F9-BE68DDD3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7BD7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B27BD7"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34"/>
    <w:qFormat/>
    <w:rsid w:val="00B27BD7"/>
  </w:style>
  <w:style w:type="paragraph" w:customStyle="1" w:styleId="TableParagraph">
    <w:name w:val="Table Paragraph"/>
    <w:basedOn w:val="Normal"/>
    <w:uiPriority w:val="1"/>
    <w:qFormat/>
    <w:rsid w:val="00B27BD7"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5867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8684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1802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9407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653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6217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668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8087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2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036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9790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390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9168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8199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4781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17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581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948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2141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41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2146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4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3010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523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818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5215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9424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3842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066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2356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8079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194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483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328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6535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404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5557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4278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8329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947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682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460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5795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00386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083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Güner Ekin Demirtaş</cp:lastModifiedBy>
  <cp:revision>3</cp:revision>
  <cp:lastPrinted>2023-03-29T07:56:00Z</cp:lastPrinted>
  <dcterms:created xsi:type="dcterms:W3CDTF">2024-09-17T23:08:00Z</dcterms:created>
  <dcterms:modified xsi:type="dcterms:W3CDTF">2024-09-17T23:09:00Z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