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EAC28" w14:textId="77777777" w:rsidR="00B67BC2" w:rsidRPr="00B67BC2" w:rsidRDefault="00B67BC2" w:rsidP="00B67BC2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bookmarkStart w:id="0" w:name="_GoBack"/>
      <w:bookmarkEnd w:id="0"/>
      <w:r w:rsidRPr="00B67BC2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p w14:paraId="0B3F5F2A" w14:textId="77777777" w:rsidR="00B67BC2" w:rsidRPr="00B67BC2" w:rsidRDefault="00B67BC2" w:rsidP="00B67BC2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B67BC2" w:rsidRPr="00B67BC2" w14:paraId="618E36A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7F90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EB8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Hazardous Materials Training</w:t>
            </w:r>
          </w:p>
        </w:tc>
      </w:tr>
      <w:tr w:rsidR="00B67BC2" w:rsidRPr="00B67BC2" w14:paraId="7E968BC3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8E65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77A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CACS108</w:t>
            </w:r>
          </w:p>
        </w:tc>
      </w:tr>
      <w:tr w:rsidR="00B67BC2" w:rsidRPr="00B67BC2" w14:paraId="6E643D5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AF33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F00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Compulsory, Civil Aviation and Cabin Services Students </w:t>
            </w:r>
          </w:p>
        </w:tc>
      </w:tr>
      <w:tr w:rsidR="00B67BC2" w:rsidRPr="00B67BC2" w14:paraId="1388059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BDBA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512E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1rd Year </w:t>
            </w:r>
          </w:p>
        </w:tc>
      </w:tr>
      <w:tr w:rsidR="00B67BC2" w:rsidRPr="00B67BC2" w14:paraId="12F0668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3376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2105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B67BC2" w:rsidRPr="00B67BC2" w14:paraId="71AA4AB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0FBB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50F9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0  ECTS</w:t>
            </w:r>
          </w:p>
        </w:tc>
      </w:tr>
      <w:tr w:rsidR="00B67BC2" w:rsidRPr="00B67BC2" w14:paraId="57880F2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CB1C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C46C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B67BC2" w:rsidRPr="00B67BC2" w14:paraId="507A38A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C2DB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F8D2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B67BC2" w:rsidRPr="00B67BC2" w14:paraId="0FEF507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1B03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3DF2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B67BC2" w:rsidRPr="00B67BC2" w14:paraId="0D3A89A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DB0C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D12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</w:tr>
      <w:tr w:rsidR="00B67BC2" w:rsidRPr="00B67BC2" w14:paraId="7AE29813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6770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02E3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B67BC2" w:rsidRPr="00B67BC2" w14:paraId="69FF146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1A65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7A84" w14:textId="22CA190F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0228B2B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EC4F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8472" w14:textId="3E300C59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53EC877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5A16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EEC2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5F38D3C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4EF4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B53D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Face to Face and E-learning activities</w:t>
            </w:r>
          </w:p>
        </w:tc>
      </w:tr>
      <w:tr w:rsidR="00B67BC2" w:rsidRPr="00B67BC2" w14:paraId="0613BEC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70DA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1796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English</w:t>
            </w:r>
          </w:p>
        </w:tc>
      </w:tr>
      <w:tr w:rsidR="00B67BC2" w:rsidRPr="00B67BC2" w14:paraId="7C019A0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46E9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Prerequisities</w:t>
            </w:r>
            <w:proofErr w:type="spellEnd"/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and co-</w:t>
            </w:r>
            <w:proofErr w:type="spellStart"/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requisities</w:t>
            </w:r>
            <w:proofErr w:type="spellEnd"/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2D16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B67BC2" w:rsidRPr="00B67BC2" w14:paraId="2012B73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F41B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897F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Basic background of Fundamentals of Aviation</w:t>
            </w:r>
          </w:p>
        </w:tc>
      </w:tr>
      <w:tr w:rsidR="00B67BC2" w:rsidRPr="00B67BC2" w14:paraId="39F5FB70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C5A6F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Objectives of the Course:</w:t>
            </w:r>
          </w:p>
        </w:tc>
      </w:tr>
      <w:tr w:rsidR="00B67BC2" w:rsidRPr="00B67BC2" w14:paraId="3B53C5DF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CA7C" w14:textId="77777777" w:rsidR="00B67BC2" w:rsidRPr="00B67BC2" w:rsidRDefault="00B67BC2" w:rsidP="00B67B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 xml:space="preserve"> Methods to be used in emergency cases and development in student knowledge and skill level in both theoretical and practical topics regarding hazardous material.</w:t>
            </w:r>
          </w:p>
        </w:tc>
      </w:tr>
      <w:tr w:rsidR="00B67BC2" w:rsidRPr="00B67BC2" w14:paraId="64489A3A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AD926" w14:textId="77777777" w:rsidR="00B67BC2" w:rsidRPr="00B67BC2" w:rsidRDefault="00B67BC2" w:rsidP="00B67B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582D" w14:textId="77777777" w:rsidR="00B67BC2" w:rsidRPr="00B67BC2" w:rsidRDefault="00B67BC2" w:rsidP="00B67B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61EC9FE9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181C7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Calibri"/>
                <w:kern w:val="0"/>
                <w:sz w:val="20"/>
                <w:lang w:val="en-GB"/>
                <w14:ligatures w14:val="none"/>
              </w:rPr>
              <w:t>This course aims to provide flight safety by training personnel and applying correct rules for passengers handling hazardous materials.</w:t>
            </w:r>
          </w:p>
        </w:tc>
      </w:tr>
      <w:tr w:rsidR="00B67BC2" w:rsidRPr="00B67BC2" w14:paraId="47C6115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4DBF87B5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Contents</w:t>
            </w:r>
          </w:p>
        </w:tc>
      </w:tr>
      <w:tr w:rsidR="00B67BC2" w:rsidRPr="00B67BC2" w14:paraId="6AA63B8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1493B6E8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1DCB1A2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97550B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Exam</w:t>
            </w: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</w:t>
            </w:r>
          </w:p>
        </w:tc>
      </w:tr>
      <w:tr w:rsidR="00B67BC2" w:rsidRPr="00B67BC2" w14:paraId="4EBCBE2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6465AD1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416B1A2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General philosophy of hazardous material rules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A9660D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2E53D56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9D8290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4A9B360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Applying hazardous material rules,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53439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25C1839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12EFEC6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2F0E5C4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Definition of hazardous material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AB895D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2960741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BE2D4D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80ADA93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General handling requirements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6FF6EA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756A428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45213E1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BD19F2B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Responsibilities of hazardous material handling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D3F4FD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#1</w:t>
            </w:r>
          </w:p>
        </w:tc>
      </w:tr>
      <w:tr w:rsidR="00B67BC2" w:rsidRPr="00B67BC2" w14:paraId="33F58DF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88662B3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6852F0B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Responsibilities of addresser, Responsibilities of transporter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6A6D72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0DFD82A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E536D74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19AF49A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Hazardous material limits, Restricted hazardous material on flight, Confidential hazardous materials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A67C5C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2736D72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18B1BF6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0BC8E09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A1D36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</w:t>
            </w:r>
          </w:p>
        </w:tc>
      </w:tr>
      <w:tr w:rsidR="00B67BC2" w:rsidRPr="00B67BC2" w14:paraId="5A9861F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DE7CAE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05EF4ED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Legal to handle hazardous material, Transportation of hazardous material in air-post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E7043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06C0D77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2F3AB09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8F52B5E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Hazardous material under transporter handling,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8DB0B4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400FE4B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F169D44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19BF38D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Permitted air cargo hazardous material, Limited hazardous material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DB2464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538C5EF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CC56EBC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D35F59D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Exceptional amount of hazardous material, SHGM Liquid limitations,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1C87A4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#2</w:t>
            </w:r>
          </w:p>
        </w:tc>
      </w:tr>
      <w:tr w:rsidR="00B67BC2" w:rsidRPr="00B67BC2" w14:paraId="57B7A19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E83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510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Hazardous material categories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8C1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75CE947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7E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62E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Exercise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954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59F6965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749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9C8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BB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</w:t>
            </w:r>
          </w:p>
        </w:tc>
      </w:tr>
      <w:tr w:rsidR="00B67BC2" w:rsidRPr="00B67BC2" w14:paraId="6AE93B0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28BC7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Recommended Sources</w:t>
            </w:r>
          </w:p>
        </w:tc>
      </w:tr>
      <w:tr w:rsidR="00B67BC2" w:rsidRPr="00B67BC2" w14:paraId="76ABCDF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ED9C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Textbook: </w:t>
            </w:r>
          </w:p>
          <w:p w14:paraId="166D358B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Supplementary Material(s):</w:t>
            </w: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</w:tr>
      <w:tr w:rsidR="00B67BC2" w:rsidRPr="00B67BC2" w14:paraId="0149E42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6177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lastRenderedPageBreak/>
              <w:t>Assessment</w:t>
            </w:r>
          </w:p>
        </w:tc>
      </w:tr>
      <w:tr w:rsidR="00B67BC2" w:rsidRPr="00B67BC2" w14:paraId="6A09566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DEC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899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9BDF6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2C830EA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3DF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7CF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7A13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5FE2AC8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DA0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5A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1E14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30658D3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08E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33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B5CD7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Written</w:t>
            </w:r>
          </w:p>
        </w:tc>
      </w:tr>
      <w:tr w:rsidR="00B67BC2" w:rsidRPr="00B67BC2" w14:paraId="2B946EB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447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B72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A1495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4C61B51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E53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74A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CE0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Written </w:t>
            </w:r>
          </w:p>
        </w:tc>
      </w:tr>
      <w:tr w:rsidR="00B67BC2" w:rsidRPr="00B67BC2" w14:paraId="3D9A754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E46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D1F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1FF" w14:textId="77777777" w:rsidR="00B67BC2" w:rsidRPr="00B67BC2" w:rsidRDefault="00B67BC2" w:rsidP="00B67BC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67BC2" w:rsidRPr="00B67BC2" w14:paraId="1388984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58A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ECTS Allocated Based on the Student Workload</w:t>
            </w:r>
          </w:p>
        </w:tc>
      </w:tr>
      <w:tr w:rsidR="00B67BC2" w:rsidRPr="00B67BC2" w14:paraId="4308784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474411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B43AD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30154C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ADC918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Workload(hour)</w:t>
            </w:r>
          </w:p>
        </w:tc>
      </w:tr>
      <w:tr w:rsidR="00B67BC2" w:rsidRPr="00B67BC2" w14:paraId="0A30457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C3954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02210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76B6C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0DD23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45</w:t>
            </w:r>
          </w:p>
        </w:tc>
      </w:tr>
      <w:tr w:rsidR="00B67BC2" w:rsidRPr="00B67BC2" w14:paraId="7F0F5F5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566C0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3DE5F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6977D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3E59FE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B67BC2" w:rsidRPr="00B67BC2" w14:paraId="193A383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915AD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Preparation of the </w:t>
            </w:r>
            <w:proofErr w:type="spellStart"/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514093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27201F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07FB23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B67BC2" w:rsidRPr="00B67BC2" w14:paraId="3B7CE7A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A9EC4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9C5C9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2557CE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664FB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B67BC2" w:rsidRPr="00B67BC2" w14:paraId="21A827D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CF8573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F64D1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B902E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6D78E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</w:tr>
      <w:tr w:rsidR="00B67BC2" w:rsidRPr="00B67BC2" w14:paraId="0BB812A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C76D5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7B786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8869F8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62437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B67BC2" w:rsidRPr="00B67BC2" w14:paraId="14EEE2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0146A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C037F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156</w:t>
            </w:r>
          </w:p>
        </w:tc>
      </w:tr>
      <w:tr w:rsidR="00B67BC2" w:rsidRPr="00B67BC2" w14:paraId="0547BBD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6E72A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8EEDDC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5.2</w:t>
            </w:r>
          </w:p>
        </w:tc>
      </w:tr>
      <w:tr w:rsidR="00B67BC2" w:rsidRPr="00B67BC2" w14:paraId="321A0A7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E9D79" w14:textId="77777777" w:rsidR="00B67BC2" w:rsidRPr="00B67BC2" w:rsidRDefault="00B67BC2" w:rsidP="00B67BC2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BE76C" w14:textId="77777777" w:rsidR="00B67BC2" w:rsidRPr="00B67BC2" w:rsidRDefault="00B67BC2" w:rsidP="00B67B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67BC2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</w:tr>
    </w:tbl>
    <w:p w14:paraId="2C10C7E8" w14:textId="77777777" w:rsidR="00B67BC2" w:rsidRPr="00B67BC2" w:rsidRDefault="00B67BC2" w:rsidP="00B67BC2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6"/>
          <w:szCs w:val="26"/>
          <w:lang w:val="en-GB"/>
          <w14:ligatures w14:val="none"/>
        </w:rPr>
      </w:pPr>
    </w:p>
    <w:p w14:paraId="6EBABFA6" w14:textId="77777777" w:rsidR="00B72D85" w:rsidRPr="00B67BC2" w:rsidRDefault="00B72D85" w:rsidP="00B67BC2"/>
    <w:sectPr w:rsidR="00B72D85" w:rsidRPr="00B6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2"/>
    <w:rsid w:val="000A6D5A"/>
    <w:rsid w:val="00256C7B"/>
    <w:rsid w:val="00293553"/>
    <w:rsid w:val="003A3218"/>
    <w:rsid w:val="00953E9F"/>
    <w:rsid w:val="00A73DB9"/>
    <w:rsid w:val="00AD758B"/>
    <w:rsid w:val="00B67BC2"/>
    <w:rsid w:val="00B72D85"/>
    <w:rsid w:val="00C1516A"/>
    <w:rsid w:val="00D03E02"/>
    <w:rsid w:val="00EB783F"/>
    <w:rsid w:val="00E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2023-04-04T05:53:00Z</dcterms:created>
  <dcterms:modified xsi:type="dcterms:W3CDTF">2023-04-04T05:53:00Z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