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A90E" w14:textId="0E30836F" w:rsidR="0025668E" w:rsidRPr="00490A80" w:rsidRDefault="0025668E" w:rsidP="00490A8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4F6DA6" w14:paraId="006BC6EE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0630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35DA1" w14:textId="6CEED7F3" w:rsidR="004F6DA6" w:rsidRPr="00793F92" w:rsidRDefault="00ED5B3E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Introduction to Interpreting</w:t>
            </w:r>
          </w:p>
        </w:tc>
      </w:tr>
      <w:tr w:rsidR="004F6DA6" w14:paraId="156CC17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38F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C894" w14:textId="211BCCA0" w:rsidR="004F6DA6" w:rsidRPr="00793F92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ED5B3E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0</w:t>
            </w:r>
            <w:r w:rsidR="00ED5B3E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8</w:t>
            </w:r>
          </w:p>
        </w:tc>
      </w:tr>
      <w:tr w:rsidR="004F6DA6" w14:paraId="3C3151E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C03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4E8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4F6DA6" w14:paraId="1B7C96E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4336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4EFB" w14:textId="7201E08B" w:rsidR="004F6DA6" w:rsidRDefault="00ED5B3E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nd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490A8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4F6DA6" w14:paraId="5681BA5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CE3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4F8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6D2FFE5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B22E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791C" w14:textId="11FDF472" w:rsidR="004F6DA6" w:rsidRDefault="00300A7E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4F6DA6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4F6DA6" w14:paraId="7BAB111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266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AB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7F3E1AA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E1A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50A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7AF6A53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1AE1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FB8F0" w14:textId="77777777" w:rsidR="004F6DA6" w:rsidRDefault="004F6DA6" w:rsidP="004F6DA6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-</w:t>
            </w:r>
          </w:p>
        </w:tc>
      </w:tr>
      <w:tr w:rsidR="004F6DA6" w14:paraId="6D9FE64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A9CF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B5605" w14:textId="1843BBA0" w:rsidR="004F6DA6" w:rsidRDefault="00ED5B3E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7D63A94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A07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9089" w14:textId="0896A06E" w:rsidR="004F6DA6" w:rsidRDefault="00ED5B3E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Spring</w:t>
            </w:r>
          </w:p>
        </w:tc>
      </w:tr>
      <w:tr w:rsidR="004F6DA6" w14:paraId="1A7E46B0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B8A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0836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4F6DA6" w14:paraId="3CBC721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84D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7CB3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 - Turkish</w:t>
            </w:r>
          </w:p>
        </w:tc>
      </w:tr>
      <w:tr w:rsidR="004F6DA6" w14:paraId="5E6BA1D5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FC00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04F3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4F6DA6" w14:paraId="5BC2E2C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C52B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939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A53FB98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3334D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410D252A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7E244" w14:textId="7D13669E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Introducing the students to basic concepts of </w:t>
            </w:r>
            <w:r w:rsidR="00B563C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Interpreting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04E021B3" w14:textId="0D6143EE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analyzing </w:t>
            </w:r>
            <w:r w:rsidR="00B563C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ourse </w:t>
            </w:r>
            <w:r w:rsidR="00B563C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audible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materials</w:t>
            </w:r>
            <w:r w:rsidR="00B563C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on point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25797F16" w14:textId="49DCC81A" w:rsidR="0025668E" w:rsidRDefault="00B563C4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Gaining ability to contribute the field of effective note-taking and interpreting fields of translation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</w:tr>
      <w:tr w:rsidR="0025668E" w14:paraId="5DFFEF3E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A29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192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95FEB87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03F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66B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4F6DA6" w14:paraId="4536DA4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5A7B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B029D" w14:textId="787D243D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 the basic concepts of 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Interpretation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2A6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0CF1702B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0A61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19BF2" w14:textId="28D4F6D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Identify the basic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kills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of 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Interpreting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rules in context.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84F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4F6DA6" w14:paraId="7F8C7932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C7D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28A5" w14:textId="7D2C76B1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Being able to analyze and produce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new translations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according to the 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Interpretation process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BDB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1D3156D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26ECC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4982A3D9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0C1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130D68D2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9F5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887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4F6DA6" w14:paraId="539ADA72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F24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FA75" w14:textId="5C5D70B3" w:rsidR="004F6DA6" w:rsidRDefault="00EC5CF4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Gain knowledge about the history of Interpreting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5FF4" w14:textId="70C17910" w:rsidR="004F6DA6" w:rsidRDefault="00EC5CF4" w:rsidP="004F6D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18A9DD44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A3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C139" w14:textId="7E19FC76" w:rsidR="004F6DA6" w:rsidRDefault="00EC5CF4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Understanding the key concepts of Interpreting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6393" w14:textId="3A87BD5B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4BD7290A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2B88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D23B" w14:textId="5422EE26" w:rsidR="004F6DA6" w:rsidRDefault="00EC5CF4" w:rsidP="004F6DA6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Understanding the legal and ethical considerations of live interpreting.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E267" w14:textId="0F5E6539" w:rsidR="004F6DA6" w:rsidRDefault="00EC5CF4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4F6DA6" w14:paraId="02228783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3CA3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8F5D6" w14:textId="44AB9A13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EC5CF4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understand and translate listening texts consecutively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C433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4F6DA6" w14:paraId="533CD2AA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5BC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6539" w14:textId="59BBBE4E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of Interpretation 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0A75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4F6DA6" w14:paraId="6E567CE5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AB6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B076" w14:textId="292A3A29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 rules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producing new 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translated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documents.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5AE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435C05D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538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4E8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 according to the correct grammatical rules 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B87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5BB546B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346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BC302" w14:textId="204D89E4" w:rsidR="004F6DA6" w:rsidRPr="009508B8" w:rsidRDefault="004F6DA6" w:rsidP="004F6DA6">
            <w:pPr>
              <w:spacing w:after="30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By the end of the course students shou</w:t>
            </w:r>
            <w:r w:rsidR="00EC5CF4">
              <w:rPr>
                <w:rFonts w:ascii="Times New Roman" w:hAnsi="Times New Roman" w:cs="Times New Roman"/>
                <w:sz w:val="20"/>
                <w:szCs w:val="20"/>
              </w:rPr>
              <w:t>ld be able to gain interpreting skills which are required to move on Consecutive and Simultaneous interpreting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5060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2DD2B8A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6E5E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DE59" w14:textId="15F1F8FD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</w:t>
            </w:r>
            <w:r w:rsidR="00EC5CF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translate audio texts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B9C6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25668E" w14:paraId="06740D9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6CD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2C7C4FFB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03C6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7E3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2380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B512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560B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815218E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49DE3BF1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287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F45F985" w14:textId="77777777" w:rsidTr="004F6DA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E56CD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F6E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BC4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F11F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4F6DA6" w14:paraId="42B3705A" w14:textId="77777777" w:rsidTr="00033444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333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AA6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15D2" w14:textId="1EEAD2A6" w:rsidR="004F6DA6" w:rsidRDefault="00033444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the contents of the course.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02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520A42F" w14:textId="77777777" w:rsidTr="00033444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106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F65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6D28" w14:textId="1C684621" w:rsidR="004F6DA6" w:rsidRDefault="00033444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the term “Interpreting”.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7EC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0292C10" w14:textId="77777777" w:rsidTr="00033444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7DA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928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4DB5" w14:textId="248E67CB" w:rsidR="004F6DA6" w:rsidRDefault="00033444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Explanation of interpreting fields.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24F1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CAA4ECC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C149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AAB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53B59" w14:textId="7E11D6CF" w:rsidR="004F6DA6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Lecture about ethical and legal considerations.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8B65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1DE2AC4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CF4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01E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DC35" w14:textId="4EF793D2" w:rsidR="004F6DA6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Testing Listening &amp; Note taking skills.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A170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7D37CF3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B7C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047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4FA8" w14:textId="12AA2E94" w:rsidR="004F6DA6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interpreting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8E4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59E98521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639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BEF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2600" w14:textId="30810FA6" w:rsidR="004F6DA6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Video interpretation practice.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B0E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A439A16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1C8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4334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0BE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EAA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4F6DA6" w14:paraId="54A77023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AEA0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C71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C8EB" w14:textId="1D7ACA13" w:rsidR="004F6DA6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Live interpretation practice.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AED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23AD6935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C1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CDA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24DC" w14:textId="44546DCF" w:rsidR="004F6DA6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Lecture about effective note-taking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02E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0B2E472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D17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F4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9A6F" w14:textId="7195B983" w:rsidR="004F6DA6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Note-taking based live interpretation practice.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8923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D840544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D6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6576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11C5" w14:textId="6B706F91" w:rsidR="00033444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Explanation of the terms VRS and VRI.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8B5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3CBBC3E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C81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D6C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0071" w14:textId="7560E622" w:rsidR="004F6DA6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Live interpretation practice.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A89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E8363F0" w14:textId="77777777" w:rsidTr="0003344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550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40AA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74CD" w14:textId="6FD1E70A" w:rsidR="004F6DA6" w:rsidRDefault="00033444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BB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D3230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E24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990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AF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8AC9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252939E6" w14:textId="77777777" w:rsidTr="004F6DA6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981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25BAC7B0" w14:textId="77777777" w:rsidTr="00A62979">
        <w:trPr>
          <w:trHeight w:val="1149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EA39" w14:textId="77777777" w:rsidR="00755DAD" w:rsidRPr="004C61A4" w:rsidRDefault="00755DAD" w:rsidP="00755DA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</w:pPr>
            <w:r w:rsidRPr="004C61A4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Textbook:</w:t>
            </w:r>
          </w:p>
          <w:p w14:paraId="075FE331" w14:textId="77777777" w:rsidR="00A62979" w:rsidRPr="004C61A4" w:rsidRDefault="00755DAD" w:rsidP="00755DA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61A4">
              <w:rPr>
                <w:rFonts w:ascii="Times New Roman" w:hAnsi="Times New Roman" w:cs="Times New Roman"/>
              </w:rPr>
              <w:t xml:space="preserve">    </w:t>
            </w:r>
            <w:r w:rsidR="00A62979" w:rsidRPr="004C61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Gentile, A., Ozolins, U. and Vasilakakos, M. (1996) Liaison Interpreting: A Handbook. Melbourne: Melbourne University Press.</w:t>
            </w:r>
          </w:p>
          <w:p w14:paraId="317E539C" w14:textId="77777777" w:rsidR="00A62979" w:rsidRPr="004C61A4" w:rsidRDefault="00A62979" w:rsidP="00755DA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2589C49" w14:textId="6176030D" w:rsidR="00755DAD" w:rsidRPr="004C61A4" w:rsidRDefault="00755DAD" w:rsidP="00755DA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</w:pPr>
            <w:r w:rsidRPr="004C61A4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Supplementary</w:t>
            </w:r>
            <w:r w:rsidRPr="004C61A4">
              <w:rPr>
                <w:rFonts w:ascii="Times New Roman" w:eastAsia="Times New Roman" w:hAnsi="Times New Roman" w:cs="Times New Roman"/>
                <w:b/>
                <w:noProof w:val="0"/>
                <w:spacing w:val="1"/>
                <w:lang w:val="en-US"/>
              </w:rPr>
              <w:t xml:space="preserve"> </w:t>
            </w:r>
            <w:r w:rsidRPr="004C61A4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Material(s):</w:t>
            </w:r>
          </w:p>
          <w:p w14:paraId="5C707755" w14:textId="77777777" w:rsidR="0025668E" w:rsidRPr="004C61A4" w:rsidRDefault="00755DAD" w:rsidP="00755DAD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4C61A4">
              <w:rPr>
                <w:rFonts w:ascii="Times New Roman" w:eastAsia="Times New Roman" w:hAnsi="Times New Roman" w:cs="Times New Roman"/>
                <w:noProof w:val="0"/>
                <w:lang w:val="en-US"/>
              </w:rPr>
              <w:t>Supplementary materials will be provided by the instructor.</w:t>
            </w:r>
          </w:p>
          <w:p w14:paraId="619ED769" w14:textId="77777777" w:rsidR="00755DAD" w:rsidRPr="004C61A4" w:rsidRDefault="00755DAD" w:rsidP="00755D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</w:tr>
      <w:tr w:rsidR="0025668E" w14:paraId="476EE39B" w14:textId="77777777" w:rsidTr="004F6DA6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8B7E0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7B567FA7" w14:textId="77777777" w:rsidTr="004F6DA6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41E7DF7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193D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7C0EF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9E1D8F3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06C21C7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AFBB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5A43A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AB33A28" w14:textId="77777777" w:rsidTr="004F6DA6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4CAB1D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19EE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8E88140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D9EAF40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8CB0AD0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B830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28CF2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CEC33E7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B62608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DD72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851E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85E9A75" w14:textId="77777777" w:rsidTr="004F6DA6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00A2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06EA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247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999CF45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614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6AE64AB5" w14:textId="77777777" w:rsidTr="004F6DA6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14D2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B44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876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F13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EA121D" w14:paraId="7622664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FFA3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7C9B0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24A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6F71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EA121D" w14:paraId="34574EC5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A96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0476" w14:textId="77777777" w:rsidR="00EA121D" w:rsidRDefault="00EA121D" w:rsidP="00EA121D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E0C2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4DAA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EA121D" w14:paraId="0B01E5F1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B78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A4D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9587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CC4F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EA121D" w14:paraId="5CB3F0C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101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FFE7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B12D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A3DB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EA121D" w14:paraId="4C740D5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1BE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07F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7E9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94B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2A7466C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721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26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AD2A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8BE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1AFA97E3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A0CE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E7BD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FC8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289B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0846F46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A7D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0F52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409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FCAE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60E904FD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E50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9CE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0F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F79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3607819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536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942B4" w14:textId="48C42EB9" w:rsidR="00EA121D" w:rsidRDefault="00AC3A8F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EA121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B44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ED2B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86</w:t>
            </w:r>
          </w:p>
        </w:tc>
      </w:tr>
      <w:tr w:rsidR="0025668E" w14:paraId="030640C9" w14:textId="77777777" w:rsidTr="004F6DA6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4023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72FE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EA121D">
              <w:rPr>
                <w:rFonts w:ascii="Times New Roman" w:eastAsia="Times New Roman" w:hAnsi="Times New Roman" w:cs="Times New Roman"/>
                <w:noProof w:val="0"/>
                <w:lang w:val="en-US"/>
              </w:rPr>
              <w:t>80</w:t>
            </w:r>
          </w:p>
        </w:tc>
      </w:tr>
      <w:tr w:rsidR="0025668E" w14:paraId="3401CADB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0F93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48DC" w14:textId="77777777" w:rsidR="0025668E" w:rsidRDefault="00EA121D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25668E" w14:paraId="5474557A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107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AE6D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29712778" w14:textId="77777777" w:rsidTr="004F6DA6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06E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C71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3FB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FD8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6729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0F4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F2EF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DCE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3B1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503E3F5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314D2524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33444"/>
    <w:rsid w:val="00134365"/>
    <w:rsid w:val="001F3BD9"/>
    <w:rsid w:val="00236F20"/>
    <w:rsid w:val="0025668E"/>
    <w:rsid w:val="00284324"/>
    <w:rsid w:val="00300A7E"/>
    <w:rsid w:val="00310850"/>
    <w:rsid w:val="00490A80"/>
    <w:rsid w:val="004C61A4"/>
    <w:rsid w:val="004F6DA6"/>
    <w:rsid w:val="005D3668"/>
    <w:rsid w:val="00607562"/>
    <w:rsid w:val="00740BC4"/>
    <w:rsid w:val="00755DAD"/>
    <w:rsid w:val="00793F92"/>
    <w:rsid w:val="00A62979"/>
    <w:rsid w:val="00AC3A8F"/>
    <w:rsid w:val="00B563C4"/>
    <w:rsid w:val="00C86C8D"/>
    <w:rsid w:val="00EA121D"/>
    <w:rsid w:val="00EC5CF4"/>
    <w:rsid w:val="00ED5B3E"/>
    <w:rsid w:val="00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875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20</cp:revision>
  <dcterms:created xsi:type="dcterms:W3CDTF">2023-03-31T12:30:00Z</dcterms:created>
  <dcterms:modified xsi:type="dcterms:W3CDTF">2023-04-27T18:40:00Z</dcterms:modified>
</cp:coreProperties>
</file>