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E2A45" w14:textId="77777777" w:rsidR="00ED0857" w:rsidRPr="00ED0857" w:rsidRDefault="00ED0857" w:rsidP="00ED0857">
      <w:pPr>
        <w:rPr>
          <w:b/>
          <w:lang w:val="en-GB"/>
        </w:rPr>
      </w:pPr>
      <w:bookmarkStart w:id="0" w:name="_GoBack"/>
      <w:bookmarkEnd w:id="0"/>
      <w:r w:rsidRPr="00ED0857">
        <w:rPr>
          <w:b/>
          <w:lang w:val="en-GB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D0857" w:rsidRPr="00ED0857" w14:paraId="61AB8FC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8C61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540F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Communication in Aviation II</w:t>
            </w:r>
          </w:p>
        </w:tc>
      </w:tr>
      <w:tr w:rsidR="00ED0857" w:rsidRPr="00ED0857" w14:paraId="1BBEB98D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88D6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39A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CACS104</w:t>
            </w:r>
          </w:p>
        </w:tc>
      </w:tr>
      <w:tr w:rsidR="00ED0857" w:rsidRPr="00ED0857" w14:paraId="4A3C68D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0FB0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DF5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 xml:space="preserve">Compulsory, Civil Aviation and Cabin Services </w:t>
            </w:r>
          </w:p>
        </w:tc>
      </w:tr>
      <w:tr w:rsidR="00ED0857" w:rsidRPr="00ED0857" w14:paraId="4808ECA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1410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6024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1rd Year</w:t>
            </w:r>
          </w:p>
        </w:tc>
      </w:tr>
      <w:tr w:rsidR="00ED0857" w:rsidRPr="00ED0857" w14:paraId="392D3622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25D3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C5C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</w:t>
            </w:r>
          </w:p>
        </w:tc>
      </w:tr>
      <w:tr w:rsidR="00ED0857" w:rsidRPr="00ED0857" w14:paraId="5689558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98F6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CA58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0 ECTS</w:t>
            </w:r>
          </w:p>
        </w:tc>
      </w:tr>
      <w:tr w:rsidR="00ED0857" w:rsidRPr="00ED0857" w14:paraId="1F2A026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FC47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BE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</w:t>
            </w:r>
          </w:p>
        </w:tc>
      </w:tr>
      <w:tr w:rsidR="00ED0857" w:rsidRPr="00ED0857" w14:paraId="724ED19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BF1B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286E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-</w:t>
            </w:r>
          </w:p>
        </w:tc>
      </w:tr>
      <w:tr w:rsidR="00ED0857" w:rsidRPr="00ED0857" w14:paraId="0162876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4839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9FB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-</w:t>
            </w:r>
          </w:p>
        </w:tc>
      </w:tr>
      <w:tr w:rsidR="00ED0857" w:rsidRPr="00ED0857" w14:paraId="29A8CAEC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26CE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8E3E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</w:t>
            </w:r>
          </w:p>
        </w:tc>
      </w:tr>
      <w:tr w:rsidR="00ED0857" w:rsidRPr="00ED0857" w14:paraId="4799C43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96E0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F2B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</w:t>
            </w:r>
          </w:p>
        </w:tc>
      </w:tr>
      <w:tr w:rsidR="00ED0857" w:rsidRPr="00ED0857" w14:paraId="03F3AD8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C2B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8B6E" w14:textId="2985B22A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28F3615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51EA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3C21" w14:textId="0910ABF6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2B0387A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AFB6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A6D2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5311B1F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EDF3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618A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Face to Face and E-learning activities</w:t>
            </w:r>
          </w:p>
        </w:tc>
      </w:tr>
      <w:tr w:rsidR="00ED0857" w:rsidRPr="00ED0857" w14:paraId="16EC08F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36FA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F92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English</w:t>
            </w:r>
          </w:p>
        </w:tc>
      </w:tr>
      <w:tr w:rsidR="00ED0857" w:rsidRPr="00ED0857" w14:paraId="5B5FED5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9D41" w14:textId="77777777" w:rsidR="00ED0857" w:rsidRPr="00ED0857" w:rsidRDefault="00ED0857" w:rsidP="00ED0857">
            <w:pPr>
              <w:rPr>
                <w:b/>
                <w:lang w:val="en-GB"/>
              </w:rPr>
            </w:pPr>
            <w:proofErr w:type="spellStart"/>
            <w:r w:rsidRPr="00ED0857">
              <w:rPr>
                <w:b/>
                <w:lang w:val="en-GB"/>
              </w:rPr>
              <w:t>Prerequisities</w:t>
            </w:r>
            <w:proofErr w:type="spellEnd"/>
            <w:r w:rsidRPr="00ED0857">
              <w:rPr>
                <w:b/>
                <w:lang w:val="en-GB"/>
              </w:rPr>
              <w:t xml:space="preserve"> and co-</w:t>
            </w:r>
            <w:proofErr w:type="spellStart"/>
            <w:r w:rsidRPr="00ED0857">
              <w:rPr>
                <w:b/>
                <w:lang w:val="en-GB"/>
              </w:rPr>
              <w:t>requisities</w:t>
            </w:r>
            <w:proofErr w:type="spellEnd"/>
            <w:r w:rsidRPr="00ED0857">
              <w:rPr>
                <w:b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94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-</w:t>
            </w:r>
          </w:p>
        </w:tc>
      </w:tr>
      <w:tr w:rsidR="00ED0857" w:rsidRPr="00ED0857" w14:paraId="591D798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9A5E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BC6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-</w:t>
            </w:r>
          </w:p>
        </w:tc>
      </w:tr>
      <w:tr w:rsidR="00ED0857" w:rsidRPr="00ED0857" w14:paraId="3DA707C1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B206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b/>
                <w:lang w:val="en-GB"/>
              </w:rPr>
              <w:t>Objectives of the Course:</w:t>
            </w:r>
          </w:p>
        </w:tc>
      </w:tr>
      <w:tr w:rsidR="00ED0857" w:rsidRPr="00ED0857" w14:paraId="2068B2C4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4603" w14:textId="77777777" w:rsidR="00ED0857" w:rsidRPr="00ED0857" w:rsidRDefault="00ED0857" w:rsidP="00ED085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D0857">
              <w:rPr>
                <w:lang w:val="en-GB"/>
              </w:rPr>
              <w:t>Teaching the basic communication principles.</w:t>
            </w:r>
          </w:p>
          <w:p w14:paraId="1C47C532" w14:textId="77777777" w:rsidR="00ED0857" w:rsidRPr="00ED0857" w:rsidRDefault="00ED0857" w:rsidP="00ED085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D0857">
              <w:rPr>
                <w:lang w:val="en-GB"/>
              </w:rPr>
              <w:t>Teaching the fundamental principles of communication types in line of communication participants.</w:t>
            </w:r>
          </w:p>
          <w:p w14:paraId="0864DC6B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73889985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EBE0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b/>
                <w:bCs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EE8E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0EE57F8C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67EA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The aim of this course is defining basic theories, researches and applications of non-verbal communication, analysing methods of effective communication and applying verbal communication in the process of effective communication.</w:t>
            </w:r>
          </w:p>
        </w:tc>
      </w:tr>
      <w:tr w:rsidR="00ED0857" w:rsidRPr="00ED0857" w14:paraId="5A092BC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155ADE27" w14:textId="77777777" w:rsidR="00ED0857" w:rsidRPr="00ED0857" w:rsidRDefault="00ED0857" w:rsidP="00ED0857">
            <w:pPr>
              <w:rPr>
                <w:b/>
                <w:bCs/>
                <w:lang w:val="en-GB"/>
              </w:rPr>
            </w:pPr>
            <w:r w:rsidRPr="00ED0857">
              <w:rPr>
                <w:b/>
                <w:bCs/>
                <w:lang w:val="en-GB"/>
              </w:rPr>
              <w:t>Course Contents</w:t>
            </w:r>
          </w:p>
        </w:tc>
      </w:tr>
      <w:tr w:rsidR="00ED0857" w:rsidRPr="00ED0857" w14:paraId="4EED9AC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2CE222B4" w14:textId="77777777" w:rsidR="00ED0857" w:rsidRPr="00ED0857" w:rsidRDefault="00ED0857" w:rsidP="00ED0857">
            <w:pPr>
              <w:rPr>
                <w:b/>
                <w:bCs/>
                <w:lang w:val="en-GB"/>
              </w:rPr>
            </w:pPr>
            <w:r w:rsidRPr="00ED0857">
              <w:rPr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7A5A14F3" w14:textId="77777777" w:rsidR="00ED0857" w:rsidRPr="00ED0857" w:rsidRDefault="00ED0857" w:rsidP="00ED0857">
            <w:pPr>
              <w:rPr>
                <w:bCs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E2AC01" w14:textId="77777777" w:rsidR="00ED0857" w:rsidRPr="00ED0857" w:rsidRDefault="00ED0857" w:rsidP="00ED0857">
            <w:pPr>
              <w:rPr>
                <w:b/>
                <w:bCs/>
                <w:lang w:val="en-GB"/>
              </w:rPr>
            </w:pPr>
            <w:r w:rsidRPr="00ED0857">
              <w:rPr>
                <w:lang w:val="en-GB"/>
              </w:rPr>
              <w:t>Exam</w:t>
            </w:r>
            <w:r w:rsidRPr="00ED0857">
              <w:rPr>
                <w:b/>
                <w:lang w:val="en-GB"/>
              </w:rPr>
              <w:t>s</w:t>
            </w:r>
          </w:p>
        </w:tc>
      </w:tr>
      <w:tr w:rsidR="00ED0857" w:rsidRPr="00ED0857" w14:paraId="31532FE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C5773E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lastRenderedPageBreak/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20518F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Verbal Communication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9B853C" w14:textId="77777777" w:rsidR="00ED0857" w:rsidRPr="00ED0857" w:rsidRDefault="00ED0857" w:rsidP="00ED0857">
            <w:pPr>
              <w:rPr>
                <w:b/>
                <w:bCs/>
                <w:lang w:val="en-GB"/>
              </w:rPr>
            </w:pPr>
          </w:p>
        </w:tc>
      </w:tr>
      <w:tr w:rsidR="00ED0857" w:rsidRPr="00ED0857" w14:paraId="0B63AB9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F619A5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E6AEB4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Kinds of Listening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CFC274" w14:textId="77777777" w:rsidR="00ED0857" w:rsidRPr="00ED0857" w:rsidRDefault="00ED0857" w:rsidP="00ED0857">
            <w:pPr>
              <w:rPr>
                <w:b/>
                <w:bCs/>
                <w:lang w:val="en-GB"/>
              </w:rPr>
            </w:pPr>
          </w:p>
        </w:tc>
      </w:tr>
      <w:tr w:rsidR="00ED0857" w:rsidRPr="00ED0857" w14:paraId="367EED5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9B9A1D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1823F2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Effective Verbal Communication Skills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BD5551" w14:textId="77777777" w:rsidR="00ED0857" w:rsidRPr="00ED0857" w:rsidRDefault="00ED0857" w:rsidP="00ED0857">
            <w:pPr>
              <w:rPr>
                <w:b/>
                <w:bCs/>
                <w:lang w:val="en-GB"/>
              </w:rPr>
            </w:pPr>
          </w:p>
        </w:tc>
      </w:tr>
      <w:tr w:rsidR="00ED0857" w:rsidRPr="00ED0857" w14:paraId="281E396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E636E62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78E684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Speaking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43ABAE" w14:textId="77777777" w:rsidR="00ED0857" w:rsidRPr="00ED0857" w:rsidRDefault="00ED0857" w:rsidP="00ED0857">
            <w:pPr>
              <w:rPr>
                <w:b/>
                <w:bCs/>
                <w:lang w:val="en-GB"/>
              </w:rPr>
            </w:pPr>
          </w:p>
        </w:tc>
      </w:tr>
      <w:tr w:rsidR="00ED0857" w:rsidRPr="00ED0857" w14:paraId="61F25A8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A8C322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F6CDBEE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Brain Storming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3E2A8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Quiz #1</w:t>
            </w:r>
          </w:p>
        </w:tc>
      </w:tr>
      <w:tr w:rsidR="00ED0857" w:rsidRPr="00ED0857" w14:paraId="5A2B645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988C77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F57E2F5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Storage Systems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AAD7F3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43BCEC0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DB60A84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BBE55C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 xml:space="preserve"> Exercises, Tutorials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ED7562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1867BC2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1B7573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19A3CFD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22857D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Midterm</w:t>
            </w:r>
          </w:p>
        </w:tc>
      </w:tr>
      <w:tr w:rsidR="00ED0857" w:rsidRPr="00ED0857" w14:paraId="35B23B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EA97F9A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7911E93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Pronunciation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4EA8E6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41F8184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A43CD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4BEADB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Punctuation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1A31E0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5BC2EDD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5C8DEBF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6162CA3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Familiarity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BB4E97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1DFF90A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602B3C0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5AABA19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Fluency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23DF4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Quiz #2</w:t>
            </w:r>
          </w:p>
        </w:tc>
      </w:tr>
      <w:tr w:rsidR="00ED0857" w:rsidRPr="00ED0857" w14:paraId="2B551AF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C44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6F9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Expression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D5F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4C33D38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D78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E95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Revision, 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BB7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16F25E5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85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263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7E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Final</w:t>
            </w:r>
          </w:p>
        </w:tc>
      </w:tr>
      <w:tr w:rsidR="00ED0857" w:rsidRPr="00ED0857" w14:paraId="6D76DB7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A5D36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Recommended Sources</w:t>
            </w:r>
          </w:p>
        </w:tc>
      </w:tr>
      <w:tr w:rsidR="00ED0857" w:rsidRPr="00ED0857" w14:paraId="1412512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932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b/>
                <w:lang w:val="en-GB"/>
              </w:rPr>
              <w:t xml:space="preserve">Textbook: </w:t>
            </w:r>
          </w:p>
          <w:p w14:paraId="4D4CBD98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Supplementary Material(s):</w:t>
            </w:r>
            <w:r w:rsidRPr="00ED0857">
              <w:rPr>
                <w:lang w:val="en-GB"/>
              </w:rPr>
              <w:t xml:space="preserve"> </w:t>
            </w:r>
          </w:p>
        </w:tc>
      </w:tr>
      <w:tr w:rsidR="00ED0857" w:rsidRPr="00ED0857" w14:paraId="1130114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06D6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Assessment</w:t>
            </w:r>
          </w:p>
        </w:tc>
      </w:tr>
      <w:tr w:rsidR="00ED0857" w:rsidRPr="00ED0857" w14:paraId="184C822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927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A0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5D27" w14:textId="77777777" w:rsidR="00ED0857" w:rsidRPr="00ED0857" w:rsidRDefault="00ED0857" w:rsidP="00ED0857">
            <w:pPr>
              <w:rPr>
                <w:b/>
                <w:lang w:val="en-GB"/>
              </w:rPr>
            </w:pPr>
          </w:p>
        </w:tc>
      </w:tr>
      <w:tr w:rsidR="00ED0857" w:rsidRPr="00ED0857" w14:paraId="4332756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11D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70F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CF5E7" w14:textId="77777777" w:rsidR="00ED0857" w:rsidRPr="00ED0857" w:rsidRDefault="00ED0857" w:rsidP="00ED0857">
            <w:pPr>
              <w:rPr>
                <w:b/>
                <w:lang w:val="en-GB"/>
              </w:rPr>
            </w:pPr>
          </w:p>
        </w:tc>
      </w:tr>
      <w:tr w:rsidR="00ED0857" w:rsidRPr="00ED0857" w14:paraId="4A192E7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1F9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A1D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D0E45" w14:textId="77777777" w:rsidR="00ED0857" w:rsidRPr="00ED0857" w:rsidRDefault="00ED0857" w:rsidP="00ED0857">
            <w:pPr>
              <w:rPr>
                <w:b/>
                <w:lang w:val="en-GB"/>
              </w:rPr>
            </w:pPr>
          </w:p>
        </w:tc>
      </w:tr>
      <w:tr w:rsidR="00ED0857" w:rsidRPr="00ED0857" w14:paraId="6AAC47C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E1D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8AD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BC08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lang w:val="en-GB"/>
              </w:rPr>
              <w:t>Written</w:t>
            </w:r>
          </w:p>
        </w:tc>
      </w:tr>
      <w:tr w:rsidR="00ED0857" w:rsidRPr="00ED0857" w14:paraId="14225A3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649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28C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6195" w14:textId="77777777" w:rsidR="00ED0857" w:rsidRPr="00ED0857" w:rsidRDefault="00ED0857" w:rsidP="00ED0857">
            <w:pPr>
              <w:rPr>
                <w:b/>
                <w:lang w:val="en-GB"/>
              </w:rPr>
            </w:pPr>
          </w:p>
        </w:tc>
      </w:tr>
      <w:tr w:rsidR="00ED0857" w:rsidRPr="00ED0857" w14:paraId="37BAF88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ABD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A1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35%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CE50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 xml:space="preserve">Written </w:t>
            </w:r>
          </w:p>
        </w:tc>
      </w:tr>
      <w:tr w:rsidR="00ED0857" w:rsidRPr="00ED0857" w14:paraId="08E037A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18F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7DE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CFA" w14:textId="77777777" w:rsidR="00ED0857" w:rsidRPr="00ED0857" w:rsidRDefault="00ED0857" w:rsidP="00ED0857">
            <w:pPr>
              <w:rPr>
                <w:lang w:val="en-GB"/>
              </w:rPr>
            </w:pPr>
          </w:p>
        </w:tc>
      </w:tr>
      <w:tr w:rsidR="00ED0857" w:rsidRPr="00ED0857" w14:paraId="489CB12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E548" w14:textId="77777777" w:rsidR="00ED0857" w:rsidRPr="00ED0857" w:rsidRDefault="00ED0857" w:rsidP="00ED0857">
            <w:pPr>
              <w:rPr>
                <w:b/>
                <w:lang w:val="en-GB"/>
              </w:rPr>
            </w:pPr>
            <w:r w:rsidRPr="00ED0857">
              <w:rPr>
                <w:b/>
                <w:lang w:val="en-GB"/>
              </w:rPr>
              <w:t>ECTS Allocated Based on the Student Workload</w:t>
            </w:r>
          </w:p>
        </w:tc>
      </w:tr>
      <w:tr w:rsidR="00ED0857" w:rsidRPr="00ED0857" w14:paraId="18597BC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460A2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FF545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3DBA9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EA98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Total Workload(hour)</w:t>
            </w:r>
          </w:p>
        </w:tc>
      </w:tr>
      <w:tr w:rsidR="00ED0857" w:rsidRPr="00ED0857" w14:paraId="11AC837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F3B5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lastRenderedPageBreak/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37614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5CD6F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6F1F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45</w:t>
            </w:r>
          </w:p>
        </w:tc>
      </w:tr>
      <w:tr w:rsidR="00ED0857" w:rsidRPr="00ED0857" w14:paraId="6D19AA1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D43A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83C93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189904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B2D81D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25</w:t>
            </w:r>
          </w:p>
        </w:tc>
      </w:tr>
      <w:tr w:rsidR="00ED0857" w:rsidRPr="00ED0857" w14:paraId="497CC4A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E771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 xml:space="preserve">Preparation of the </w:t>
            </w:r>
            <w:proofErr w:type="spellStart"/>
            <w:r w:rsidRPr="00ED0857">
              <w:rPr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A8AD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D0E6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DE7D6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25</w:t>
            </w:r>
          </w:p>
        </w:tc>
      </w:tr>
      <w:tr w:rsidR="00ED0857" w:rsidRPr="00ED0857" w14:paraId="55CFB3C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159BD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C996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05D3E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FAD7F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22</w:t>
            </w:r>
          </w:p>
        </w:tc>
      </w:tr>
      <w:tr w:rsidR="00ED0857" w:rsidRPr="00ED0857" w14:paraId="458E8F6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30E6E9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737A9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F1F04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5C76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17</w:t>
            </w:r>
          </w:p>
        </w:tc>
      </w:tr>
      <w:tr w:rsidR="00ED0857" w:rsidRPr="00ED0857" w14:paraId="4480E8C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215BD6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CD14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861F0F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2631B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22</w:t>
            </w:r>
          </w:p>
        </w:tc>
      </w:tr>
      <w:tr w:rsidR="00ED0857" w:rsidRPr="00ED0857" w14:paraId="142FFBB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6F490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15B7F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156</w:t>
            </w:r>
          </w:p>
        </w:tc>
      </w:tr>
      <w:tr w:rsidR="00ED0857" w:rsidRPr="00ED0857" w14:paraId="5D0F0D7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D78600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C7987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5.2</w:t>
            </w:r>
          </w:p>
        </w:tc>
      </w:tr>
      <w:tr w:rsidR="00ED0857" w:rsidRPr="00ED0857" w14:paraId="42C606B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4EE9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10411" w14:textId="77777777" w:rsidR="00ED0857" w:rsidRPr="00ED0857" w:rsidRDefault="00ED0857" w:rsidP="00ED0857">
            <w:pPr>
              <w:rPr>
                <w:lang w:val="en-GB"/>
              </w:rPr>
            </w:pPr>
            <w:r w:rsidRPr="00ED0857">
              <w:rPr>
                <w:lang w:val="en-GB"/>
              </w:rPr>
              <w:t>5</w:t>
            </w:r>
          </w:p>
        </w:tc>
      </w:tr>
    </w:tbl>
    <w:p w14:paraId="41FDAFEB" w14:textId="77777777" w:rsidR="00ED0857" w:rsidRPr="00ED0857" w:rsidRDefault="00ED0857" w:rsidP="00ED0857">
      <w:pPr>
        <w:rPr>
          <w:b/>
          <w:lang w:val="en-GB"/>
        </w:rPr>
      </w:pPr>
    </w:p>
    <w:p w14:paraId="6EBABFA6" w14:textId="77777777" w:rsidR="00B72D85" w:rsidRPr="00ED0857" w:rsidRDefault="00B72D85" w:rsidP="00ED0857"/>
    <w:sectPr w:rsidR="00B72D85" w:rsidRPr="00ED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2"/>
    <w:rsid w:val="000A6D5A"/>
    <w:rsid w:val="00256C7B"/>
    <w:rsid w:val="003A3218"/>
    <w:rsid w:val="0095286B"/>
    <w:rsid w:val="00B72D85"/>
    <w:rsid w:val="00C1516A"/>
    <w:rsid w:val="00D03E02"/>
    <w:rsid w:val="00EB783F"/>
    <w:rsid w:val="00E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2023-04-04T05:52:00Z</dcterms:created>
  <dcterms:modified xsi:type="dcterms:W3CDTF">2023-04-04T05:52:00Z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