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8C46" w14:textId="4D231A22" w:rsidR="0025668E" w:rsidRPr="00012A8A" w:rsidRDefault="0025668E" w:rsidP="00012A8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7F144AB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D25C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F4705" w14:textId="30BF8C73" w:rsidR="0025668E" w:rsidRPr="00793F92" w:rsidRDefault="00A1749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Translation for Dubbing and Subtitling</w:t>
            </w:r>
          </w:p>
        </w:tc>
      </w:tr>
      <w:tr w:rsidR="0025668E" w14:paraId="24FF64E5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3BF7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95B1" w14:textId="54E6DAE3" w:rsidR="0025668E" w:rsidRPr="00793F92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276CF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4</w:t>
            </w: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0</w:t>
            </w:r>
            <w:r w:rsidR="00A1749E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7</w:t>
            </w:r>
          </w:p>
        </w:tc>
      </w:tr>
      <w:tr w:rsidR="0025668E" w14:paraId="7312010B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E648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2A0D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22F5F584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EFD22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1B7D2" w14:textId="1274976B" w:rsidR="0025668E" w:rsidRDefault="00A1749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375373"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th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012A8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25668E" w14:paraId="79A8B65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8971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9AB98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6020F98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721EF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DA5DE" w14:textId="669EDD9F" w:rsidR="0025668E" w:rsidRDefault="00A1749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649B65A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1C5F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4CD0F" w14:textId="1E0C13BA" w:rsidR="0025668E" w:rsidRDefault="00A1749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0.5</w:t>
            </w:r>
          </w:p>
        </w:tc>
      </w:tr>
      <w:tr w:rsidR="0025668E" w14:paraId="368BFA69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6BFA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28F9C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4823CCDF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26477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4E64C" w14:textId="495240B3" w:rsidR="0025668E" w:rsidRPr="00A1749E" w:rsidRDefault="00A1749E">
            <w:pPr>
              <w:rPr>
                <w:rFonts w:ascii="Times New Roman" w:eastAsia="Times New Roman" w:hAnsi="Times New Roman" w:cs="Times New Roman"/>
                <w:bCs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0"/>
                <w:lang w:val="en-US"/>
              </w:rPr>
              <w:t xml:space="preserve">  </w:t>
            </w:r>
            <w:r w:rsidRPr="00A1749E">
              <w:rPr>
                <w:rFonts w:ascii="Times New Roman" w:eastAsia="Times New Roman" w:hAnsi="Times New Roman" w:cs="Times New Roman"/>
                <w:bCs/>
                <w:noProof w:val="0"/>
                <w:sz w:val="20"/>
                <w:lang w:val="en-US"/>
              </w:rPr>
              <w:t>2.5</w:t>
            </w:r>
          </w:p>
        </w:tc>
      </w:tr>
      <w:tr w:rsidR="0025668E" w14:paraId="084500B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769FF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A0D17" w14:textId="692FD895" w:rsidR="0025668E" w:rsidRDefault="00A1749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45E89969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8A89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8B9B1" w14:textId="5FBEC02E" w:rsidR="0025668E" w:rsidRDefault="00A1749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1755811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CE7C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3E002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60BA45A1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663C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F0FB5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5668E" w14:paraId="4CED312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E182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0F112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1F14D2C6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2A6E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A3660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3B0E8926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6BDD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2858D3F3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22852" w14:textId="77777777" w:rsidR="00A1749E" w:rsidRPr="00A1749E" w:rsidRDefault="00A1749E" w:rsidP="00A1749E">
            <w:pPr>
              <w:widowControl w:val="0"/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  <w:p w14:paraId="07998A3C" w14:textId="2D4EFCC2" w:rsidR="0025668E" w:rsidRPr="00A1749E" w:rsidRDefault="00A1749E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>This course aims to teach t</w:t>
            </w:r>
            <w:r w:rsidR="001F4C1F">
              <w:rPr>
                <w:rFonts w:ascii="Times New Roman" w:hAnsi="Times New Roman" w:cs="Times New Roman"/>
                <w:sz w:val="20"/>
                <w:szCs w:val="20"/>
              </w:rPr>
              <w:t>o the</w:t>
            </w: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  <w:r w:rsidR="007D740F">
              <w:rPr>
                <w:rFonts w:ascii="Times New Roman" w:hAnsi="Times New Roman" w:cs="Times New Roman"/>
                <w:sz w:val="20"/>
                <w:szCs w:val="20"/>
              </w:rPr>
              <w:t xml:space="preserve"> about</w:t>
            </w: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 xml:space="preserve"> the principles of audio-visual translation.</w:t>
            </w:r>
          </w:p>
        </w:tc>
      </w:tr>
      <w:tr w:rsidR="0025668E" w14:paraId="345FD7A9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E350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610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5EF3AE42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1413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EC39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585D97CA" w14:textId="77777777" w:rsidTr="00A1749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111C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36DF" w14:textId="030DD398" w:rsidR="0025668E" w:rsidRDefault="00A1749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the characteristics of subtitling.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9BD3E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116FDDCC" w14:textId="77777777" w:rsidTr="00A1749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4F6E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B413" w14:textId="1AA8A48F" w:rsidR="0025668E" w:rsidRDefault="00A1749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Produce subtitles by using appropriate punctuations and conventions.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5E57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37B2C0B7" w14:textId="77777777" w:rsidTr="00A1749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C9901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7031" w14:textId="140C6AD5" w:rsidR="0025668E" w:rsidRDefault="00A1749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Effectively transfer the meaning between the source language and the target language.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ABD7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657C71D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80173" w14:textId="06FF0F80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  <w:r w:rsidR="00A1749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, 5. Lab Work</w:t>
            </w:r>
          </w:p>
        </w:tc>
      </w:tr>
      <w:tr w:rsidR="0025668E" w14:paraId="304B0E06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92A5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5569E61A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C6B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5E9D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25668E" w14:paraId="45B8DF39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685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86C81" w14:textId="0D54C239" w:rsidR="0025668E" w:rsidRPr="00A1749E" w:rsidRDefault="00A1749E" w:rsidP="00A1749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>Teach the principles of audio-visual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772B9" w14:textId="67B15B04" w:rsidR="0025668E" w:rsidRDefault="00A1749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739BE4A2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87A8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076D0" w14:textId="1DB11F0D" w:rsidR="0025668E" w:rsidRPr="00A1749E" w:rsidRDefault="00A1749E" w:rsidP="00A1749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>Teach different revoicing types.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ADC2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25668E" w14:paraId="69A2C595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F045A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C0F1" w14:textId="45B39E47" w:rsidR="0025668E" w:rsidRPr="00A1749E" w:rsidRDefault="00A1749E" w:rsidP="00A1749E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>Teach the universal subtitling rules.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4CBFE" w14:textId="325BD0CB" w:rsidR="0025668E" w:rsidRDefault="00A1749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110ABA98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2DE11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DEC18" w14:textId="28400E77" w:rsidR="0025668E" w:rsidRPr="00A1749E" w:rsidRDefault="00A1749E" w:rsidP="00A1749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>Teach the cultural expectations of the source and target language audience.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73E38" w14:textId="651C5710" w:rsidR="0025668E" w:rsidRDefault="00A1749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1401B2D7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5214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B56C5" w14:textId="2D321CA0" w:rsidR="0025668E" w:rsidRPr="00A1749E" w:rsidRDefault="00A1749E" w:rsidP="00A1749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>Teach the cultural norms of the source and target language audience.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CAE90" w14:textId="20042B43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  <w:r w:rsidR="00A1749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723BE7D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6A47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14D10" w14:textId="61082EE5" w:rsidR="0025668E" w:rsidRPr="00A1749E" w:rsidRDefault="00A1749E" w:rsidP="00A1749E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>Teach the localization practice.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6501B" w14:textId="21A38B85" w:rsidR="0025668E" w:rsidRDefault="00A1749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33D28CFB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ACAC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1DE7B" w14:textId="2AA0C302" w:rsidR="0025668E" w:rsidRPr="00A1749E" w:rsidRDefault="00A1749E" w:rsidP="00A1749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>Teach different types of meaning.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0D259" w14:textId="2A0CBC41" w:rsidR="0025668E" w:rsidRDefault="00A1749E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1984EA3E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73B3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6C7FB" w14:textId="669C9C5B" w:rsidR="0025668E" w:rsidRPr="00A1749E" w:rsidRDefault="00A1749E" w:rsidP="00A1749E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>Teach the importance of meaning.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2A15B" w14:textId="60DDBF18" w:rsidR="0025668E" w:rsidRDefault="00A1749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4CE0096D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AF94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91D4F" w14:textId="3931114E" w:rsidR="0025668E" w:rsidRPr="00A1749E" w:rsidRDefault="00A1749E" w:rsidP="00A1749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1749E">
              <w:rPr>
                <w:rFonts w:ascii="Times New Roman" w:hAnsi="Times New Roman" w:cs="Times New Roman"/>
                <w:sz w:val="20"/>
                <w:szCs w:val="20"/>
              </w:rPr>
              <w:t>Teach the use of subtitling software.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652B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5668E" w14:paraId="43ADD951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6775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312BB28A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6CA8B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539B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33D99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F11E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F1740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46D2C20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69C85AE7" w14:textId="77777777" w:rsidTr="00F968C3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2B93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180A6DE8" w14:textId="77777777" w:rsidTr="00F968C3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44DA6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AB3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B1D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1AD84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F968C3" w14:paraId="2D81C309" w14:textId="77777777" w:rsidTr="00F968C3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725A9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B010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5B56B2" w14:textId="1EDC1A0E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 xml:space="preserve"> of the course.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87F6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532812E4" w14:textId="77777777" w:rsidTr="00F968C3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3E9E3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9D75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354BE1" w14:textId="7CE04CF2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Introduction to subtitling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96F6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5086D4FA" w14:textId="77777777" w:rsidTr="00F968C3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98D86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31C9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EDB945" w14:textId="43F4D327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The professional environment in AVT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7053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31BAFF9F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556D5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1C51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A841B0" w14:textId="22556718" w:rsidR="00F968C3" w:rsidRPr="00F968C3" w:rsidRDefault="00AA4CAA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Fundamentals of subtitling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FD37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04B42ACF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D4C07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9D82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C94C88" w14:textId="4160DB16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Meaning and considerations in AVT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E21C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36A813DF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B0A7D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153C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F15EA2" w14:textId="3BC1ACE4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Punctuations and conventions in subtitling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63C4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16A0555F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F184B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DDA0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F9F794" w14:textId="10126EC3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Aegisub tutorial and subtitling practice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A1F0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0FF8F265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7E78B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84A9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3FED9B" w14:textId="4B9ECEB2" w:rsidR="00F968C3" w:rsidRP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B4594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F968C3" w14:paraId="6DB005F4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7C5EF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5955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FD0738" w14:textId="2E2FF0B4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Subtitling practice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B435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265C02DE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16465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28D2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8BC79E" w14:textId="0031F645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Subtitling practice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F59A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0B208363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6C41C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2842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5B4DC3" w14:textId="17C1767B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Subtitling practice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E6E3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6323C28D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163F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7251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CD319E" w14:textId="73EB161D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Subtitling practice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49FA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5701ECF9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B870B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9971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138C59" w14:textId="1CBC3F0B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Subtitling practice</w:t>
            </w:r>
            <w:r w:rsidR="007E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F565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968C3" w14:paraId="1BB479C3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CEFA9" w14:textId="77777777" w:rsid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131E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F12EF4" w14:textId="4D0D156C" w:rsidR="00F968C3" w:rsidRPr="00F968C3" w:rsidRDefault="00F968C3" w:rsidP="00F968C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968C3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244D" w14:textId="77777777" w:rsidR="00F968C3" w:rsidRDefault="00F968C3" w:rsidP="00F96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377B5E6" w14:textId="77777777" w:rsidTr="00F968C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FF4DE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F05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380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78F0C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323BE90B" w14:textId="77777777" w:rsidTr="00F968C3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9F9AA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2EC254D0" w14:textId="77777777" w:rsidTr="00F968C3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1CAA" w14:textId="0765B385" w:rsidR="00793F92" w:rsidRPr="006F2E9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6F2E9E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1E84E963" w14:textId="119FFDC3" w:rsidR="0025668E" w:rsidRPr="006F2E9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6F2E9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</w:t>
            </w:r>
            <w:r w:rsidR="006F2E9E" w:rsidRPr="006F2E9E">
              <w:rPr>
                <w:rFonts w:ascii="Times New Roman" w:hAnsi="Times New Roman" w:cs="Times New Roman"/>
                <w:sz w:val="20"/>
                <w:szCs w:val="20"/>
              </w:rPr>
              <w:t xml:space="preserve"> Diaz Cintas, J. &amp; Remael, A. (2014). </w:t>
            </w:r>
            <w:r w:rsidR="006F2E9E" w:rsidRPr="006F2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Audiovisual Translation: Subtitling</w:t>
            </w:r>
            <w:r w:rsidR="006F2E9E" w:rsidRPr="006F2E9E">
              <w:rPr>
                <w:rFonts w:ascii="Times New Roman" w:hAnsi="Times New Roman" w:cs="Times New Roman"/>
                <w:sz w:val="20"/>
                <w:szCs w:val="20"/>
              </w:rPr>
              <w:t>. Routledge.</w:t>
            </w:r>
          </w:p>
          <w:p w14:paraId="6BFA3123" w14:textId="77777777" w:rsidR="0025668E" w:rsidRPr="006F2E9E" w:rsidRDefault="002566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6F2E9E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 w:rsidRPr="006F2E9E"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 w:rsidRPr="006F2E9E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783BF210" w14:textId="7D408ED1" w:rsidR="0025668E" w:rsidRDefault="006F2E9E" w:rsidP="002B6863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6F2E9E">
              <w:rPr>
                <w:rFonts w:ascii="Times New Roman" w:hAnsi="Times New Roman" w:cs="Times New Roman"/>
                <w:sz w:val="20"/>
                <w:szCs w:val="20"/>
              </w:rPr>
              <w:t xml:space="preserve">Lertola, J. (2019). </w:t>
            </w:r>
            <w:r w:rsidRPr="006F2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Audiovisual translation in the foreign language classroom: applications in the teaching of English and other foreign languages</w:t>
            </w:r>
            <w:r w:rsidRPr="006F2E9E">
              <w:rPr>
                <w:rFonts w:ascii="Times New Roman" w:hAnsi="Times New Roman" w:cs="Times New Roman"/>
                <w:sz w:val="20"/>
                <w:szCs w:val="20"/>
              </w:rPr>
              <w:t>. Research-publishing.net.</w:t>
            </w:r>
          </w:p>
        </w:tc>
      </w:tr>
      <w:tr w:rsidR="0025668E" w14:paraId="5A11ACE3" w14:textId="77777777" w:rsidTr="00F968C3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03C72E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7418C592" w14:textId="77777777" w:rsidTr="00F968C3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32262B1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12587" w14:textId="2E3D648F" w:rsidR="0025668E" w:rsidRDefault="006F2E9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795E0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60911EC4" w14:textId="77777777" w:rsidTr="00F968C3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7560777C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4BD38" w14:textId="48435DA6" w:rsidR="0025668E" w:rsidRDefault="006F2E9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C6BD9D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4DEFA2C" w14:textId="77777777" w:rsidTr="00F968C3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A56233D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2B36E" w14:textId="6F8AAAD2" w:rsidR="0025668E" w:rsidRDefault="006F2E9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7FA3563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6A82F200" w14:textId="77777777" w:rsidTr="00F968C3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9303058" w14:textId="1879AEA0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 w:rsidR="006F2E9E"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Project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B68F3" w14:textId="7DDFF3BB" w:rsidR="0025668E" w:rsidRDefault="006F2E9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8B608F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38683AB5" w14:textId="77777777" w:rsidTr="00F968C3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C8AD705" w14:textId="41B931BE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 w:rsidR="006F2E9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7BFAC" w14:textId="05FDA1C7" w:rsidR="0025668E" w:rsidRDefault="006F2E9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30EFB1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DEE836F" w14:textId="77777777" w:rsidTr="00F968C3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110B1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A0F18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FFC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6BA6020" w14:textId="77777777" w:rsidTr="00F968C3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502D5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2FBA65AD" w14:textId="77777777" w:rsidTr="00F968C3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66EB1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11F3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7738C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89149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5668E" w14:paraId="3AE65742" w14:textId="77777777" w:rsidTr="00F968C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B749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591E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B808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F39B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5668E" w14:paraId="6EB48645" w14:textId="77777777" w:rsidTr="00F968C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E4BC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DF21B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D9CFE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CBC67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5668E" w14:paraId="23B6F63A" w14:textId="77777777" w:rsidTr="00F968C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FF08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ABDB7" w14:textId="6888DCB0" w:rsidR="0025668E" w:rsidRDefault="00497D6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CD14" w14:textId="2EEEF708" w:rsidR="0025668E" w:rsidRDefault="005B579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44990" w14:textId="14B3344D" w:rsidR="0025668E" w:rsidRDefault="005B579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24</w:t>
            </w:r>
          </w:p>
        </w:tc>
      </w:tr>
      <w:tr w:rsidR="0025668E" w14:paraId="0C2E6B47" w14:textId="77777777" w:rsidTr="00F968C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0CB8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D3703" w14:textId="16F9A5F8" w:rsidR="0025668E" w:rsidRDefault="005B579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44BAD" w14:textId="59D586B2" w:rsidR="0025668E" w:rsidRDefault="005B579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800AB" w14:textId="416FE2BD" w:rsidR="0025668E" w:rsidRDefault="005B579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25668E" w14:paraId="2122B5FA" w14:textId="77777777" w:rsidTr="00F968C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63D6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DDA7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265B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5D61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0BE831D4" w14:textId="77777777" w:rsidTr="00F968C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C034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6AE6" w14:textId="7196512B" w:rsidR="0025668E" w:rsidRDefault="00497D6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FC490" w14:textId="6CC96B54" w:rsidR="0025668E" w:rsidRDefault="00497D6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474F8" w14:textId="320A0F1B" w:rsidR="0025668E" w:rsidRDefault="00497D6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08C8F0EC" w14:textId="77777777" w:rsidTr="00F968C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C3C6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6F41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160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D1E8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2284D8B" w14:textId="77777777" w:rsidTr="00F968C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F32F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35ED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B070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A2B3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5ECE3A05" w14:textId="77777777" w:rsidTr="00F968C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BDA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FF96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EB0D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20CB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5B8CA527" w14:textId="77777777" w:rsidTr="00F968C3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4A97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6C174" w14:textId="6EFF9B5F" w:rsidR="0025668E" w:rsidRDefault="00497D6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85CF3" w14:textId="202BFA35" w:rsidR="0025668E" w:rsidRDefault="00497D6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2C000" w14:textId="66A43A8A" w:rsidR="0025668E" w:rsidRDefault="00497D6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120</w:t>
            </w:r>
          </w:p>
        </w:tc>
      </w:tr>
      <w:tr w:rsidR="0025668E" w14:paraId="4A54836B" w14:textId="77777777" w:rsidTr="00F968C3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8AB40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E872D" w14:textId="092CAB09" w:rsidR="0025668E" w:rsidRDefault="005B579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21</w:t>
            </w:r>
            <w:r w:rsidR="00497D6D">
              <w:rPr>
                <w:rFonts w:ascii="Times New Roman" w:eastAsia="Times New Roman" w:hAnsi="Times New Roman" w:cs="Times New Roman"/>
                <w:noProof w:val="0"/>
                <w:lang w:val="en-US"/>
              </w:rPr>
              <w:t>0</w:t>
            </w:r>
          </w:p>
        </w:tc>
      </w:tr>
      <w:tr w:rsidR="0025668E" w14:paraId="337D1591" w14:textId="77777777" w:rsidTr="00F968C3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270F2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3BBEC" w14:textId="277B3D79" w:rsidR="0025668E" w:rsidRDefault="005B579F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7</w:t>
            </w:r>
          </w:p>
        </w:tc>
      </w:tr>
      <w:tr w:rsidR="0025668E" w14:paraId="603FB671" w14:textId="77777777" w:rsidTr="00F968C3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1246E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F781D" w14:textId="6931267F" w:rsidR="0025668E" w:rsidRDefault="005B579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7</w:t>
            </w:r>
          </w:p>
        </w:tc>
      </w:tr>
      <w:tr w:rsidR="0025668E" w14:paraId="4095EAB9" w14:textId="77777777" w:rsidTr="00F968C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6F8F4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94B5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BD989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55EE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74AD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F027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F037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5FEA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7D6BD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525AA1C8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79FD690B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12A8A"/>
    <w:rsid w:val="001F3BD9"/>
    <w:rsid w:val="001F4C1F"/>
    <w:rsid w:val="0025668E"/>
    <w:rsid w:val="00276CF2"/>
    <w:rsid w:val="00284324"/>
    <w:rsid w:val="00310850"/>
    <w:rsid w:val="00356A16"/>
    <w:rsid w:val="00375373"/>
    <w:rsid w:val="00497D6D"/>
    <w:rsid w:val="005B579F"/>
    <w:rsid w:val="005D3668"/>
    <w:rsid w:val="006F2E9E"/>
    <w:rsid w:val="00793F92"/>
    <w:rsid w:val="007D740F"/>
    <w:rsid w:val="007E4A05"/>
    <w:rsid w:val="008643AE"/>
    <w:rsid w:val="00930D75"/>
    <w:rsid w:val="00A1749E"/>
    <w:rsid w:val="00AA4CAA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C761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16</cp:revision>
  <dcterms:created xsi:type="dcterms:W3CDTF">2023-03-31T12:30:00Z</dcterms:created>
  <dcterms:modified xsi:type="dcterms:W3CDTF">2023-04-27T18:44:00Z</dcterms:modified>
</cp:coreProperties>
</file>