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E84" w:rsidRPr="00266E35" w:rsidRDefault="003C4E84" w:rsidP="003C4E84">
      <w:pPr>
        <w:jc w:val="center"/>
        <w:rPr>
          <w:b/>
          <w:sz w:val="22"/>
          <w:szCs w:val="22"/>
        </w:rPr>
      </w:pPr>
      <w:r w:rsidRPr="00266E35">
        <w:rPr>
          <w:b/>
          <w:sz w:val="22"/>
          <w:szCs w:val="22"/>
        </w:rPr>
        <w:t>GAU, Faculty of Humanities</w:t>
      </w:r>
    </w:p>
    <w:p w:rsidR="003C4E84" w:rsidRPr="00266E35" w:rsidRDefault="003C4E84" w:rsidP="003C4E84">
      <w:pPr>
        <w:jc w:val="center"/>
        <w:rPr>
          <w:b/>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3"/>
        <w:gridCol w:w="3966"/>
        <w:gridCol w:w="3540"/>
        <w:gridCol w:w="426"/>
        <w:gridCol w:w="999"/>
      </w:tblGrid>
      <w:tr w:rsidR="003C4E84" w:rsidRPr="00266E35"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3C4E84" w:rsidRPr="00266E35" w:rsidRDefault="003C4E84" w:rsidP="00D94CDF">
            <w:pPr>
              <w:spacing w:line="276" w:lineRule="auto"/>
              <w:rPr>
                <w:rFonts w:eastAsia="Calibri"/>
                <w:b/>
                <w:sz w:val="22"/>
                <w:szCs w:val="22"/>
              </w:rPr>
            </w:pPr>
            <w:r w:rsidRPr="00266E35">
              <w:rPr>
                <w:b/>
                <w:sz w:val="22"/>
                <w:szCs w:val="22"/>
              </w:rPr>
              <w:t>Course Unit Title</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3C4E84" w:rsidRPr="00266E35" w:rsidRDefault="00A73FEE" w:rsidP="00D94CDF">
            <w:pPr>
              <w:spacing w:line="276" w:lineRule="auto"/>
              <w:rPr>
                <w:rFonts w:eastAsia="Calibri"/>
                <w:sz w:val="22"/>
                <w:szCs w:val="22"/>
              </w:rPr>
            </w:pPr>
            <w:r w:rsidRPr="00266E35">
              <w:rPr>
                <w:sz w:val="22"/>
                <w:szCs w:val="22"/>
                <w:lang w:val="en-GB"/>
              </w:rPr>
              <w:t>Health</w:t>
            </w:r>
            <w:r w:rsidR="003C4E84" w:rsidRPr="00266E35">
              <w:rPr>
                <w:sz w:val="22"/>
                <w:szCs w:val="22"/>
                <w:lang w:val="en-GB"/>
              </w:rPr>
              <w:t xml:space="preserve"> Psychology</w:t>
            </w:r>
          </w:p>
        </w:tc>
      </w:tr>
      <w:tr w:rsidR="003C4E84" w:rsidRPr="00266E35"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3C4E84" w:rsidRPr="00266E35" w:rsidRDefault="003C4E84" w:rsidP="00D94CDF">
            <w:pPr>
              <w:spacing w:line="276" w:lineRule="auto"/>
              <w:rPr>
                <w:rFonts w:eastAsia="Calibri"/>
                <w:b/>
                <w:sz w:val="22"/>
                <w:szCs w:val="22"/>
              </w:rPr>
            </w:pPr>
            <w:r w:rsidRPr="00266E35">
              <w:rPr>
                <w:b/>
                <w:sz w:val="22"/>
                <w:szCs w:val="22"/>
              </w:rPr>
              <w:t>Course Unit Code</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3C4E84" w:rsidRPr="00266E35" w:rsidRDefault="00A73FEE" w:rsidP="00D94CDF">
            <w:pPr>
              <w:spacing w:line="276" w:lineRule="auto"/>
              <w:rPr>
                <w:rFonts w:eastAsia="Calibri"/>
                <w:sz w:val="22"/>
                <w:szCs w:val="22"/>
              </w:rPr>
            </w:pPr>
            <w:r w:rsidRPr="00266E35">
              <w:rPr>
                <w:sz w:val="22"/>
                <w:szCs w:val="22"/>
              </w:rPr>
              <w:t>PSY  338</w:t>
            </w:r>
          </w:p>
        </w:tc>
      </w:tr>
      <w:tr w:rsidR="003C4E84" w:rsidRPr="00266E35"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3C4E84" w:rsidRPr="00266E35" w:rsidRDefault="003C4E84" w:rsidP="00D94CDF">
            <w:pPr>
              <w:spacing w:line="276" w:lineRule="auto"/>
              <w:rPr>
                <w:rFonts w:eastAsia="Calibri"/>
                <w:b/>
                <w:sz w:val="22"/>
                <w:szCs w:val="22"/>
              </w:rPr>
            </w:pPr>
            <w:r w:rsidRPr="00266E35">
              <w:rPr>
                <w:b/>
                <w:sz w:val="22"/>
                <w:szCs w:val="22"/>
              </w:rPr>
              <w:t xml:space="preserve">Type of Course Unit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3C4E84" w:rsidRPr="00266E35" w:rsidRDefault="00A02BF7" w:rsidP="00D94CDF">
            <w:pPr>
              <w:spacing w:line="276" w:lineRule="auto"/>
              <w:rPr>
                <w:rFonts w:eastAsia="Calibri"/>
                <w:sz w:val="22"/>
                <w:szCs w:val="22"/>
              </w:rPr>
            </w:pPr>
            <w:r w:rsidRPr="00297814">
              <w:rPr>
                <w:lang w:val="en-GB"/>
              </w:rPr>
              <w:t>Compulsory</w:t>
            </w:r>
            <w:r>
              <w:rPr>
                <w:lang w:val="en-GB"/>
              </w:rPr>
              <w:t xml:space="preserve"> for Applied Track in Psychology</w:t>
            </w:r>
          </w:p>
        </w:tc>
      </w:tr>
      <w:tr w:rsidR="003C4E84" w:rsidRPr="00266E35"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3C4E84" w:rsidRPr="00266E35" w:rsidRDefault="003C4E84" w:rsidP="00D94CDF">
            <w:pPr>
              <w:spacing w:line="276" w:lineRule="auto"/>
              <w:rPr>
                <w:rFonts w:eastAsia="Calibri"/>
                <w:b/>
                <w:sz w:val="22"/>
                <w:szCs w:val="22"/>
              </w:rPr>
            </w:pPr>
            <w:r w:rsidRPr="00266E35">
              <w:rPr>
                <w:b/>
                <w:sz w:val="22"/>
                <w:szCs w:val="22"/>
              </w:rPr>
              <w:t xml:space="preserve">Level of Course Unit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3C4E84" w:rsidRPr="00266E35" w:rsidRDefault="003C4E84" w:rsidP="00D94CDF">
            <w:pPr>
              <w:spacing w:line="276" w:lineRule="auto"/>
              <w:rPr>
                <w:rFonts w:eastAsia="Calibri"/>
                <w:sz w:val="22"/>
                <w:szCs w:val="22"/>
              </w:rPr>
            </w:pPr>
            <w:r w:rsidRPr="00266E35">
              <w:rPr>
                <w:sz w:val="22"/>
                <w:szCs w:val="22"/>
              </w:rPr>
              <w:t xml:space="preserve">Third year, Bachelor’s Degree </w:t>
            </w:r>
          </w:p>
        </w:tc>
      </w:tr>
      <w:tr w:rsidR="003C4E84" w:rsidRPr="00266E35"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3C4E84" w:rsidRPr="00266E35" w:rsidRDefault="003C4E84" w:rsidP="00D94CDF">
            <w:pPr>
              <w:spacing w:line="276" w:lineRule="auto"/>
              <w:rPr>
                <w:rFonts w:eastAsia="Calibri"/>
                <w:b/>
                <w:sz w:val="22"/>
                <w:szCs w:val="22"/>
              </w:rPr>
            </w:pPr>
            <w:r w:rsidRPr="00266E35">
              <w:rPr>
                <w:b/>
                <w:sz w:val="22"/>
                <w:szCs w:val="22"/>
              </w:rPr>
              <w:t>National Credits</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3C4E84" w:rsidRPr="00266E35" w:rsidRDefault="003C4E84" w:rsidP="00D94CDF">
            <w:pPr>
              <w:spacing w:line="276" w:lineRule="auto"/>
              <w:rPr>
                <w:rFonts w:eastAsia="Calibri"/>
                <w:sz w:val="22"/>
                <w:szCs w:val="22"/>
              </w:rPr>
            </w:pPr>
            <w:r w:rsidRPr="00266E35">
              <w:rPr>
                <w:sz w:val="22"/>
                <w:szCs w:val="22"/>
              </w:rPr>
              <w:t>3</w:t>
            </w:r>
          </w:p>
        </w:tc>
      </w:tr>
      <w:tr w:rsidR="003C4E84" w:rsidRPr="00266E35"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3C4E84" w:rsidRPr="00266E35" w:rsidRDefault="003C4E84" w:rsidP="00D94CDF">
            <w:pPr>
              <w:spacing w:line="276" w:lineRule="auto"/>
              <w:rPr>
                <w:rFonts w:eastAsia="Calibri"/>
                <w:b/>
                <w:sz w:val="22"/>
                <w:szCs w:val="22"/>
              </w:rPr>
            </w:pPr>
            <w:r w:rsidRPr="00266E35">
              <w:rPr>
                <w:b/>
                <w:sz w:val="22"/>
                <w:szCs w:val="22"/>
              </w:rPr>
              <w:t>Number of ECTS Credits Allocated</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3C4E84" w:rsidRPr="00266E35" w:rsidRDefault="003C4E84" w:rsidP="00D94CDF">
            <w:pPr>
              <w:spacing w:line="276" w:lineRule="auto"/>
              <w:rPr>
                <w:rFonts w:eastAsia="Calibri"/>
                <w:sz w:val="22"/>
                <w:szCs w:val="22"/>
              </w:rPr>
            </w:pPr>
            <w:r w:rsidRPr="00266E35">
              <w:rPr>
                <w:sz w:val="22"/>
                <w:szCs w:val="22"/>
              </w:rPr>
              <w:t>6 ECTS</w:t>
            </w:r>
          </w:p>
        </w:tc>
      </w:tr>
      <w:tr w:rsidR="003C4E84" w:rsidRPr="00266E35"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3C4E84" w:rsidRPr="00266E35" w:rsidRDefault="003C4E84" w:rsidP="00D94CDF">
            <w:pPr>
              <w:spacing w:line="276" w:lineRule="auto"/>
              <w:rPr>
                <w:rFonts w:eastAsia="Calibri"/>
                <w:b/>
                <w:sz w:val="22"/>
                <w:szCs w:val="22"/>
              </w:rPr>
            </w:pPr>
            <w:r w:rsidRPr="00266E35">
              <w:rPr>
                <w:b/>
                <w:sz w:val="22"/>
                <w:szCs w:val="22"/>
              </w:rPr>
              <w:t>Theoretical (hour/week)</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3C4E84" w:rsidRPr="00266E35" w:rsidRDefault="003C4E84" w:rsidP="00D94CDF">
            <w:pPr>
              <w:spacing w:line="276" w:lineRule="auto"/>
              <w:rPr>
                <w:rFonts w:eastAsia="Calibri"/>
                <w:sz w:val="22"/>
                <w:szCs w:val="22"/>
              </w:rPr>
            </w:pPr>
            <w:r w:rsidRPr="00266E35">
              <w:rPr>
                <w:sz w:val="22"/>
                <w:szCs w:val="22"/>
              </w:rPr>
              <w:t>2</w:t>
            </w:r>
          </w:p>
        </w:tc>
      </w:tr>
      <w:tr w:rsidR="003C4E84" w:rsidRPr="00266E35"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3C4E84" w:rsidRPr="00266E35" w:rsidRDefault="003C4E84" w:rsidP="00D94CDF">
            <w:pPr>
              <w:spacing w:line="276" w:lineRule="auto"/>
              <w:rPr>
                <w:rFonts w:eastAsia="Calibri"/>
                <w:b/>
                <w:sz w:val="22"/>
                <w:szCs w:val="22"/>
              </w:rPr>
            </w:pPr>
            <w:r w:rsidRPr="00266E35">
              <w:rPr>
                <w:b/>
                <w:sz w:val="22"/>
                <w:szCs w:val="22"/>
              </w:rPr>
              <w:t>Practice (hour/week)</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3C4E84" w:rsidRPr="00266E35" w:rsidRDefault="003C4E84" w:rsidP="00D94CDF">
            <w:pPr>
              <w:spacing w:line="276" w:lineRule="auto"/>
              <w:rPr>
                <w:rFonts w:eastAsia="Calibri"/>
                <w:sz w:val="22"/>
                <w:szCs w:val="22"/>
              </w:rPr>
            </w:pPr>
            <w:r w:rsidRPr="00266E35">
              <w:rPr>
                <w:sz w:val="22"/>
                <w:szCs w:val="22"/>
              </w:rPr>
              <w:t>1</w:t>
            </w:r>
          </w:p>
        </w:tc>
      </w:tr>
      <w:tr w:rsidR="003C4E84" w:rsidRPr="00266E35"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3C4E84" w:rsidRPr="00266E35" w:rsidRDefault="003C4E84" w:rsidP="00D94CDF">
            <w:pPr>
              <w:spacing w:line="276" w:lineRule="auto"/>
              <w:rPr>
                <w:rFonts w:eastAsia="Calibri"/>
                <w:b/>
                <w:sz w:val="22"/>
                <w:szCs w:val="22"/>
              </w:rPr>
            </w:pPr>
            <w:r w:rsidRPr="00266E35">
              <w:rPr>
                <w:b/>
                <w:sz w:val="22"/>
                <w:szCs w:val="22"/>
              </w:rPr>
              <w:t>Laboratory (hour/week)</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3C4E84" w:rsidRPr="00266E35" w:rsidRDefault="003C4E84" w:rsidP="00D94CDF">
            <w:pPr>
              <w:spacing w:line="276" w:lineRule="auto"/>
              <w:rPr>
                <w:rFonts w:eastAsia="Calibri"/>
                <w:sz w:val="22"/>
                <w:szCs w:val="22"/>
              </w:rPr>
            </w:pPr>
            <w:r w:rsidRPr="00266E35">
              <w:rPr>
                <w:sz w:val="22"/>
                <w:szCs w:val="22"/>
              </w:rPr>
              <w:t>-</w:t>
            </w:r>
          </w:p>
        </w:tc>
      </w:tr>
      <w:tr w:rsidR="003C4E84" w:rsidRPr="00266E35"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3C4E84" w:rsidRPr="00266E35" w:rsidRDefault="003C4E84" w:rsidP="00D94CDF">
            <w:pPr>
              <w:spacing w:line="276" w:lineRule="auto"/>
              <w:rPr>
                <w:rFonts w:eastAsia="Calibri"/>
                <w:b/>
                <w:sz w:val="22"/>
                <w:szCs w:val="22"/>
              </w:rPr>
            </w:pPr>
            <w:r w:rsidRPr="00266E35">
              <w:rPr>
                <w:b/>
                <w:sz w:val="22"/>
                <w:szCs w:val="22"/>
              </w:rPr>
              <w:t>Year of Study</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3C4E84" w:rsidRPr="00266E35" w:rsidRDefault="003C4E84" w:rsidP="00D94CDF">
            <w:pPr>
              <w:spacing w:line="276" w:lineRule="auto"/>
              <w:rPr>
                <w:rFonts w:eastAsia="Calibri"/>
                <w:sz w:val="22"/>
                <w:szCs w:val="22"/>
              </w:rPr>
            </w:pPr>
            <w:r w:rsidRPr="00266E35">
              <w:rPr>
                <w:sz w:val="22"/>
                <w:szCs w:val="22"/>
              </w:rPr>
              <w:t>3</w:t>
            </w:r>
          </w:p>
        </w:tc>
      </w:tr>
      <w:tr w:rsidR="003C4E84" w:rsidRPr="00266E35"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3C4E84" w:rsidRPr="00266E35" w:rsidRDefault="003C4E84" w:rsidP="00D94CDF">
            <w:pPr>
              <w:spacing w:line="276" w:lineRule="auto"/>
              <w:rPr>
                <w:rFonts w:eastAsia="Calibri"/>
                <w:b/>
                <w:sz w:val="22"/>
                <w:szCs w:val="22"/>
              </w:rPr>
            </w:pPr>
            <w:r w:rsidRPr="00266E35">
              <w:rPr>
                <w:b/>
                <w:sz w:val="22"/>
                <w:szCs w:val="22"/>
              </w:rPr>
              <w:t>Semester when the course unit is delivered</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3C4E84" w:rsidRPr="00266E35" w:rsidRDefault="003C4E84" w:rsidP="00D94CDF">
            <w:pPr>
              <w:spacing w:line="276" w:lineRule="auto"/>
              <w:rPr>
                <w:rFonts w:eastAsia="Calibri"/>
                <w:sz w:val="22"/>
                <w:szCs w:val="22"/>
              </w:rPr>
            </w:pPr>
            <w:r w:rsidRPr="00266E35">
              <w:rPr>
                <w:sz w:val="22"/>
                <w:szCs w:val="22"/>
              </w:rPr>
              <w:t>6</w:t>
            </w:r>
          </w:p>
        </w:tc>
      </w:tr>
      <w:tr w:rsidR="003C4E84" w:rsidRPr="00266E35"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3C4E84" w:rsidRPr="00266E35" w:rsidRDefault="003C4E84" w:rsidP="00D94CDF">
            <w:pPr>
              <w:spacing w:line="276" w:lineRule="auto"/>
              <w:rPr>
                <w:rFonts w:eastAsia="Calibri"/>
                <w:b/>
                <w:sz w:val="22"/>
                <w:szCs w:val="22"/>
              </w:rPr>
            </w:pPr>
            <w:r w:rsidRPr="00266E35">
              <w:rPr>
                <w:b/>
                <w:sz w:val="22"/>
                <w:szCs w:val="22"/>
              </w:rPr>
              <w:t xml:space="preserve">Mode of Delivery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3C4E84" w:rsidRPr="00266E35" w:rsidRDefault="003C4E84" w:rsidP="00D94CDF">
            <w:pPr>
              <w:spacing w:line="276" w:lineRule="auto"/>
              <w:rPr>
                <w:rFonts w:eastAsia="Calibri"/>
                <w:sz w:val="22"/>
                <w:szCs w:val="22"/>
              </w:rPr>
            </w:pPr>
            <w:r w:rsidRPr="00266E35">
              <w:rPr>
                <w:sz w:val="22"/>
                <w:szCs w:val="22"/>
              </w:rPr>
              <w:t>Face to Face, E-Learning activities</w:t>
            </w:r>
          </w:p>
        </w:tc>
      </w:tr>
      <w:tr w:rsidR="003C4E84" w:rsidRPr="00266E35"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3C4E84" w:rsidRPr="00266E35" w:rsidRDefault="003C4E84" w:rsidP="00D94CDF">
            <w:pPr>
              <w:spacing w:line="276" w:lineRule="auto"/>
              <w:rPr>
                <w:rFonts w:eastAsia="Calibri"/>
                <w:b/>
                <w:sz w:val="22"/>
                <w:szCs w:val="22"/>
              </w:rPr>
            </w:pPr>
            <w:r w:rsidRPr="00266E35">
              <w:rPr>
                <w:b/>
                <w:sz w:val="22"/>
                <w:szCs w:val="22"/>
              </w:rPr>
              <w:t xml:space="preserve">Language of Instruction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3C4E84" w:rsidRPr="00266E35" w:rsidRDefault="003C4E84" w:rsidP="00D94CDF">
            <w:pPr>
              <w:spacing w:line="276" w:lineRule="auto"/>
              <w:rPr>
                <w:rFonts w:eastAsia="Calibri"/>
                <w:sz w:val="22"/>
                <w:szCs w:val="22"/>
              </w:rPr>
            </w:pPr>
            <w:r w:rsidRPr="00266E35">
              <w:rPr>
                <w:sz w:val="22"/>
                <w:szCs w:val="22"/>
              </w:rPr>
              <w:t>English</w:t>
            </w:r>
          </w:p>
        </w:tc>
      </w:tr>
      <w:tr w:rsidR="003C4E84" w:rsidRPr="00266E35"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3C4E84" w:rsidRPr="00266E35" w:rsidRDefault="003C4E84" w:rsidP="00D94CDF">
            <w:pPr>
              <w:spacing w:line="276" w:lineRule="auto"/>
              <w:rPr>
                <w:rFonts w:eastAsia="Calibri"/>
                <w:b/>
                <w:sz w:val="22"/>
                <w:szCs w:val="22"/>
              </w:rPr>
            </w:pPr>
            <w:r w:rsidRPr="00266E35">
              <w:rPr>
                <w:b/>
                <w:sz w:val="22"/>
                <w:szCs w:val="22"/>
              </w:rPr>
              <w:t xml:space="preserve">Prerequisites and co-requisites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3C4E84" w:rsidRPr="00266E35" w:rsidRDefault="003C4E84" w:rsidP="00D94CDF">
            <w:pPr>
              <w:spacing w:line="276" w:lineRule="auto"/>
              <w:rPr>
                <w:rFonts w:eastAsia="Calibri"/>
                <w:sz w:val="22"/>
                <w:szCs w:val="22"/>
              </w:rPr>
            </w:pPr>
            <w:r w:rsidRPr="00266E35">
              <w:rPr>
                <w:sz w:val="22"/>
                <w:szCs w:val="22"/>
              </w:rPr>
              <w:t>PSY 101,102,</w:t>
            </w:r>
            <w:r w:rsidR="00A73FEE" w:rsidRPr="00266E35">
              <w:rPr>
                <w:sz w:val="22"/>
                <w:szCs w:val="22"/>
              </w:rPr>
              <w:t>204,</w:t>
            </w:r>
          </w:p>
        </w:tc>
      </w:tr>
      <w:tr w:rsidR="003C4E84" w:rsidRPr="00266E35"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3C4E84" w:rsidRPr="00266E35" w:rsidRDefault="003C4E84" w:rsidP="00D94CDF">
            <w:pPr>
              <w:spacing w:line="276" w:lineRule="auto"/>
              <w:rPr>
                <w:rFonts w:eastAsia="Calibri"/>
                <w:b/>
                <w:sz w:val="22"/>
                <w:szCs w:val="22"/>
              </w:rPr>
            </w:pPr>
            <w:r w:rsidRPr="00266E35">
              <w:rPr>
                <w:b/>
                <w:sz w:val="22"/>
                <w:szCs w:val="22"/>
              </w:rPr>
              <w:t xml:space="preserve">Recommended Optional </w:t>
            </w:r>
            <w:proofErr w:type="spellStart"/>
            <w:r w:rsidRPr="00266E35">
              <w:rPr>
                <w:b/>
                <w:sz w:val="22"/>
                <w:szCs w:val="22"/>
              </w:rPr>
              <w:t>Programme</w:t>
            </w:r>
            <w:proofErr w:type="spellEnd"/>
            <w:r w:rsidRPr="00266E35">
              <w:rPr>
                <w:b/>
                <w:sz w:val="22"/>
                <w:szCs w:val="22"/>
              </w:rPr>
              <w:t xml:space="preserve"> Components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3C4E84" w:rsidRPr="00266E35" w:rsidRDefault="003C4E84" w:rsidP="00D94CDF">
            <w:pPr>
              <w:spacing w:line="276" w:lineRule="auto"/>
              <w:rPr>
                <w:rFonts w:eastAsia="Calibri"/>
                <w:sz w:val="22"/>
                <w:szCs w:val="22"/>
              </w:rPr>
            </w:pPr>
            <w:r w:rsidRPr="00266E35">
              <w:rPr>
                <w:sz w:val="22"/>
                <w:szCs w:val="22"/>
              </w:rPr>
              <w:t>None</w:t>
            </w:r>
          </w:p>
        </w:tc>
      </w:tr>
      <w:tr w:rsidR="003C4E84" w:rsidRPr="00266E35" w:rsidTr="00D94CDF">
        <w:trPr>
          <w:trHeight w:val="425"/>
        </w:trPr>
        <w:tc>
          <w:tcPr>
            <w:tcW w:w="9464" w:type="dxa"/>
            <w:gridSpan w:val="5"/>
            <w:tcBorders>
              <w:top w:val="single" w:sz="4" w:space="0" w:color="000000"/>
              <w:left w:val="single" w:sz="4" w:space="0" w:color="000000"/>
              <w:bottom w:val="nil"/>
              <w:right w:val="single" w:sz="4" w:space="0" w:color="000000"/>
            </w:tcBorders>
            <w:vAlign w:val="center"/>
            <w:hideMark/>
          </w:tcPr>
          <w:p w:rsidR="003C4E84" w:rsidRPr="00266E35" w:rsidRDefault="003C4E84" w:rsidP="00D94CDF">
            <w:pPr>
              <w:spacing w:line="276" w:lineRule="auto"/>
              <w:rPr>
                <w:rFonts w:eastAsia="Calibri"/>
                <w:sz w:val="22"/>
                <w:szCs w:val="22"/>
              </w:rPr>
            </w:pPr>
            <w:r w:rsidRPr="00266E35">
              <w:rPr>
                <w:b/>
                <w:sz w:val="22"/>
                <w:szCs w:val="22"/>
              </w:rPr>
              <w:t>Objectives of the Course:</w:t>
            </w:r>
          </w:p>
        </w:tc>
      </w:tr>
      <w:tr w:rsidR="003C4E84" w:rsidRPr="00266E35" w:rsidTr="00D94CDF">
        <w:trPr>
          <w:trHeight w:val="20"/>
        </w:trPr>
        <w:tc>
          <w:tcPr>
            <w:tcW w:w="9464" w:type="dxa"/>
            <w:gridSpan w:val="5"/>
            <w:tcBorders>
              <w:top w:val="nil"/>
              <w:left w:val="single" w:sz="4" w:space="0" w:color="000000"/>
              <w:bottom w:val="single" w:sz="4" w:space="0" w:color="000000"/>
              <w:right w:val="single" w:sz="4" w:space="0" w:color="000000"/>
            </w:tcBorders>
            <w:vAlign w:val="center"/>
          </w:tcPr>
          <w:p w:rsidR="00A73FEE" w:rsidRPr="00266E35" w:rsidRDefault="00A73FEE" w:rsidP="00A73FEE">
            <w:pPr>
              <w:rPr>
                <w:color w:val="000000"/>
                <w:sz w:val="22"/>
                <w:szCs w:val="22"/>
              </w:rPr>
            </w:pPr>
            <w:r w:rsidRPr="00266E35">
              <w:rPr>
                <w:color w:val="000000"/>
                <w:sz w:val="22"/>
                <w:szCs w:val="22"/>
              </w:rPr>
              <w:t>Health Psychology seeks to advance contributions of psychology to the understanding of health and illness through basic and clinical research, education, and service activities and encourages the integration of biomedical information about health and illness with current psychological knowledge (APA definition / 38).</w:t>
            </w:r>
          </w:p>
          <w:p w:rsidR="00A73FEE" w:rsidRPr="00266E35" w:rsidRDefault="00A73FEE" w:rsidP="00A73FEE">
            <w:pPr>
              <w:rPr>
                <w:color w:val="000000"/>
                <w:sz w:val="22"/>
                <w:szCs w:val="22"/>
              </w:rPr>
            </w:pPr>
            <w:r w:rsidRPr="00266E35">
              <w:rPr>
                <w:color w:val="000000"/>
                <w:sz w:val="22"/>
                <w:szCs w:val="22"/>
              </w:rPr>
              <w:t>To fully understand the nature of health psychology, though, one must first understand what is meant by the term ‘health’. The most cited definition of health by WHO as per ‘Health is a state of complete physical, mental, and social well-being and not merely the absence of disease or infirmity’. In keeping with this definition, the goal of health psychologists is twofold; they aim to prevent and manage illness and disease but they are also interested in promoting and maintaining overall health and well-being – physical, mental, and social.</w:t>
            </w:r>
          </w:p>
          <w:p w:rsidR="003C4E84" w:rsidRPr="00266E35" w:rsidRDefault="003C4E84" w:rsidP="00D94CDF">
            <w:pPr>
              <w:spacing w:line="276" w:lineRule="auto"/>
              <w:ind w:left="37"/>
              <w:rPr>
                <w:rFonts w:eastAsia="Calibri"/>
                <w:sz w:val="22"/>
                <w:szCs w:val="22"/>
              </w:rPr>
            </w:pPr>
          </w:p>
        </w:tc>
      </w:tr>
      <w:tr w:rsidR="003C4E84" w:rsidRPr="00266E35" w:rsidTr="00D94CDF">
        <w:trPr>
          <w:trHeight w:hRule="exact" w:val="425"/>
        </w:trPr>
        <w:tc>
          <w:tcPr>
            <w:tcW w:w="8039" w:type="dxa"/>
            <w:gridSpan w:val="3"/>
            <w:tcBorders>
              <w:top w:val="single" w:sz="4" w:space="0" w:color="000000"/>
              <w:left w:val="single" w:sz="4" w:space="0" w:color="auto"/>
              <w:bottom w:val="single" w:sz="4" w:space="0" w:color="auto"/>
              <w:right w:val="nil"/>
            </w:tcBorders>
            <w:vAlign w:val="center"/>
            <w:hideMark/>
          </w:tcPr>
          <w:p w:rsidR="003C4E84" w:rsidRPr="00266E35" w:rsidRDefault="003C4E84" w:rsidP="00D94CDF">
            <w:pPr>
              <w:pStyle w:val="BodyTextIndent"/>
              <w:spacing w:line="276" w:lineRule="auto"/>
              <w:ind w:left="0"/>
              <w:rPr>
                <w:rFonts w:eastAsiaTheme="minorHAnsi"/>
                <w:sz w:val="22"/>
                <w:szCs w:val="22"/>
              </w:rPr>
            </w:pPr>
            <w:r w:rsidRPr="00266E35">
              <w:rPr>
                <w:b/>
                <w:bCs/>
                <w:sz w:val="22"/>
                <w:szCs w:val="22"/>
              </w:rPr>
              <w:t>Learning</w:t>
            </w:r>
            <w:r w:rsidRPr="00266E35">
              <w:rPr>
                <w:b/>
                <w:sz w:val="22"/>
                <w:szCs w:val="22"/>
              </w:rPr>
              <w:t xml:space="preserve"> Outcomes</w:t>
            </w:r>
          </w:p>
        </w:tc>
        <w:tc>
          <w:tcPr>
            <w:tcW w:w="1425" w:type="dxa"/>
            <w:gridSpan w:val="2"/>
            <w:tcBorders>
              <w:top w:val="single" w:sz="4" w:space="0" w:color="000000"/>
              <w:left w:val="nil"/>
              <w:bottom w:val="single" w:sz="4" w:space="0" w:color="auto"/>
              <w:right w:val="single" w:sz="4" w:space="0" w:color="auto"/>
            </w:tcBorders>
            <w:vAlign w:val="center"/>
          </w:tcPr>
          <w:p w:rsidR="003C4E84" w:rsidRPr="00266E35" w:rsidRDefault="003C4E84" w:rsidP="00D94CDF">
            <w:pPr>
              <w:pStyle w:val="BodyTextIndent"/>
              <w:spacing w:line="276" w:lineRule="auto"/>
              <w:ind w:left="0"/>
              <w:rPr>
                <w:rFonts w:eastAsiaTheme="minorHAnsi"/>
                <w:sz w:val="22"/>
                <w:szCs w:val="22"/>
              </w:rPr>
            </w:pPr>
          </w:p>
        </w:tc>
      </w:tr>
      <w:tr w:rsidR="003C4E84" w:rsidRPr="00266E35" w:rsidTr="00D94CDF">
        <w:trPr>
          <w:trHeight w:val="284"/>
        </w:trPr>
        <w:tc>
          <w:tcPr>
            <w:tcW w:w="8039" w:type="dxa"/>
            <w:gridSpan w:val="3"/>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pStyle w:val="BodyTextIndent"/>
              <w:spacing w:line="276" w:lineRule="auto"/>
              <w:ind w:left="0"/>
              <w:rPr>
                <w:rFonts w:eastAsiaTheme="minorHAnsi"/>
                <w:sz w:val="22"/>
                <w:szCs w:val="22"/>
              </w:rPr>
            </w:pPr>
            <w:r w:rsidRPr="00266E35">
              <w:rPr>
                <w:sz w:val="22"/>
                <w:szCs w:val="22"/>
              </w:rPr>
              <w:t>When this course has been completed the student should be able to</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spacing w:line="276" w:lineRule="auto"/>
              <w:jc w:val="center"/>
              <w:rPr>
                <w:rFonts w:eastAsia="Calibri"/>
                <w:sz w:val="22"/>
                <w:szCs w:val="22"/>
              </w:rPr>
            </w:pPr>
            <w:r w:rsidRPr="00266E35">
              <w:rPr>
                <w:sz w:val="22"/>
                <w:szCs w:val="22"/>
              </w:rPr>
              <w:t>Assessment.</w:t>
            </w:r>
          </w:p>
        </w:tc>
      </w:tr>
      <w:tr w:rsidR="003C4E84" w:rsidRPr="00266E35"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pStyle w:val="BodyTextIndent"/>
              <w:spacing w:line="276" w:lineRule="auto"/>
              <w:ind w:left="0"/>
              <w:jc w:val="center"/>
              <w:rPr>
                <w:rFonts w:eastAsiaTheme="minorHAnsi"/>
                <w:sz w:val="22"/>
                <w:szCs w:val="22"/>
              </w:rPr>
            </w:pPr>
            <w:r w:rsidRPr="00266E35">
              <w:rPr>
                <w:sz w:val="22"/>
                <w:szCs w:val="22"/>
              </w:rPr>
              <w:t>1</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3C4E84" w:rsidRPr="00266E35" w:rsidRDefault="00A73FEE" w:rsidP="00A73FEE">
            <w:pPr>
              <w:rPr>
                <w:sz w:val="22"/>
                <w:szCs w:val="22"/>
              </w:rPr>
            </w:pPr>
            <w:r w:rsidRPr="00266E35">
              <w:rPr>
                <w:sz w:val="22"/>
                <w:szCs w:val="22"/>
              </w:rPr>
              <w:t>gain knowledge about the components of the field of Health Psychology</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spacing w:line="276" w:lineRule="auto"/>
              <w:jc w:val="center"/>
              <w:rPr>
                <w:rFonts w:eastAsia="Calibri"/>
                <w:sz w:val="22"/>
                <w:szCs w:val="22"/>
              </w:rPr>
            </w:pPr>
            <w:r w:rsidRPr="00266E35">
              <w:rPr>
                <w:sz w:val="22"/>
                <w:szCs w:val="22"/>
              </w:rPr>
              <w:t>1,2,3</w:t>
            </w:r>
          </w:p>
        </w:tc>
      </w:tr>
      <w:tr w:rsidR="003C4E84" w:rsidRPr="00266E35"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pStyle w:val="BodyTextIndent"/>
              <w:spacing w:line="276" w:lineRule="auto"/>
              <w:ind w:left="0"/>
              <w:jc w:val="center"/>
              <w:rPr>
                <w:rFonts w:eastAsiaTheme="minorHAnsi"/>
                <w:sz w:val="22"/>
                <w:szCs w:val="22"/>
              </w:rPr>
            </w:pPr>
            <w:r w:rsidRPr="00266E35">
              <w:rPr>
                <w:sz w:val="22"/>
                <w:szCs w:val="22"/>
              </w:rPr>
              <w:t>2</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3C4E84" w:rsidRPr="00266E35" w:rsidRDefault="00A73FEE" w:rsidP="00A73FEE">
            <w:pPr>
              <w:rPr>
                <w:sz w:val="22"/>
                <w:szCs w:val="22"/>
              </w:rPr>
            </w:pPr>
            <w:r w:rsidRPr="00266E35">
              <w:rPr>
                <w:sz w:val="22"/>
                <w:szCs w:val="22"/>
              </w:rPr>
              <w:t xml:space="preserve"> gain knowledge about the scientific methods employed by health psychologists and acquire some basic conceptual skills for interpreting their research</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spacing w:line="276" w:lineRule="auto"/>
              <w:jc w:val="center"/>
              <w:rPr>
                <w:rFonts w:eastAsia="Calibri"/>
                <w:sz w:val="22"/>
                <w:szCs w:val="22"/>
              </w:rPr>
            </w:pPr>
            <w:r w:rsidRPr="00266E35">
              <w:rPr>
                <w:sz w:val="22"/>
                <w:szCs w:val="22"/>
              </w:rPr>
              <w:t>1,2,4</w:t>
            </w:r>
          </w:p>
        </w:tc>
      </w:tr>
      <w:tr w:rsidR="003C4E84" w:rsidRPr="00266E35"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pStyle w:val="BodyTextIndent"/>
              <w:spacing w:line="276" w:lineRule="auto"/>
              <w:ind w:left="0"/>
              <w:jc w:val="center"/>
              <w:rPr>
                <w:rFonts w:eastAsiaTheme="minorHAnsi"/>
                <w:sz w:val="22"/>
                <w:szCs w:val="22"/>
              </w:rPr>
            </w:pPr>
            <w:r w:rsidRPr="00266E35">
              <w:rPr>
                <w:sz w:val="22"/>
                <w:szCs w:val="22"/>
              </w:rPr>
              <w:t>3</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3C4E84" w:rsidRPr="00266E35" w:rsidRDefault="00A73FEE" w:rsidP="00A73FEE">
            <w:pPr>
              <w:rPr>
                <w:sz w:val="22"/>
                <w:szCs w:val="22"/>
              </w:rPr>
            </w:pPr>
            <w:r w:rsidRPr="00266E35">
              <w:rPr>
                <w:sz w:val="22"/>
                <w:szCs w:val="22"/>
              </w:rPr>
              <w:t>gain knowledge about the role of behavior in health risks and outcomes and about prevention and intervention efforts in health behavior</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spacing w:line="276" w:lineRule="auto"/>
              <w:jc w:val="center"/>
              <w:rPr>
                <w:rFonts w:eastAsia="Calibri"/>
                <w:sz w:val="22"/>
                <w:szCs w:val="22"/>
              </w:rPr>
            </w:pPr>
            <w:r w:rsidRPr="00266E35">
              <w:rPr>
                <w:sz w:val="22"/>
                <w:szCs w:val="22"/>
              </w:rPr>
              <w:t>1,2</w:t>
            </w:r>
          </w:p>
        </w:tc>
      </w:tr>
      <w:tr w:rsidR="003C4E84" w:rsidRPr="00266E35"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pStyle w:val="BodyTextIndent"/>
              <w:spacing w:line="276" w:lineRule="auto"/>
              <w:ind w:left="0"/>
              <w:jc w:val="center"/>
              <w:rPr>
                <w:rFonts w:eastAsiaTheme="minorHAnsi"/>
                <w:sz w:val="22"/>
                <w:szCs w:val="22"/>
              </w:rPr>
            </w:pPr>
            <w:r w:rsidRPr="00266E35">
              <w:rPr>
                <w:sz w:val="22"/>
                <w:szCs w:val="22"/>
              </w:rPr>
              <w:t>4</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3C4E84" w:rsidRPr="00266E35" w:rsidRDefault="00A73FEE" w:rsidP="00A73FEE">
            <w:pPr>
              <w:rPr>
                <w:sz w:val="22"/>
                <w:szCs w:val="22"/>
              </w:rPr>
            </w:pPr>
            <w:r w:rsidRPr="00266E35">
              <w:rPr>
                <w:sz w:val="22"/>
                <w:szCs w:val="22"/>
              </w:rPr>
              <w:t>gain knowledge about evidence for the roles of central psychosocial constructs, such as stress, coping, personality, and social support, in health risks and outcomes</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spacing w:line="276" w:lineRule="auto"/>
              <w:jc w:val="center"/>
              <w:rPr>
                <w:rFonts w:eastAsia="Calibri"/>
                <w:sz w:val="22"/>
                <w:szCs w:val="22"/>
              </w:rPr>
            </w:pPr>
            <w:r w:rsidRPr="00266E35">
              <w:rPr>
                <w:sz w:val="22"/>
                <w:szCs w:val="22"/>
              </w:rPr>
              <w:t>1,2,3</w:t>
            </w:r>
          </w:p>
        </w:tc>
      </w:tr>
      <w:tr w:rsidR="003C4E84" w:rsidRPr="00266E35"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tcPr>
          <w:p w:rsidR="003C4E84" w:rsidRPr="00266E35" w:rsidRDefault="003C4E84" w:rsidP="00D94CDF">
            <w:pPr>
              <w:pStyle w:val="BodyTextIndent"/>
              <w:spacing w:line="276" w:lineRule="auto"/>
              <w:ind w:left="0"/>
              <w:jc w:val="center"/>
              <w:rPr>
                <w:sz w:val="22"/>
                <w:szCs w:val="22"/>
              </w:rPr>
            </w:pPr>
            <w:r w:rsidRPr="00266E35">
              <w:rPr>
                <w:sz w:val="22"/>
                <w:szCs w:val="22"/>
              </w:rPr>
              <w:t>5</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3C4E84" w:rsidRPr="00266E35" w:rsidRDefault="00A73FEE" w:rsidP="00A73FEE">
            <w:pPr>
              <w:rPr>
                <w:sz w:val="22"/>
                <w:szCs w:val="22"/>
              </w:rPr>
            </w:pPr>
            <w:r w:rsidRPr="00266E35">
              <w:rPr>
                <w:sz w:val="22"/>
                <w:szCs w:val="22"/>
              </w:rPr>
              <w:t>gain knowledge about the mechanisms through which psychological and social factors might influence physical health</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3C4E84" w:rsidRPr="00266E35" w:rsidRDefault="003C4E84" w:rsidP="00D94CDF">
            <w:pPr>
              <w:spacing w:line="276" w:lineRule="auto"/>
              <w:jc w:val="center"/>
              <w:rPr>
                <w:sz w:val="22"/>
                <w:szCs w:val="22"/>
              </w:rPr>
            </w:pPr>
            <w:r w:rsidRPr="00266E35">
              <w:rPr>
                <w:sz w:val="22"/>
                <w:szCs w:val="22"/>
              </w:rPr>
              <w:t>1,3</w:t>
            </w:r>
          </w:p>
        </w:tc>
      </w:tr>
      <w:tr w:rsidR="003C4E84" w:rsidRPr="00266E35"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tcPr>
          <w:p w:rsidR="003C4E84" w:rsidRPr="00266E35" w:rsidRDefault="003C4E84" w:rsidP="00D94CDF">
            <w:pPr>
              <w:pStyle w:val="BodyTextIndent"/>
              <w:spacing w:line="276" w:lineRule="auto"/>
              <w:ind w:left="0"/>
              <w:jc w:val="center"/>
              <w:rPr>
                <w:sz w:val="22"/>
                <w:szCs w:val="22"/>
              </w:rPr>
            </w:pPr>
            <w:r w:rsidRPr="00266E35">
              <w:rPr>
                <w:sz w:val="22"/>
                <w:szCs w:val="22"/>
              </w:rPr>
              <w:t>6</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3C4E84" w:rsidRPr="00266E35" w:rsidRDefault="00A73FEE" w:rsidP="00A73FEE">
            <w:pPr>
              <w:rPr>
                <w:sz w:val="22"/>
                <w:szCs w:val="22"/>
              </w:rPr>
            </w:pPr>
            <w:r w:rsidRPr="00266E35">
              <w:rPr>
                <w:sz w:val="22"/>
                <w:szCs w:val="22"/>
              </w:rPr>
              <w:t>gain knowledge about environmental patterns of health behavior and disease risk and about specific health problems that are common in industrialized nations</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3C4E84" w:rsidRPr="00266E35" w:rsidRDefault="003C4E84" w:rsidP="00D94CDF">
            <w:pPr>
              <w:spacing w:line="276" w:lineRule="auto"/>
              <w:jc w:val="center"/>
              <w:rPr>
                <w:sz w:val="22"/>
                <w:szCs w:val="22"/>
              </w:rPr>
            </w:pPr>
            <w:r w:rsidRPr="00266E35">
              <w:rPr>
                <w:sz w:val="22"/>
                <w:szCs w:val="22"/>
              </w:rPr>
              <w:t>3</w:t>
            </w:r>
          </w:p>
        </w:tc>
      </w:tr>
      <w:tr w:rsidR="003C4E84" w:rsidRPr="00266E35"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pStyle w:val="BodyTextIndent"/>
              <w:spacing w:line="276" w:lineRule="auto"/>
              <w:ind w:left="0"/>
              <w:jc w:val="center"/>
              <w:rPr>
                <w:rFonts w:eastAsiaTheme="minorHAnsi"/>
                <w:sz w:val="22"/>
                <w:szCs w:val="22"/>
              </w:rPr>
            </w:pPr>
            <w:r w:rsidRPr="00266E35">
              <w:rPr>
                <w:sz w:val="22"/>
                <w:szCs w:val="22"/>
              </w:rPr>
              <w:t>7</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3C4E84" w:rsidRPr="00266E35" w:rsidRDefault="00A73FEE" w:rsidP="00A73FEE">
            <w:pPr>
              <w:rPr>
                <w:rFonts w:eastAsia="Calibri"/>
                <w:color w:val="000000"/>
                <w:sz w:val="22"/>
                <w:szCs w:val="22"/>
              </w:rPr>
            </w:pPr>
            <w:r w:rsidRPr="00266E35">
              <w:rPr>
                <w:sz w:val="22"/>
                <w:szCs w:val="22"/>
              </w:rPr>
              <w:t>gain an appreciation for the importance of cultural context in health and disease</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spacing w:line="276" w:lineRule="auto"/>
              <w:jc w:val="center"/>
              <w:rPr>
                <w:rFonts w:eastAsia="Calibri"/>
                <w:sz w:val="22"/>
                <w:szCs w:val="22"/>
              </w:rPr>
            </w:pPr>
            <w:r w:rsidRPr="00266E35">
              <w:rPr>
                <w:sz w:val="22"/>
                <w:szCs w:val="22"/>
              </w:rPr>
              <w:t>1,2</w:t>
            </w:r>
          </w:p>
        </w:tc>
      </w:tr>
      <w:tr w:rsidR="003C4E84" w:rsidRPr="00266E35" w:rsidTr="00D94CDF">
        <w:trPr>
          <w:trHeight w:val="284"/>
        </w:trPr>
        <w:tc>
          <w:tcPr>
            <w:tcW w:w="9464" w:type="dxa"/>
            <w:gridSpan w:val="5"/>
            <w:tcBorders>
              <w:top w:val="single" w:sz="4" w:space="0" w:color="auto"/>
              <w:left w:val="single" w:sz="4" w:space="0" w:color="auto"/>
              <w:bottom w:val="single" w:sz="4" w:space="0" w:color="000000"/>
              <w:right w:val="single" w:sz="4" w:space="0" w:color="000000"/>
            </w:tcBorders>
            <w:vAlign w:val="center"/>
            <w:hideMark/>
          </w:tcPr>
          <w:p w:rsidR="003C4E84" w:rsidRPr="00266E35" w:rsidRDefault="003C4E84" w:rsidP="00D94CDF">
            <w:pPr>
              <w:spacing w:line="276" w:lineRule="auto"/>
              <w:jc w:val="center"/>
              <w:rPr>
                <w:rFonts w:eastAsia="Calibri"/>
                <w:sz w:val="22"/>
                <w:szCs w:val="22"/>
              </w:rPr>
            </w:pPr>
            <w:r w:rsidRPr="00266E35">
              <w:rPr>
                <w:sz w:val="22"/>
                <w:szCs w:val="22"/>
              </w:rPr>
              <w:t>Assessment Methods: 1. Written Exam, 2. Assignment 3. Project/Report, 4.Presentation, 5 Lab. Work</w:t>
            </w:r>
          </w:p>
        </w:tc>
      </w:tr>
      <w:tr w:rsidR="003C4E84" w:rsidRPr="00266E35" w:rsidTr="00D94CDF">
        <w:trPr>
          <w:trHeight w:val="425"/>
        </w:trPr>
        <w:tc>
          <w:tcPr>
            <w:tcW w:w="9464" w:type="dxa"/>
            <w:gridSpan w:val="5"/>
            <w:tcBorders>
              <w:top w:val="single" w:sz="4" w:space="0" w:color="000000"/>
              <w:left w:val="single" w:sz="4" w:space="0" w:color="000000"/>
              <w:bottom w:val="single" w:sz="4" w:space="0" w:color="000000"/>
              <w:right w:val="single" w:sz="4" w:space="0" w:color="000000"/>
            </w:tcBorders>
            <w:vAlign w:val="center"/>
            <w:hideMark/>
          </w:tcPr>
          <w:p w:rsidR="003C4E84" w:rsidRPr="00266E35" w:rsidRDefault="003C4E84" w:rsidP="00D94CDF">
            <w:pPr>
              <w:spacing w:line="276" w:lineRule="auto"/>
              <w:rPr>
                <w:rFonts w:eastAsia="Calibri"/>
                <w:b/>
                <w:bCs/>
                <w:sz w:val="22"/>
                <w:szCs w:val="22"/>
              </w:rPr>
            </w:pPr>
            <w:r w:rsidRPr="00266E35">
              <w:rPr>
                <w:b/>
                <w:bCs/>
                <w:sz w:val="22"/>
                <w:szCs w:val="22"/>
              </w:rPr>
              <w:t>Course’s Contribution to Program</w:t>
            </w:r>
          </w:p>
        </w:tc>
      </w:tr>
      <w:tr w:rsidR="003C4E84" w:rsidRPr="00266E35"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tcPr>
          <w:p w:rsidR="003C4E84" w:rsidRPr="00266E35" w:rsidRDefault="003C4E84" w:rsidP="00D94CDF">
            <w:pPr>
              <w:pStyle w:val="BodyTextIndent"/>
              <w:spacing w:line="276" w:lineRule="auto"/>
              <w:ind w:left="0"/>
              <w:jc w:val="center"/>
              <w:rPr>
                <w:rFonts w:eastAsiaTheme="minorHAnsi"/>
                <w:sz w:val="22"/>
                <w:szCs w:val="22"/>
              </w:rPr>
            </w:pPr>
          </w:p>
        </w:tc>
        <w:tc>
          <w:tcPr>
            <w:tcW w:w="7932" w:type="dxa"/>
            <w:gridSpan w:val="3"/>
            <w:tcBorders>
              <w:top w:val="single" w:sz="4" w:space="0" w:color="auto"/>
              <w:left w:val="single" w:sz="4" w:space="0" w:color="auto"/>
              <w:bottom w:val="single" w:sz="4" w:space="0" w:color="auto"/>
              <w:right w:val="single" w:sz="4" w:space="0" w:color="auto"/>
            </w:tcBorders>
            <w:vAlign w:val="center"/>
          </w:tcPr>
          <w:p w:rsidR="003C4E84" w:rsidRPr="00266E35" w:rsidRDefault="003C4E84" w:rsidP="00D94CDF">
            <w:pPr>
              <w:pStyle w:val="BodyTextIndent"/>
              <w:spacing w:line="276" w:lineRule="auto"/>
              <w:ind w:left="284"/>
              <w:rPr>
                <w:rFonts w:eastAsiaTheme="minorHAnsi"/>
                <w:sz w:val="22"/>
                <w:szCs w:val="22"/>
              </w:rPr>
            </w:pPr>
          </w:p>
        </w:tc>
        <w:tc>
          <w:tcPr>
            <w:tcW w:w="999" w:type="dxa"/>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spacing w:line="276" w:lineRule="auto"/>
              <w:jc w:val="center"/>
              <w:rPr>
                <w:rFonts w:eastAsia="Calibri"/>
                <w:sz w:val="22"/>
                <w:szCs w:val="22"/>
              </w:rPr>
            </w:pPr>
            <w:r w:rsidRPr="00266E35">
              <w:rPr>
                <w:sz w:val="22"/>
                <w:szCs w:val="22"/>
              </w:rPr>
              <w:t>CL</w:t>
            </w:r>
          </w:p>
        </w:tc>
      </w:tr>
      <w:tr w:rsidR="003C4E84" w:rsidRPr="00266E35"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pStyle w:val="BodyTextIndent"/>
              <w:spacing w:line="276" w:lineRule="auto"/>
              <w:ind w:left="0"/>
              <w:jc w:val="center"/>
              <w:rPr>
                <w:rFonts w:eastAsiaTheme="minorHAnsi"/>
                <w:sz w:val="22"/>
                <w:szCs w:val="22"/>
              </w:rPr>
            </w:pPr>
            <w:r w:rsidRPr="00266E35">
              <w:rPr>
                <w:sz w:val="22"/>
                <w:szCs w:val="22"/>
              </w:rPr>
              <w:t>1</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pStyle w:val="ListParagraph"/>
              <w:spacing w:before="100" w:beforeAutospacing="1" w:after="100" w:afterAutospacing="1" w:line="240" w:lineRule="auto"/>
              <w:ind w:left="0"/>
              <w:contextualSpacing/>
              <w:rPr>
                <w:rFonts w:ascii="Times New Roman" w:hAnsi="Times New Roman"/>
                <w:lang w:eastAsia="en-US"/>
              </w:rPr>
            </w:pPr>
            <w:r w:rsidRPr="00266E35">
              <w:rPr>
                <w:rFonts w:ascii="Times New Roman" w:hAnsi="Times New Roman"/>
                <w:lang w:eastAsia="en-US"/>
              </w:rPr>
              <w:t>Ability to identify the current and historical core content of and what is known in psychology.</w:t>
            </w:r>
          </w:p>
        </w:tc>
        <w:tc>
          <w:tcPr>
            <w:tcW w:w="999" w:type="dxa"/>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spacing w:line="276" w:lineRule="auto"/>
              <w:jc w:val="center"/>
              <w:rPr>
                <w:rFonts w:eastAsia="Calibri"/>
                <w:sz w:val="22"/>
                <w:szCs w:val="22"/>
              </w:rPr>
            </w:pPr>
            <w:r w:rsidRPr="00266E35">
              <w:rPr>
                <w:sz w:val="22"/>
                <w:szCs w:val="22"/>
              </w:rPr>
              <w:t>4</w:t>
            </w:r>
          </w:p>
        </w:tc>
      </w:tr>
      <w:tr w:rsidR="003C4E84" w:rsidRPr="00266E35"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pStyle w:val="BodyTextIndent"/>
              <w:spacing w:line="276" w:lineRule="auto"/>
              <w:ind w:left="0"/>
              <w:jc w:val="center"/>
              <w:rPr>
                <w:rFonts w:eastAsiaTheme="minorHAnsi"/>
                <w:sz w:val="22"/>
                <w:szCs w:val="22"/>
              </w:rPr>
            </w:pPr>
            <w:r w:rsidRPr="00266E35">
              <w:rPr>
                <w:sz w:val="22"/>
                <w:szCs w:val="22"/>
              </w:rPr>
              <w:t>2</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spacing w:before="100" w:beforeAutospacing="1" w:after="100" w:afterAutospacing="1" w:line="276" w:lineRule="auto"/>
              <w:rPr>
                <w:rFonts w:eastAsia="Calibri"/>
                <w:sz w:val="22"/>
                <w:szCs w:val="22"/>
              </w:rPr>
            </w:pPr>
            <w:r w:rsidRPr="00266E35">
              <w:rPr>
                <w:sz w:val="22"/>
                <w:szCs w:val="22"/>
              </w:rPr>
              <w:t>Differentiate the various areas of Psychology and identify what is known in each.</w:t>
            </w:r>
          </w:p>
        </w:tc>
        <w:tc>
          <w:tcPr>
            <w:tcW w:w="999" w:type="dxa"/>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spacing w:line="276" w:lineRule="auto"/>
              <w:jc w:val="center"/>
              <w:rPr>
                <w:rFonts w:eastAsia="Calibri"/>
                <w:sz w:val="22"/>
                <w:szCs w:val="22"/>
              </w:rPr>
            </w:pPr>
            <w:r w:rsidRPr="00266E35">
              <w:rPr>
                <w:sz w:val="22"/>
                <w:szCs w:val="22"/>
              </w:rPr>
              <w:t>3</w:t>
            </w:r>
          </w:p>
        </w:tc>
      </w:tr>
      <w:tr w:rsidR="003C4E84" w:rsidRPr="00266E35"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pStyle w:val="BodyTextIndent"/>
              <w:spacing w:line="276" w:lineRule="auto"/>
              <w:ind w:left="0"/>
              <w:jc w:val="center"/>
              <w:rPr>
                <w:rFonts w:eastAsiaTheme="minorHAnsi"/>
                <w:sz w:val="22"/>
                <w:szCs w:val="22"/>
              </w:rPr>
            </w:pPr>
            <w:r w:rsidRPr="00266E35">
              <w:rPr>
                <w:sz w:val="22"/>
                <w:szCs w:val="22"/>
              </w:rPr>
              <w:t>3</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pStyle w:val="ListParagraph"/>
              <w:shd w:val="clear" w:color="auto" w:fill="FFFFFF"/>
              <w:spacing w:after="75" w:line="240" w:lineRule="auto"/>
              <w:ind w:left="0"/>
              <w:contextualSpacing/>
              <w:outlineLvl w:val="3"/>
              <w:rPr>
                <w:rFonts w:ascii="Times New Roman" w:hAnsi="Times New Roman"/>
                <w:bCs/>
                <w:lang w:eastAsia="en-US"/>
              </w:rPr>
            </w:pPr>
            <w:r w:rsidRPr="00266E35">
              <w:rPr>
                <w:rFonts w:ascii="Times New Roman" w:hAnsi="Times New Roman"/>
                <w:lang w:eastAsia="en-US"/>
              </w:rPr>
              <w:t>Ability to show familiarity with the major concepts, theoretical perspectives, empirical findings, and historical trends in psychology.</w:t>
            </w:r>
          </w:p>
        </w:tc>
        <w:tc>
          <w:tcPr>
            <w:tcW w:w="999" w:type="dxa"/>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spacing w:line="276" w:lineRule="auto"/>
              <w:jc w:val="center"/>
              <w:rPr>
                <w:rFonts w:eastAsia="Calibri"/>
                <w:sz w:val="22"/>
                <w:szCs w:val="22"/>
              </w:rPr>
            </w:pPr>
            <w:r w:rsidRPr="00266E35">
              <w:rPr>
                <w:sz w:val="22"/>
                <w:szCs w:val="22"/>
              </w:rPr>
              <w:t>5</w:t>
            </w:r>
          </w:p>
        </w:tc>
      </w:tr>
      <w:tr w:rsidR="003C4E84" w:rsidRPr="00266E35"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pStyle w:val="BodyTextIndent"/>
              <w:spacing w:line="276" w:lineRule="auto"/>
              <w:ind w:left="0"/>
              <w:jc w:val="center"/>
              <w:rPr>
                <w:rFonts w:eastAsiaTheme="minorHAnsi"/>
                <w:sz w:val="22"/>
                <w:szCs w:val="22"/>
              </w:rPr>
            </w:pPr>
            <w:r w:rsidRPr="00266E35">
              <w:rPr>
                <w:sz w:val="22"/>
                <w:szCs w:val="22"/>
              </w:rPr>
              <w:t>4</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shd w:val="clear" w:color="auto" w:fill="FFFFFF"/>
              <w:spacing w:before="100" w:beforeAutospacing="1" w:after="100" w:afterAutospacing="1" w:line="276" w:lineRule="auto"/>
              <w:rPr>
                <w:rFonts w:eastAsia="Calibri"/>
                <w:sz w:val="22"/>
                <w:szCs w:val="22"/>
              </w:rPr>
            </w:pPr>
            <w:r w:rsidRPr="00266E35">
              <w:rPr>
                <w:sz w:val="22"/>
                <w:szCs w:val="22"/>
              </w:rPr>
              <w:t>Ability to apply psychological content and skills to career goals.</w:t>
            </w:r>
          </w:p>
        </w:tc>
        <w:tc>
          <w:tcPr>
            <w:tcW w:w="999" w:type="dxa"/>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spacing w:line="276" w:lineRule="auto"/>
              <w:jc w:val="center"/>
              <w:rPr>
                <w:rFonts w:eastAsia="Calibri"/>
                <w:sz w:val="22"/>
                <w:szCs w:val="22"/>
              </w:rPr>
            </w:pPr>
            <w:r w:rsidRPr="00266E35">
              <w:rPr>
                <w:sz w:val="22"/>
                <w:szCs w:val="22"/>
              </w:rPr>
              <w:t>4</w:t>
            </w:r>
          </w:p>
        </w:tc>
      </w:tr>
      <w:tr w:rsidR="003C4E84" w:rsidRPr="00266E35"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pStyle w:val="BodyTextIndent"/>
              <w:spacing w:line="276" w:lineRule="auto"/>
              <w:ind w:left="0"/>
              <w:jc w:val="center"/>
              <w:rPr>
                <w:rFonts w:eastAsiaTheme="minorHAnsi"/>
                <w:sz w:val="22"/>
                <w:szCs w:val="22"/>
              </w:rPr>
            </w:pPr>
            <w:r w:rsidRPr="00266E35">
              <w:rPr>
                <w:sz w:val="22"/>
                <w:szCs w:val="22"/>
              </w:rPr>
              <w:t>5</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pStyle w:val="ListParagraph"/>
              <w:spacing w:before="100" w:beforeAutospacing="1" w:after="100" w:afterAutospacing="1" w:line="240" w:lineRule="auto"/>
              <w:ind w:left="0"/>
              <w:contextualSpacing/>
              <w:rPr>
                <w:rFonts w:ascii="Times New Roman" w:hAnsi="Times New Roman"/>
                <w:lang w:eastAsia="en-US"/>
              </w:rPr>
            </w:pPr>
            <w:r w:rsidRPr="00266E35">
              <w:rPr>
                <w:rFonts w:ascii="Times New Roman" w:hAnsi="Times New Roman"/>
                <w:lang w:eastAsia="en-US"/>
              </w:rPr>
              <w:t>Ability to identify, and evaluate construct and critically analyze complex arguments.</w:t>
            </w:r>
          </w:p>
        </w:tc>
        <w:tc>
          <w:tcPr>
            <w:tcW w:w="999" w:type="dxa"/>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spacing w:line="276" w:lineRule="auto"/>
              <w:jc w:val="center"/>
              <w:rPr>
                <w:rFonts w:eastAsia="Calibri"/>
                <w:sz w:val="22"/>
                <w:szCs w:val="22"/>
              </w:rPr>
            </w:pPr>
            <w:r w:rsidRPr="00266E35">
              <w:rPr>
                <w:sz w:val="22"/>
                <w:szCs w:val="22"/>
              </w:rPr>
              <w:t>2</w:t>
            </w:r>
          </w:p>
        </w:tc>
      </w:tr>
      <w:tr w:rsidR="003C4E84" w:rsidRPr="00266E35"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pStyle w:val="BodyTextIndent"/>
              <w:spacing w:line="276" w:lineRule="auto"/>
              <w:ind w:left="0"/>
              <w:jc w:val="center"/>
              <w:rPr>
                <w:rFonts w:eastAsiaTheme="minorHAnsi"/>
                <w:sz w:val="22"/>
                <w:szCs w:val="22"/>
              </w:rPr>
            </w:pPr>
            <w:r w:rsidRPr="00266E35">
              <w:rPr>
                <w:sz w:val="22"/>
                <w:szCs w:val="22"/>
              </w:rPr>
              <w:t>6</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pStyle w:val="ListParagraph"/>
              <w:spacing w:after="0" w:line="240" w:lineRule="auto"/>
              <w:ind w:left="0"/>
              <w:contextualSpacing/>
              <w:rPr>
                <w:rFonts w:ascii="Times New Roman" w:hAnsi="Times New Roman"/>
                <w:lang w:eastAsia="en-US"/>
              </w:rPr>
            </w:pPr>
            <w:r w:rsidRPr="00266E35">
              <w:rPr>
                <w:rFonts w:ascii="Times New Roman" w:hAnsi="Times New Roman"/>
                <w:shd w:val="clear" w:color="auto" w:fill="FFFFFF"/>
                <w:lang w:eastAsia="en-US"/>
              </w:rPr>
              <w:t>Ability to apply basic research methods in psychology, with sensitivity to ethical principles.</w:t>
            </w:r>
          </w:p>
        </w:tc>
        <w:tc>
          <w:tcPr>
            <w:tcW w:w="999" w:type="dxa"/>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spacing w:line="276" w:lineRule="auto"/>
              <w:jc w:val="center"/>
              <w:rPr>
                <w:rFonts w:eastAsia="Calibri"/>
                <w:sz w:val="22"/>
                <w:szCs w:val="22"/>
              </w:rPr>
            </w:pPr>
            <w:r w:rsidRPr="00266E35">
              <w:rPr>
                <w:sz w:val="22"/>
                <w:szCs w:val="22"/>
              </w:rPr>
              <w:t>4</w:t>
            </w:r>
          </w:p>
        </w:tc>
      </w:tr>
      <w:tr w:rsidR="003C4E84" w:rsidRPr="00266E35"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pStyle w:val="BodyTextIndent"/>
              <w:spacing w:line="276" w:lineRule="auto"/>
              <w:ind w:left="0"/>
              <w:jc w:val="center"/>
              <w:rPr>
                <w:rFonts w:eastAsiaTheme="minorHAnsi"/>
                <w:sz w:val="22"/>
                <w:szCs w:val="22"/>
              </w:rPr>
            </w:pPr>
            <w:r w:rsidRPr="00266E35">
              <w:rPr>
                <w:sz w:val="22"/>
                <w:szCs w:val="22"/>
              </w:rPr>
              <w:t>7</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pStyle w:val="ListParagraph"/>
              <w:spacing w:before="100" w:beforeAutospacing="1" w:after="100" w:afterAutospacing="1" w:line="240" w:lineRule="auto"/>
              <w:ind w:left="0"/>
              <w:contextualSpacing/>
              <w:rPr>
                <w:rFonts w:ascii="Times New Roman" w:hAnsi="Times New Roman"/>
                <w:lang w:eastAsia="en-US"/>
              </w:rPr>
            </w:pPr>
            <w:r w:rsidRPr="00266E35">
              <w:rPr>
                <w:rFonts w:ascii="Times New Roman" w:hAnsi="Times New Roman"/>
                <w:lang w:eastAsia="en-US"/>
              </w:rPr>
              <w:t>Ability to identify the writing format of the American Psychological Association (APA).</w:t>
            </w:r>
          </w:p>
        </w:tc>
        <w:tc>
          <w:tcPr>
            <w:tcW w:w="999" w:type="dxa"/>
            <w:tcBorders>
              <w:top w:val="single" w:sz="4" w:space="0" w:color="auto"/>
              <w:left w:val="single" w:sz="4" w:space="0" w:color="auto"/>
              <w:bottom w:val="single" w:sz="4" w:space="0" w:color="auto"/>
              <w:right w:val="single" w:sz="4" w:space="0" w:color="auto"/>
            </w:tcBorders>
            <w:vAlign w:val="center"/>
            <w:hideMark/>
          </w:tcPr>
          <w:p w:rsidR="003C4E84" w:rsidRPr="00266E35" w:rsidRDefault="00794C36" w:rsidP="00D94CDF">
            <w:pPr>
              <w:spacing w:line="276" w:lineRule="auto"/>
              <w:jc w:val="center"/>
              <w:rPr>
                <w:rFonts w:eastAsia="Calibri"/>
                <w:sz w:val="22"/>
                <w:szCs w:val="22"/>
              </w:rPr>
            </w:pPr>
            <w:r w:rsidRPr="00266E35">
              <w:rPr>
                <w:sz w:val="22"/>
                <w:szCs w:val="22"/>
              </w:rPr>
              <w:t>3</w:t>
            </w:r>
          </w:p>
        </w:tc>
      </w:tr>
      <w:tr w:rsidR="003C4E84" w:rsidRPr="00266E35"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pStyle w:val="BodyTextIndent"/>
              <w:spacing w:line="276" w:lineRule="auto"/>
              <w:ind w:left="0"/>
              <w:jc w:val="center"/>
              <w:rPr>
                <w:rFonts w:eastAsiaTheme="minorHAnsi"/>
                <w:sz w:val="22"/>
                <w:szCs w:val="22"/>
              </w:rPr>
            </w:pPr>
            <w:r w:rsidRPr="00266E35">
              <w:rPr>
                <w:sz w:val="22"/>
                <w:szCs w:val="22"/>
              </w:rPr>
              <w:t>8</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shd w:val="clear" w:color="auto" w:fill="FFFFFF"/>
              <w:spacing w:before="100" w:beforeAutospacing="1" w:after="100" w:afterAutospacing="1" w:line="276" w:lineRule="auto"/>
              <w:rPr>
                <w:rFonts w:eastAsia="Calibri"/>
                <w:sz w:val="22"/>
                <w:szCs w:val="22"/>
              </w:rPr>
            </w:pPr>
            <w:r w:rsidRPr="00266E35">
              <w:rPr>
                <w:sz w:val="22"/>
                <w:szCs w:val="22"/>
              </w:rPr>
              <w:t>Ability to understand the role of academic, professional, and personal integrity in maintaining a healthy community.</w:t>
            </w:r>
          </w:p>
        </w:tc>
        <w:tc>
          <w:tcPr>
            <w:tcW w:w="999" w:type="dxa"/>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spacing w:line="276" w:lineRule="auto"/>
              <w:jc w:val="center"/>
              <w:rPr>
                <w:rFonts w:eastAsia="Calibri"/>
                <w:sz w:val="22"/>
                <w:szCs w:val="22"/>
              </w:rPr>
            </w:pPr>
            <w:r w:rsidRPr="00266E35">
              <w:rPr>
                <w:sz w:val="22"/>
                <w:szCs w:val="22"/>
              </w:rPr>
              <w:t>4</w:t>
            </w:r>
          </w:p>
        </w:tc>
      </w:tr>
      <w:tr w:rsidR="003C4E84" w:rsidRPr="00266E35"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pStyle w:val="BodyTextIndent"/>
              <w:spacing w:line="276" w:lineRule="auto"/>
              <w:ind w:left="0"/>
              <w:jc w:val="center"/>
              <w:rPr>
                <w:rFonts w:eastAsiaTheme="minorHAnsi"/>
                <w:sz w:val="22"/>
                <w:szCs w:val="22"/>
              </w:rPr>
            </w:pPr>
            <w:r w:rsidRPr="00266E35">
              <w:rPr>
                <w:sz w:val="22"/>
                <w:szCs w:val="22"/>
              </w:rPr>
              <w:t>9</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shd w:val="clear" w:color="auto" w:fill="FFFFFF"/>
              <w:spacing w:before="100" w:beforeAutospacing="1" w:after="100" w:afterAutospacing="1" w:line="276" w:lineRule="auto"/>
              <w:rPr>
                <w:rFonts w:eastAsia="Calibri"/>
                <w:sz w:val="22"/>
                <w:szCs w:val="22"/>
              </w:rPr>
            </w:pPr>
            <w:r w:rsidRPr="00266E35">
              <w:rPr>
                <w:sz w:val="22"/>
                <w:szCs w:val="22"/>
              </w:rPr>
              <w:t>Ability to recognize and describe the ways in which diversity influences psychological processes.</w:t>
            </w:r>
          </w:p>
        </w:tc>
        <w:tc>
          <w:tcPr>
            <w:tcW w:w="999" w:type="dxa"/>
            <w:tcBorders>
              <w:top w:val="single" w:sz="4" w:space="0" w:color="auto"/>
              <w:left w:val="single" w:sz="4" w:space="0" w:color="auto"/>
              <w:bottom w:val="single" w:sz="4" w:space="0" w:color="auto"/>
              <w:right w:val="single" w:sz="4" w:space="0" w:color="auto"/>
            </w:tcBorders>
            <w:vAlign w:val="center"/>
            <w:hideMark/>
          </w:tcPr>
          <w:p w:rsidR="003C4E84" w:rsidRPr="00266E35" w:rsidRDefault="00794C36" w:rsidP="00D94CDF">
            <w:pPr>
              <w:spacing w:line="276" w:lineRule="auto"/>
              <w:jc w:val="center"/>
              <w:rPr>
                <w:rFonts w:eastAsia="Calibri"/>
                <w:sz w:val="22"/>
                <w:szCs w:val="22"/>
              </w:rPr>
            </w:pPr>
            <w:r w:rsidRPr="00266E35">
              <w:rPr>
                <w:sz w:val="22"/>
                <w:szCs w:val="22"/>
              </w:rPr>
              <w:t>5</w:t>
            </w:r>
          </w:p>
        </w:tc>
      </w:tr>
      <w:tr w:rsidR="003C4E84" w:rsidRPr="00266E35"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pStyle w:val="BodyTextIndent"/>
              <w:spacing w:line="276" w:lineRule="auto"/>
              <w:ind w:left="0"/>
              <w:jc w:val="center"/>
              <w:rPr>
                <w:rFonts w:eastAsiaTheme="minorHAnsi"/>
                <w:sz w:val="22"/>
                <w:szCs w:val="22"/>
              </w:rPr>
            </w:pPr>
            <w:r w:rsidRPr="00266E35">
              <w:rPr>
                <w:sz w:val="22"/>
                <w:szCs w:val="22"/>
              </w:rPr>
              <w:t>10</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pStyle w:val="ListParagraph"/>
              <w:spacing w:before="100" w:beforeAutospacing="1" w:after="100" w:afterAutospacing="1" w:line="240" w:lineRule="auto"/>
              <w:ind w:left="0"/>
              <w:contextualSpacing/>
              <w:rPr>
                <w:rFonts w:ascii="Times New Roman" w:hAnsi="Times New Roman"/>
                <w:lang w:eastAsia="en-US"/>
              </w:rPr>
            </w:pPr>
            <w:r w:rsidRPr="00266E35">
              <w:rPr>
                <w:rFonts w:ascii="Times New Roman" w:hAnsi="Times New Roman"/>
                <w:lang w:eastAsia="en-US"/>
              </w:rPr>
              <w:t>Ability to distinguish important  behavioral factors associated with personal and cultural diversity that enable intervention process in therapy.</w:t>
            </w:r>
          </w:p>
        </w:tc>
        <w:tc>
          <w:tcPr>
            <w:tcW w:w="999" w:type="dxa"/>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spacing w:line="276" w:lineRule="auto"/>
              <w:jc w:val="center"/>
              <w:rPr>
                <w:rFonts w:eastAsia="Calibri"/>
                <w:sz w:val="22"/>
                <w:szCs w:val="22"/>
              </w:rPr>
            </w:pPr>
            <w:r w:rsidRPr="00266E35">
              <w:rPr>
                <w:sz w:val="22"/>
                <w:szCs w:val="22"/>
              </w:rPr>
              <w:t>4</w:t>
            </w:r>
          </w:p>
        </w:tc>
      </w:tr>
      <w:tr w:rsidR="003C4E84" w:rsidRPr="00266E35"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pStyle w:val="BodyTextIndent"/>
              <w:spacing w:line="276" w:lineRule="auto"/>
              <w:ind w:left="0"/>
              <w:jc w:val="center"/>
              <w:rPr>
                <w:rFonts w:eastAsiaTheme="minorHAnsi"/>
                <w:sz w:val="22"/>
                <w:szCs w:val="22"/>
              </w:rPr>
            </w:pPr>
            <w:r w:rsidRPr="00266E35">
              <w:rPr>
                <w:sz w:val="22"/>
                <w:szCs w:val="22"/>
              </w:rPr>
              <w:t>11</w:t>
            </w:r>
          </w:p>
        </w:tc>
        <w:tc>
          <w:tcPr>
            <w:tcW w:w="7932" w:type="dxa"/>
            <w:gridSpan w:val="3"/>
            <w:tcBorders>
              <w:top w:val="single" w:sz="4" w:space="0" w:color="auto"/>
              <w:left w:val="single" w:sz="4" w:space="0" w:color="auto"/>
              <w:bottom w:val="single" w:sz="4" w:space="0" w:color="auto"/>
              <w:right w:val="single" w:sz="4" w:space="0" w:color="auto"/>
            </w:tcBorders>
            <w:vAlign w:val="center"/>
          </w:tcPr>
          <w:p w:rsidR="003C4E84" w:rsidRPr="00266E35" w:rsidRDefault="003C4E84" w:rsidP="00D94CDF">
            <w:pPr>
              <w:pStyle w:val="ListParagraph"/>
              <w:spacing w:before="100" w:beforeAutospacing="1" w:after="100" w:afterAutospacing="1" w:line="240" w:lineRule="auto"/>
              <w:ind w:left="0"/>
              <w:contextualSpacing/>
              <w:rPr>
                <w:rFonts w:ascii="Times New Roman" w:hAnsi="Times New Roman"/>
                <w:lang w:eastAsia="en-US"/>
              </w:rPr>
            </w:pPr>
            <w:r w:rsidRPr="00266E35">
              <w:rPr>
                <w:rFonts w:ascii="Times New Roman" w:hAnsi="Times New Roman"/>
                <w:shd w:val="clear" w:color="auto" w:fill="FFFFFF"/>
                <w:lang w:eastAsia="en-US"/>
              </w:rPr>
              <w:t>Ability  to demonstrate effective communication skills following professional conventions in psychology appropriate to purpose and context.</w:t>
            </w:r>
          </w:p>
          <w:p w:rsidR="003C4E84" w:rsidRPr="00266E35" w:rsidRDefault="003C4E84" w:rsidP="00D94CDF">
            <w:pPr>
              <w:pStyle w:val="BodyTextIndent"/>
              <w:spacing w:line="276" w:lineRule="auto"/>
              <w:ind w:left="0"/>
              <w:rPr>
                <w:rFonts w:eastAsiaTheme="minorHAnsi"/>
                <w:sz w:val="22"/>
                <w:szCs w:val="22"/>
              </w:rPr>
            </w:pPr>
          </w:p>
        </w:tc>
        <w:tc>
          <w:tcPr>
            <w:tcW w:w="999" w:type="dxa"/>
            <w:tcBorders>
              <w:top w:val="single" w:sz="4" w:space="0" w:color="auto"/>
              <w:left w:val="single" w:sz="4" w:space="0" w:color="auto"/>
              <w:bottom w:val="single" w:sz="4" w:space="0" w:color="auto"/>
              <w:right w:val="single" w:sz="4" w:space="0" w:color="auto"/>
            </w:tcBorders>
            <w:vAlign w:val="center"/>
            <w:hideMark/>
          </w:tcPr>
          <w:p w:rsidR="003C4E84" w:rsidRPr="00266E35" w:rsidRDefault="00794C36" w:rsidP="00D94CDF">
            <w:pPr>
              <w:spacing w:line="276" w:lineRule="auto"/>
              <w:jc w:val="center"/>
              <w:rPr>
                <w:rFonts w:eastAsia="Calibri"/>
                <w:sz w:val="22"/>
                <w:szCs w:val="22"/>
              </w:rPr>
            </w:pPr>
            <w:r w:rsidRPr="00266E35">
              <w:rPr>
                <w:sz w:val="22"/>
                <w:szCs w:val="22"/>
              </w:rPr>
              <w:t>5</w:t>
            </w:r>
          </w:p>
        </w:tc>
      </w:tr>
      <w:tr w:rsidR="003C4E84" w:rsidRPr="00266E35" w:rsidTr="00D94CDF">
        <w:trPr>
          <w:trHeight w:val="284"/>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3C4E84" w:rsidRPr="00266E35" w:rsidRDefault="003C4E84" w:rsidP="00D94CDF">
            <w:pPr>
              <w:spacing w:line="276" w:lineRule="auto"/>
              <w:jc w:val="center"/>
              <w:rPr>
                <w:rFonts w:eastAsia="Calibri"/>
                <w:sz w:val="22"/>
                <w:szCs w:val="22"/>
              </w:rPr>
            </w:pPr>
            <w:r w:rsidRPr="00266E35">
              <w:rPr>
                <w:bCs/>
                <w:sz w:val="22"/>
                <w:szCs w:val="22"/>
              </w:rPr>
              <w:t>CL: Contribution Level (1: Very Low, 2: Low, 3: Moderate 4: High, 5:Very High)</w:t>
            </w:r>
          </w:p>
        </w:tc>
      </w:tr>
    </w:tbl>
    <w:p w:rsidR="003C4E84" w:rsidRPr="00266E35" w:rsidRDefault="003C4E84" w:rsidP="003C4E84">
      <w:pPr>
        <w:rPr>
          <w:rFonts w:eastAsia="Calibri"/>
          <w:sz w:val="22"/>
          <w:szCs w:val="22"/>
        </w:rPr>
      </w:pPr>
    </w:p>
    <w:p w:rsidR="003C4E84" w:rsidRPr="00266E35" w:rsidRDefault="003C4E84" w:rsidP="003C4E84">
      <w:pPr>
        <w:rPr>
          <w:sz w:val="22"/>
          <w:szCs w:val="22"/>
        </w:rPr>
      </w:pPr>
    </w:p>
    <w:tbl>
      <w:tblPr>
        <w:tblW w:w="9315" w:type="dxa"/>
        <w:tblBorders>
          <w:top w:val="single" w:sz="4" w:space="0" w:color="000000"/>
          <w:left w:val="single" w:sz="8" w:space="0" w:color="000000"/>
          <w:bottom w:val="single" w:sz="6" w:space="0" w:color="000000"/>
          <w:right w:val="single" w:sz="8" w:space="0" w:color="000000"/>
          <w:insideV w:val="single" w:sz="8" w:space="0" w:color="000000"/>
        </w:tblBorders>
        <w:tblLayout w:type="fixed"/>
        <w:tblLook w:val="00A0" w:firstRow="1" w:lastRow="0" w:firstColumn="1" w:lastColumn="0" w:noHBand="0" w:noVBand="0"/>
      </w:tblPr>
      <w:tblGrid>
        <w:gridCol w:w="817"/>
        <w:gridCol w:w="1134"/>
        <w:gridCol w:w="708"/>
        <w:gridCol w:w="991"/>
        <w:gridCol w:w="1699"/>
        <w:gridCol w:w="1133"/>
        <w:gridCol w:w="1133"/>
        <w:gridCol w:w="425"/>
        <w:gridCol w:w="1275"/>
      </w:tblGrid>
      <w:tr w:rsidR="003C4E84" w:rsidRPr="00266E35" w:rsidTr="00D94CDF">
        <w:trPr>
          <w:trHeight w:val="425"/>
        </w:trPr>
        <w:tc>
          <w:tcPr>
            <w:tcW w:w="9315" w:type="dxa"/>
            <w:gridSpan w:val="9"/>
            <w:tcBorders>
              <w:top w:val="single" w:sz="4" w:space="0" w:color="000000"/>
              <w:left w:val="single" w:sz="8" w:space="0" w:color="000000"/>
              <w:bottom w:val="single" w:sz="4" w:space="0" w:color="auto"/>
              <w:right w:val="single" w:sz="8" w:space="0" w:color="000000"/>
            </w:tcBorders>
            <w:vAlign w:val="center"/>
            <w:hideMark/>
          </w:tcPr>
          <w:p w:rsidR="003C4E84" w:rsidRPr="00266E35" w:rsidRDefault="003C4E84" w:rsidP="00D94CDF">
            <w:pPr>
              <w:spacing w:line="276" w:lineRule="auto"/>
              <w:rPr>
                <w:rFonts w:eastAsia="Calibri"/>
                <w:b/>
                <w:bCs/>
                <w:sz w:val="22"/>
                <w:szCs w:val="22"/>
              </w:rPr>
            </w:pPr>
            <w:r w:rsidRPr="00266E35">
              <w:rPr>
                <w:b/>
                <w:bCs/>
                <w:sz w:val="22"/>
                <w:szCs w:val="22"/>
              </w:rPr>
              <w:t>Course Contents</w:t>
            </w:r>
          </w:p>
        </w:tc>
      </w:tr>
      <w:tr w:rsidR="003C4E84" w:rsidRPr="00266E35" w:rsidTr="00D94CDF">
        <w:trPr>
          <w:trHeight w:val="129"/>
        </w:trPr>
        <w:tc>
          <w:tcPr>
            <w:tcW w:w="817" w:type="dxa"/>
            <w:tcBorders>
              <w:top w:val="nil"/>
              <w:left w:val="single" w:sz="8" w:space="0" w:color="000000"/>
              <w:bottom w:val="single" w:sz="4" w:space="0" w:color="auto"/>
              <w:right w:val="single" w:sz="8" w:space="0" w:color="000000"/>
            </w:tcBorders>
            <w:hideMark/>
          </w:tcPr>
          <w:p w:rsidR="003C4E84" w:rsidRPr="00266E35" w:rsidRDefault="003C4E84" w:rsidP="00D94CDF">
            <w:pPr>
              <w:spacing w:line="276" w:lineRule="auto"/>
              <w:rPr>
                <w:rFonts w:eastAsia="Calibri"/>
                <w:b/>
                <w:bCs/>
                <w:sz w:val="22"/>
                <w:szCs w:val="22"/>
              </w:rPr>
            </w:pPr>
            <w:r w:rsidRPr="00266E35">
              <w:rPr>
                <w:sz w:val="22"/>
                <w:szCs w:val="22"/>
              </w:rPr>
              <w:t>Week</w:t>
            </w:r>
          </w:p>
        </w:tc>
        <w:tc>
          <w:tcPr>
            <w:tcW w:w="1134" w:type="dxa"/>
            <w:tcBorders>
              <w:top w:val="nil"/>
              <w:left w:val="single" w:sz="8" w:space="0" w:color="000000"/>
              <w:bottom w:val="single" w:sz="4" w:space="0" w:color="auto"/>
              <w:right w:val="single" w:sz="8" w:space="0" w:color="000000"/>
            </w:tcBorders>
          </w:tcPr>
          <w:p w:rsidR="003C4E84" w:rsidRPr="00266E35" w:rsidRDefault="003C4E84" w:rsidP="00D94CDF">
            <w:pPr>
              <w:spacing w:line="276" w:lineRule="auto"/>
              <w:rPr>
                <w:rFonts w:eastAsia="Calibri"/>
                <w:b/>
                <w:bCs/>
                <w:sz w:val="22"/>
                <w:szCs w:val="22"/>
              </w:rPr>
            </w:pPr>
          </w:p>
        </w:tc>
        <w:tc>
          <w:tcPr>
            <w:tcW w:w="6089" w:type="dxa"/>
            <w:gridSpan w:val="6"/>
            <w:tcBorders>
              <w:top w:val="nil"/>
              <w:left w:val="single" w:sz="8" w:space="0" w:color="000000"/>
              <w:bottom w:val="single" w:sz="4" w:space="0" w:color="auto"/>
              <w:right w:val="single" w:sz="8" w:space="0" w:color="000000"/>
            </w:tcBorders>
          </w:tcPr>
          <w:p w:rsidR="003C4E84" w:rsidRPr="00266E35" w:rsidRDefault="003C4E84" w:rsidP="00D94CDF">
            <w:pPr>
              <w:spacing w:line="276" w:lineRule="auto"/>
              <w:rPr>
                <w:rFonts w:eastAsia="Calibri"/>
                <w:b/>
                <w:bCs/>
                <w:sz w:val="22"/>
                <w:szCs w:val="22"/>
              </w:rPr>
            </w:pPr>
          </w:p>
        </w:tc>
        <w:tc>
          <w:tcPr>
            <w:tcW w:w="1275" w:type="dxa"/>
            <w:tcBorders>
              <w:top w:val="nil"/>
              <w:left w:val="single" w:sz="8" w:space="0" w:color="000000"/>
              <w:bottom w:val="single" w:sz="4" w:space="0" w:color="auto"/>
              <w:right w:val="single" w:sz="8" w:space="0" w:color="000000"/>
            </w:tcBorders>
            <w:hideMark/>
          </w:tcPr>
          <w:p w:rsidR="003C4E84" w:rsidRPr="00266E35" w:rsidRDefault="003C4E84" w:rsidP="00D94CDF">
            <w:pPr>
              <w:spacing w:line="276" w:lineRule="auto"/>
              <w:jc w:val="center"/>
              <w:rPr>
                <w:rFonts w:eastAsia="Calibri"/>
                <w:b/>
                <w:bCs/>
                <w:sz w:val="22"/>
                <w:szCs w:val="22"/>
              </w:rPr>
            </w:pPr>
            <w:r w:rsidRPr="00266E35">
              <w:rPr>
                <w:sz w:val="22"/>
                <w:szCs w:val="22"/>
              </w:rPr>
              <w:t>Exam</w:t>
            </w:r>
            <w:r w:rsidRPr="00266E35">
              <w:rPr>
                <w:b/>
                <w:sz w:val="22"/>
                <w:szCs w:val="22"/>
              </w:rPr>
              <w:t>s</w:t>
            </w:r>
          </w:p>
        </w:tc>
      </w:tr>
      <w:tr w:rsidR="00794C36" w:rsidRPr="00266E35" w:rsidTr="00D94CDF">
        <w:trPr>
          <w:trHeight w:val="118"/>
        </w:trPr>
        <w:tc>
          <w:tcPr>
            <w:tcW w:w="817" w:type="dxa"/>
            <w:tcBorders>
              <w:top w:val="nil"/>
              <w:left w:val="single" w:sz="8" w:space="0" w:color="000000"/>
              <w:bottom w:val="single" w:sz="4" w:space="0" w:color="auto"/>
              <w:right w:val="single" w:sz="8" w:space="0" w:color="000000"/>
            </w:tcBorders>
            <w:hideMark/>
          </w:tcPr>
          <w:p w:rsidR="00794C36" w:rsidRPr="00266E35" w:rsidRDefault="00794C36" w:rsidP="00D94CDF">
            <w:pPr>
              <w:spacing w:line="276" w:lineRule="auto"/>
              <w:jc w:val="center"/>
              <w:rPr>
                <w:rFonts w:eastAsia="Calibri"/>
                <w:sz w:val="22"/>
                <w:szCs w:val="22"/>
              </w:rPr>
            </w:pPr>
            <w:r w:rsidRPr="00266E35">
              <w:rPr>
                <w:sz w:val="22"/>
                <w:szCs w:val="22"/>
              </w:rPr>
              <w:t>1</w:t>
            </w:r>
          </w:p>
        </w:tc>
        <w:tc>
          <w:tcPr>
            <w:tcW w:w="1134" w:type="dxa"/>
            <w:tcBorders>
              <w:top w:val="nil"/>
              <w:left w:val="single" w:sz="8" w:space="0" w:color="000000"/>
              <w:bottom w:val="single" w:sz="4" w:space="0" w:color="auto"/>
              <w:right w:val="single" w:sz="8" w:space="0" w:color="000000"/>
            </w:tcBorders>
          </w:tcPr>
          <w:p w:rsidR="00794C36" w:rsidRPr="00266E35" w:rsidRDefault="00794C36" w:rsidP="00D94CDF">
            <w:pPr>
              <w:spacing w:line="276" w:lineRule="auto"/>
              <w:rPr>
                <w:rFonts w:eastAsia="Calibri"/>
                <w:sz w:val="22"/>
                <w:szCs w:val="22"/>
              </w:rPr>
            </w:pPr>
          </w:p>
        </w:tc>
        <w:tc>
          <w:tcPr>
            <w:tcW w:w="6089" w:type="dxa"/>
            <w:gridSpan w:val="6"/>
            <w:tcBorders>
              <w:top w:val="nil"/>
              <w:left w:val="single" w:sz="8" w:space="0" w:color="000000"/>
              <w:bottom w:val="single" w:sz="4" w:space="0" w:color="auto"/>
              <w:right w:val="single" w:sz="8" w:space="0" w:color="000000"/>
            </w:tcBorders>
          </w:tcPr>
          <w:p w:rsidR="00794C36" w:rsidRPr="00266E35" w:rsidRDefault="00794C36" w:rsidP="00D94CDF">
            <w:pPr>
              <w:rPr>
                <w:b/>
                <w:sz w:val="22"/>
                <w:szCs w:val="22"/>
              </w:rPr>
            </w:pPr>
            <w:r w:rsidRPr="00266E35">
              <w:rPr>
                <w:b/>
                <w:sz w:val="22"/>
                <w:szCs w:val="22"/>
              </w:rPr>
              <w:t>Introduction</w:t>
            </w:r>
          </w:p>
        </w:tc>
        <w:tc>
          <w:tcPr>
            <w:tcW w:w="1275" w:type="dxa"/>
            <w:tcBorders>
              <w:top w:val="nil"/>
              <w:left w:val="single" w:sz="8" w:space="0" w:color="000000"/>
              <w:bottom w:val="single" w:sz="4" w:space="0" w:color="auto"/>
              <w:right w:val="single" w:sz="8" w:space="0" w:color="000000"/>
            </w:tcBorders>
          </w:tcPr>
          <w:p w:rsidR="00794C36" w:rsidRPr="00266E35" w:rsidRDefault="00794C36" w:rsidP="00D94CDF">
            <w:pPr>
              <w:spacing w:line="276" w:lineRule="auto"/>
              <w:jc w:val="center"/>
              <w:rPr>
                <w:rFonts w:eastAsia="Calibri"/>
                <w:b/>
                <w:bCs/>
                <w:sz w:val="22"/>
                <w:szCs w:val="22"/>
              </w:rPr>
            </w:pPr>
          </w:p>
        </w:tc>
      </w:tr>
      <w:tr w:rsidR="00794C36" w:rsidRPr="00266E35" w:rsidTr="00D94CDF">
        <w:trPr>
          <w:trHeight w:val="118"/>
        </w:trPr>
        <w:tc>
          <w:tcPr>
            <w:tcW w:w="817" w:type="dxa"/>
            <w:tcBorders>
              <w:top w:val="nil"/>
              <w:left w:val="single" w:sz="8" w:space="0" w:color="000000"/>
              <w:bottom w:val="single" w:sz="4" w:space="0" w:color="auto"/>
              <w:right w:val="single" w:sz="8" w:space="0" w:color="000000"/>
            </w:tcBorders>
            <w:hideMark/>
          </w:tcPr>
          <w:p w:rsidR="00794C36" w:rsidRPr="00266E35" w:rsidRDefault="00794C36" w:rsidP="00D94CDF">
            <w:pPr>
              <w:spacing w:line="276" w:lineRule="auto"/>
              <w:jc w:val="center"/>
              <w:rPr>
                <w:rFonts w:eastAsia="Calibri"/>
                <w:sz w:val="22"/>
                <w:szCs w:val="22"/>
              </w:rPr>
            </w:pPr>
            <w:r w:rsidRPr="00266E35">
              <w:rPr>
                <w:sz w:val="22"/>
                <w:szCs w:val="22"/>
              </w:rPr>
              <w:t>2</w:t>
            </w:r>
          </w:p>
        </w:tc>
        <w:tc>
          <w:tcPr>
            <w:tcW w:w="1134" w:type="dxa"/>
            <w:tcBorders>
              <w:top w:val="nil"/>
              <w:left w:val="single" w:sz="8" w:space="0" w:color="000000"/>
              <w:bottom w:val="single" w:sz="4" w:space="0" w:color="auto"/>
              <w:right w:val="single" w:sz="8" w:space="0" w:color="000000"/>
            </w:tcBorders>
          </w:tcPr>
          <w:p w:rsidR="00794C36" w:rsidRPr="00266E35" w:rsidRDefault="00794C36" w:rsidP="00D94CDF">
            <w:pPr>
              <w:spacing w:line="276" w:lineRule="auto"/>
              <w:rPr>
                <w:rFonts w:eastAsia="Calibri"/>
                <w:sz w:val="22"/>
                <w:szCs w:val="22"/>
              </w:rPr>
            </w:pPr>
          </w:p>
        </w:tc>
        <w:tc>
          <w:tcPr>
            <w:tcW w:w="6089" w:type="dxa"/>
            <w:gridSpan w:val="6"/>
            <w:tcBorders>
              <w:top w:val="nil"/>
              <w:left w:val="single" w:sz="8" w:space="0" w:color="000000"/>
              <w:bottom w:val="single" w:sz="4" w:space="0" w:color="auto"/>
              <w:right w:val="single" w:sz="8" w:space="0" w:color="000000"/>
            </w:tcBorders>
          </w:tcPr>
          <w:p w:rsidR="00794C36" w:rsidRPr="00266E35" w:rsidRDefault="00794C36" w:rsidP="00D94CDF">
            <w:pPr>
              <w:rPr>
                <w:b/>
                <w:sz w:val="22"/>
                <w:szCs w:val="22"/>
              </w:rPr>
            </w:pPr>
            <w:r w:rsidRPr="00266E35">
              <w:rPr>
                <w:b/>
                <w:sz w:val="22"/>
                <w:szCs w:val="22"/>
              </w:rPr>
              <w:t>‘Patch Adams’ movie</w:t>
            </w:r>
          </w:p>
          <w:p w:rsidR="00794C36" w:rsidRPr="00266E35" w:rsidRDefault="00794C36" w:rsidP="00D94CDF">
            <w:pPr>
              <w:rPr>
                <w:sz w:val="22"/>
                <w:szCs w:val="22"/>
              </w:rPr>
            </w:pPr>
          </w:p>
        </w:tc>
        <w:tc>
          <w:tcPr>
            <w:tcW w:w="1275" w:type="dxa"/>
            <w:tcBorders>
              <w:top w:val="nil"/>
              <w:left w:val="single" w:sz="8" w:space="0" w:color="000000"/>
              <w:bottom w:val="single" w:sz="4" w:space="0" w:color="auto"/>
              <w:right w:val="single" w:sz="8" w:space="0" w:color="000000"/>
            </w:tcBorders>
          </w:tcPr>
          <w:p w:rsidR="00794C36" w:rsidRPr="00266E35" w:rsidRDefault="00794C36" w:rsidP="00D94CDF">
            <w:pPr>
              <w:spacing w:line="276" w:lineRule="auto"/>
              <w:jc w:val="center"/>
              <w:rPr>
                <w:rFonts w:eastAsia="Calibri"/>
                <w:b/>
                <w:bCs/>
                <w:sz w:val="22"/>
                <w:szCs w:val="22"/>
              </w:rPr>
            </w:pPr>
          </w:p>
        </w:tc>
      </w:tr>
      <w:tr w:rsidR="00794C36" w:rsidRPr="00266E35" w:rsidTr="00D94CDF">
        <w:trPr>
          <w:trHeight w:val="118"/>
        </w:trPr>
        <w:tc>
          <w:tcPr>
            <w:tcW w:w="817" w:type="dxa"/>
            <w:tcBorders>
              <w:top w:val="nil"/>
              <w:left w:val="single" w:sz="8" w:space="0" w:color="000000"/>
              <w:bottom w:val="single" w:sz="4" w:space="0" w:color="auto"/>
              <w:right w:val="single" w:sz="8" w:space="0" w:color="000000"/>
            </w:tcBorders>
            <w:hideMark/>
          </w:tcPr>
          <w:p w:rsidR="00794C36" w:rsidRPr="00266E35" w:rsidRDefault="00794C36" w:rsidP="00D94CDF">
            <w:pPr>
              <w:spacing w:line="276" w:lineRule="auto"/>
              <w:jc w:val="center"/>
              <w:rPr>
                <w:rFonts w:eastAsia="Calibri"/>
                <w:sz w:val="22"/>
                <w:szCs w:val="22"/>
              </w:rPr>
            </w:pPr>
            <w:r w:rsidRPr="00266E35">
              <w:rPr>
                <w:sz w:val="22"/>
                <w:szCs w:val="22"/>
              </w:rPr>
              <w:t>3</w:t>
            </w:r>
          </w:p>
        </w:tc>
        <w:tc>
          <w:tcPr>
            <w:tcW w:w="1134" w:type="dxa"/>
            <w:tcBorders>
              <w:top w:val="nil"/>
              <w:left w:val="single" w:sz="8" w:space="0" w:color="000000"/>
              <w:bottom w:val="single" w:sz="4" w:space="0" w:color="auto"/>
              <w:right w:val="single" w:sz="8" w:space="0" w:color="000000"/>
            </w:tcBorders>
          </w:tcPr>
          <w:p w:rsidR="00794C36" w:rsidRPr="00266E35" w:rsidRDefault="00794C36" w:rsidP="00D94CDF">
            <w:pPr>
              <w:spacing w:line="276" w:lineRule="auto"/>
              <w:rPr>
                <w:rFonts w:eastAsia="Calibri"/>
                <w:sz w:val="22"/>
                <w:szCs w:val="22"/>
              </w:rPr>
            </w:pPr>
          </w:p>
        </w:tc>
        <w:tc>
          <w:tcPr>
            <w:tcW w:w="6089" w:type="dxa"/>
            <w:gridSpan w:val="6"/>
            <w:tcBorders>
              <w:top w:val="nil"/>
              <w:left w:val="single" w:sz="8" w:space="0" w:color="000000"/>
              <w:bottom w:val="single" w:sz="4" w:space="0" w:color="auto"/>
              <w:right w:val="single" w:sz="8" w:space="0" w:color="000000"/>
            </w:tcBorders>
          </w:tcPr>
          <w:p w:rsidR="00794C36" w:rsidRPr="00BC79EB" w:rsidRDefault="00794C36" w:rsidP="00BC79EB">
            <w:pPr>
              <w:rPr>
                <w:b/>
                <w:sz w:val="22"/>
                <w:szCs w:val="22"/>
              </w:rPr>
            </w:pPr>
            <w:r w:rsidRPr="00266E35">
              <w:rPr>
                <w:b/>
                <w:sz w:val="22"/>
                <w:szCs w:val="22"/>
              </w:rPr>
              <w:t xml:space="preserve"> Historical Background</w:t>
            </w:r>
          </w:p>
          <w:p w:rsidR="00794C36" w:rsidRPr="00266E35" w:rsidRDefault="00794C36" w:rsidP="00D94CDF">
            <w:pPr>
              <w:rPr>
                <w:b/>
                <w:sz w:val="22"/>
                <w:szCs w:val="22"/>
              </w:rPr>
            </w:pPr>
            <w:r w:rsidRPr="00266E35">
              <w:rPr>
                <w:b/>
                <w:sz w:val="22"/>
                <w:szCs w:val="22"/>
              </w:rPr>
              <w:t xml:space="preserve"> Aims of Health Psychology</w:t>
            </w:r>
          </w:p>
          <w:p w:rsidR="00794C36" w:rsidRPr="00BC79EB" w:rsidRDefault="00794C36" w:rsidP="00D94CDF">
            <w:pPr>
              <w:rPr>
                <w:b/>
                <w:sz w:val="22"/>
                <w:szCs w:val="22"/>
              </w:rPr>
            </w:pPr>
            <w:r w:rsidRPr="00266E35">
              <w:rPr>
                <w:b/>
                <w:sz w:val="22"/>
                <w:szCs w:val="22"/>
              </w:rPr>
              <w:t>Overview of Working Fields</w:t>
            </w:r>
          </w:p>
        </w:tc>
        <w:tc>
          <w:tcPr>
            <w:tcW w:w="1275" w:type="dxa"/>
            <w:tcBorders>
              <w:top w:val="nil"/>
              <w:left w:val="single" w:sz="8" w:space="0" w:color="000000"/>
              <w:bottom w:val="single" w:sz="4" w:space="0" w:color="auto"/>
              <w:right w:val="single" w:sz="8" w:space="0" w:color="000000"/>
            </w:tcBorders>
          </w:tcPr>
          <w:p w:rsidR="00794C36" w:rsidRPr="00266E35" w:rsidRDefault="00794C36" w:rsidP="00D94CDF">
            <w:pPr>
              <w:spacing w:line="276" w:lineRule="auto"/>
              <w:jc w:val="center"/>
              <w:rPr>
                <w:rFonts w:eastAsia="Calibri"/>
                <w:b/>
                <w:bCs/>
                <w:sz w:val="22"/>
                <w:szCs w:val="22"/>
              </w:rPr>
            </w:pPr>
          </w:p>
        </w:tc>
      </w:tr>
      <w:tr w:rsidR="00794C36" w:rsidRPr="00266E35" w:rsidTr="00D94CDF">
        <w:trPr>
          <w:trHeight w:val="118"/>
        </w:trPr>
        <w:tc>
          <w:tcPr>
            <w:tcW w:w="817" w:type="dxa"/>
            <w:tcBorders>
              <w:top w:val="nil"/>
              <w:left w:val="single" w:sz="8" w:space="0" w:color="000000"/>
              <w:bottom w:val="single" w:sz="4" w:space="0" w:color="auto"/>
              <w:right w:val="single" w:sz="8" w:space="0" w:color="000000"/>
            </w:tcBorders>
            <w:hideMark/>
          </w:tcPr>
          <w:p w:rsidR="00794C36" w:rsidRPr="00266E35" w:rsidRDefault="00794C36" w:rsidP="00D94CDF">
            <w:pPr>
              <w:spacing w:line="276" w:lineRule="auto"/>
              <w:jc w:val="center"/>
              <w:rPr>
                <w:rFonts w:eastAsia="Calibri"/>
                <w:sz w:val="22"/>
                <w:szCs w:val="22"/>
              </w:rPr>
            </w:pPr>
            <w:r w:rsidRPr="00266E35">
              <w:rPr>
                <w:sz w:val="22"/>
                <w:szCs w:val="22"/>
              </w:rPr>
              <w:t>4</w:t>
            </w:r>
          </w:p>
        </w:tc>
        <w:tc>
          <w:tcPr>
            <w:tcW w:w="1134" w:type="dxa"/>
            <w:tcBorders>
              <w:top w:val="nil"/>
              <w:left w:val="single" w:sz="8" w:space="0" w:color="000000"/>
              <w:bottom w:val="single" w:sz="4" w:space="0" w:color="auto"/>
              <w:right w:val="single" w:sz="8" w:space="0" w:color="000000"/>
            </w:tcBorders>
          </w:tcPr>
          <w:p w:rsidR="00794C36" w:rsidRPr="00266E35" w:rsidRDefault="00794C36" w:rsidP="00D94CDF">
            <w:pPr>
              <w:spacing w:line="276" w:lineRule="auto"/>
              <w:rPr>
                <w:rFonts w:eastAsia="Calibri"/>
                <w:sz w:val="22"/>
                <w:szCs w:val="22"/>
              </w:rPr>
            </w:pPr>
          </w:p>
        </w:tc>
        <w:tc>
          <w:tcPr>
            <w:tcW w:w="6089" w:type="dxa"/>
            <w:gridSpan w:val="6"/>
            <w:tcBorders>
              <w:top w:val="nil"/>
              <w:left w:val="single" w:sz="8" w:space="0" w:color="000000"/>
              <w:bottom w:val="single" w:sz="4" w:space="0" w:color="auto"/>
              <w:right w:val="single" w:sz="8" w:space="0" w:color="000000"/>
            </w:tcBorders>
          </w:tcPr>
          <w:p w:rsidR="00794C36" w:rsidRPr="00266E35" w:rsidRDefault="00794C36" w:rsidP="00D94CDF">
            <w:pPr>
              <w:rPr>
                <w:sz w:val="22"/>
                <w:szCs w:val="22"/>
              </w:rPr>
            </w:pPr>
            <w:r w:rsidRPr="00266E35">
              <w:rPr>
                <w:b/>
                <w:sz w:val="22"/>
                <w:szCs w:val="22"/>
              </w:rPr>
              <w:t>Continuing</w:t>
            </w:r>
          </w:p>
        </w:tc>
        <w:tc>
          <w:tcPr>
            <w:tcW w:w="1275" w:type="dxa"/>
            <w:tcBorders>
              <w:top w:val="nil"/>
              <w:left w:val="single" w:sz="8" w:space="0" w:color="000000"/>
              <w:bottom w:val="single" w:sz="4" w:space="0" w:color="auto"/>
              <w:right w:val="single" w:sz="8" w:space="0" w:color="000000"/>
            </w:tcBorders>
          </w:tcPr>
          <w:p w:rsidR="00794C36" w:rsidRPr="00266E35" w:rsidRDefault="00794C36" w:rsidP="00D94CDF">
            <w:pPr>
              <w:spacing w:line="276" w:lineRule="auto"/>
              <w:jc w:val="center"/>
              <w:rPr>
                <w:rFonts w:eastAsia="Calibri"/>
                <w:b/>
                <w:bCs/>
                <w:sz w:val="22"/>
                <w:szCs w:val="22"/>
              </w:rPr>
            </w:pPr>
          </w:p>
        </w:tc>
      </w:tr>
      <w:tr w:rsidR="00794C36" w:rsidRPr="00266E35" w:rsidTr="00D94CDF">
        <w:trPr>
          <w:trHeight w:val="118"/>
        </w:trPr>
        <w:tc>
          <w:tcPr>
            <w:tcW w:w="817" w:type="dxa"/>
            <w:tcBorders>
              <w:top w:val="nil"/>
              <w:left w:val="single" w:sz="8" w:space="0" w:color="000000"/>
              <w:bottom w:val="single" w:sz="4" w:space="0" w:color="auto"/>
              <w:right w:val="single" w:sz="8" w:space="0" w:color="000000"/>
            </w:tcBorders>
            <w:hideMark/>
          </w:tcPr>
          <w:p w:rsidR="00794C36" w:rsidRPr="00266E35" w:rsidRDefault="00794C36" w:rsidP="00D94CDF">
            <w:pPr>
              <w:spacing w:line="276" w:lineRule="auto"/>
              <w:jc w:val="center"/>
              <w:rPr>
                <w:rFonts w:eastAsia="Calibri"/>
                <w:sz w:val="22"/>
                <w:szCs w:val="22"/>
              </w:rPr>
            </w:pPr>
            <w:r w:rsidRPr="00266E35">
              <w:rPr>
                <w:sz w:val="22"/>
                <w:szCs w:val="22"/>
              </w:rPr>
              <w:t>5</w:t>
            </w:r>
          </w:p>
        </w:tc>
        <w:tc>
          <w:tcPr>
            <w:tcW w:w="1134" w:type="dxa"/>
            <w:tcBorders>
              <w:top w:val="nil"/>
              <w:left w:val="single" w:sz="8" w:space="0" w:color="000000"/>
              <w:bottom w:val="single" w:sz="4" w:space="0" w:color="auto"/>
              <w:right w:val="single" w:sz="8" w:space="0" w:color="000000"/>
            </w:tcBorders>
          </w:tcPr>
          <w:p w:rsidR="00794C36" w:rsidRPr="00266E35" w:rsidRDefault="00794C36" w:rsidP="00D94CDF">
            <w:pPr>
              <w:spacing w:line="276" w:lineRule="auto"/>
              <w:rPr>
                <w:rFonts w:eastAsia="Calibri"/>
                <w:sz w:val="22"/>
                <w:szCs w:val="22"/>
              </w:rPr>
            </w:pPr>
          </w:p>
        </w:tc>
        <w:tc>
          <w:tcPr>
            <w:tcW w:w="6089" w:type="dxa"/>
            <w:gridSpan w:val="6"/>
            <w:tcBorders>
              <w:top w:val="nil"/>
              <w:left w:val="single" w:sz="8" w:space="0" w:color="000000"/>
              <w:bottom w:val="single" w:sz="4" w:space="0" w:color="auto"/>
              <w:right w:val="single" w:sz="8" w:space="0" w:color="000000"/>
            </w:tcBorders>
          </w:tcPr>
          <w:p w:rsidR="00794C36" w:rsidRPr="00BC79EB" w:rsidRDefault="00794C36" w:rsidP="00D94CDF">
            <w:pPr>
              <w:rPr>
                <w:b/>
                <w:sz w:val="22"/>
                <w:szCs w:val="22"/>
              </w:rPr>
            </w:pPr>
            <w:r w:rsidRPr="00266E35">
              <w:rPr>
                <w:b/>
                <w:sz w:val="22"/>
                <w:szCs w:val="22"/>
              </w:rPr>
              <w:t>Health beliefs</w:t>
            </w:r>
          </w:p>
        </w:tc>
        <w:tc>
          <w:tcPr>
            <w:tcW w:w="1275" w:type="dxa"/>
            <w:tcBorders>
              <w:top w:val="nil"/>
              <w:left w:val="single" w:sz="8" w:space="0" w:color="000000"/>
              <w:bottom w:val="single" w:sz="4" w:space="0" w:color="auto"/>
              <w:right w:val="single" w:sz="8" w:space="0" w:color="000000"/>
            </w:tcBorders>
          </w:tcPr>
          <w:p w:rsidR="00794C36" w:rsidRPr="00266E35" w:rsidRDefault="00794C36" w:rsidP="00D94CDF">
            <w:pPr>
              <w:spacing w:line="276" w:lineRule="auto"/>
              <w:jc w:val="center"/>
              <w:rPr>
                <w:rFonts w:eastAsia="Calibri"/>
                <w:sz w:val="22"/>
                <w:szCs w:val="22"/>
              </w:rPr>
            </w:pPr>
          </w:p>
        </w:tc>
      </w:tr>
      <w:tr w:rsidR="00794C36" w:rsidRPr="00266E35" w:rsidTr="00D94CDF">
        <w:trPr>
          <w:trHeight w:val="118"/>
        </w:trPr>
        <w:tc>
          <w:tcPr>
            <w:tcW w:w="817" w:type="dxa"/>
            <w:tcBorders>
              <w:top w:val="nil"/>
              <w:left w:val="single" w:sz="8" w:space="0" w:color="000000"/>
              <w:bottom w:val="single" w:sz="4" w:space="0" w:color="auto"/>
              <w:right w:val="single" w:sz="8" w:space="0" w:color="000000"/>
            </w:tcBorders>
            <w:hideMark/>
          </w:tcPr>
          <w:p w:rsidR="00794C36" w:rsidRPr="00266E35" w:rsidRDefault="00794C36" w:rsidP="00D94CDF">
            <w:pPr>
              <w:spacing w:line="276" w:lineRule="auto"/>
              <w:jc w:val="center"/>
              <w:rPr>
                <w:rFonts w:eastAsia="Calibri"/>
                <w:sz w:val="22"/>
                <w:szCs w:val="22"/>
              </w:rPr>
            </w:pPr>
            <w:r w:rsidRPr="00266E35">
              <w:rPr>
                <w:sz w:val="22"/>
                <w:szCs w:val="22"/>
              </w:rPr>
              <w:t>6</w:t>
            </w:r>
          </w:p>
        </w:tc>
        <w:tc>
          <w:tcPr>
            <w:tcW w:w="1134" w:type="dxa"/>
            <w:tcBorders>
              <w:top w:val="nil"/>
              <w:left w:val="single" w:sz="8" w:space="0" w:color="000000"/>
              <w:bottom w:val="single" w:sz="4" w:space="0" w:color="auto"/>
              <w:right w:val="single" w:sz="8" w:space="0" w:color="000000"/>
            </w:tcBorders>
          </w:tcPr>
          <w:p w:rsidR="00794C36" w:rsidRPr="00266E35" w:rsidRDefault="00794C36" w:rsidP="00D94CDF">
            <w:pPr>
              <w:spacing w:line="276" w:lineRule="auto"/>
              <w:rPr>
                <w:rFonts w:eastAsia="Calibri"/>
                <w:sz w:val="22"/>
                <w:szCs w:val="22"/>
              </w:rPr>
            </w:pPr>
          </w:p>
        </w:tc>
        <w:tc>
          <w:tcPr>
            <w:tcW w:w="6089" w:type="dxa"/>
            <w:gridSpan w:val="6"/>
            <w:tcBorders>
              <w:top w:val="nil"/>
              <w:left w:val="single" w:sz="8" w:space="0" w:color="000000"/>
              <w:bottom w:val="single" w:sz="4" w:space="0" w:color="auto"/>
              <w:right w:val="single" w:sz="8" w:space="0" w:color="000000"/>
            </w:tcBorders>
          </w:tcPr>
          <w:p w:rsidR="00794C36" w:rsidRPr="00266E35" w:rsidRDefault="00794C36" w:rsidP="00D94CDF">
            <w:pPr>
              <w:rPr>
                <w:b/>
                <w:sz w:val="22"/>
                <w:szCs w:val="22"/>
              </w:rPr>
            </w:pPr>
            <w:r w:rsidRPr="00266E35">
              <w:rPr>
                <w:b/>
                <w:sz w:val="22"/>
                <w:szCs w:val="22"/>
              </w:rPr>
              <w:t>Continuing</w:t>
            </w:r>
          </w:p>
        </w:tc>
        <w:tc>
          <w:tcPr>
            <w:tcW w:w="1275" w:type="dxa"/>
            <w:tcBorders>
              <w:top w:val="nil"/>
              <w:left w:val="single" w:sz="8" w:space="0" w:color="000000"/>
              <w:bottom w:val="single" w:sz="4" w:space="0" w:color="auto"/>
              <w:right w:val="single" w:sz="8" w:space="0" w:color="000000"/>
            </w:tcBorders>
          </w:tcPr>
          <w:p w:rsidR="00794C36" w:rsidRPr="00266E35" w:rsidRDefault="00794C36" w:rsidP="00D94CDF">
            <w:pPr>
              <w:spacing w:line="276" w:lineRule="auto"/>
              <w:rPr>
                <w:rFonts w:eastAsia="Calibri"/>
                <w:sz w:val="22"/>
                <w:szCs w:val="22"/>
              </w:rPr>
            </w:pPr>
          </w:p>
        </w:tc>
      </w:tr>
      <w:tr w:rsidR="00794C36" w:rsidRPr="00266E35" w:rsidTr="00D94CDF">
        <w:trPr>
          <w:trHeight w:val="118"/>
        </w:trPr>
        <w:tc>
          <w:tcPr>
            <w:tcW w:w="817" w:type="dxa"/>
            <w:tcBorders>
              <w:top w:val="nil"/>
              <w:left w:val="single" w:sz="8" w:space="0" w:color="000000"/>
              <w:bottom w:val="single" w:sz="4" w:space="0" w:color="auto"/>
              <w:right w:val="single" w:sz="8" w:space="0" w:color="000000"/>
            </w:tcBorders>
            <w:hideMark/>
          </w:tcPr>
          <w:p w:rsidR="00794C36" w:rsidRPr="00266E35" w:rsidRDefault="00794C36" w:rsidP="00D94CDF">
            <w:pPr>
              <w:spacing w:line="276" w:lineRule="auto"/>
              <w:jc w:val="center"/>
              <w:rPr>
                <w:rFonts w:eastAsia="Calibri"/>
                <w:sz w:val="22"/>
                <w:szCs w:val="22"/>
              </w:rPr>
            </w:pPr>
            <w:r w:rsidRPr="00266E35">
              <w:rPr>
                <w:sz w:val="22"/>
                <w:szCs w:val="22"/>
              </w:rPr>
              <w:t>7</w:t>
            </w:r>
          </w:p>
        </w:tc>
        <w:tc>
          <w:tcPr>
            <w:tcW w:w="1134" w:type="dxa"/>
            <w:tcBorders>
              <w:top w:val="nil"/>
              <w:left w:val="single" w:sz="8" w:space="0" w:color="000000"/>
              <w:bottom w:val="single" w:sz="4" w:space="0" w:color="auto"/>
              <w:right w:val="single" w:sz="8" w:space="0" w:color="000000"/>
            </w:tcBorders>
          </w:tcPr>
          <w:p w:rsidR="00794C36" w:rsidRPr="00266E35" w:rsidRDefault="00794C36" w:rsidP="00D94CDF">
            <w:pPr>
              <w:spacing w:line="276" w:lineRule="auto"/>
              <w:rPr>
                <w:rFonts w:eastAsia="Calibri"/>
                <w:sz w:val="22"/>
                <w:szCs w:val="22"/>
              </w:rPr>
            </w:pPr>
          </w:p>
        </w:tc>
        <w:tc>
          <w:tcPr>
            <w:tcW w:w="6089" w:type="dxa"/>
            <w:gridSpan w:val="6"/>
            <w:tcBorders>
              <w:top w:val="nil"/>
              <w:left w:val="single" w:sz="8" w:space="0" w:color="000000"/>
              <w:bottom w:val="single" w:sz="4" w:space="0" w:color="auto"/>
              <w:right w:val="single" w:sz="8" w:space="0" w:color="000000"/>
            </w:tcBorders>
          </w:tcPr>
          <w:p w:rsidR="00794C36" w:rsidRPr="00266E35" w:rsidRDefault="00794C36" w:rsidP="00BC79EB">
            <w:pPr>
              <w:rPr>
                <w:b/>
                <w:sz w:val="22"/>
                <w:szCs w:val="22"/>
              </w:rPr>
            </w:pPr>
            <w:r w:rsidRPr="00266E35">
              <w:rPr>
                <w:b/>
                <w:sz w:val="22"/>
                <w:szCs w:val="22"/>
              </w:rPr>
              <w:t>Illness Cognitions</w:t>
            </w:r>
          </w:p>
        </w:tc>
        <w:tc>
          <w:tcPr>
            <w:tcW w:w="1275" w:type="dxa"/>
            <w:tcBorders>
              <w:top w:val="nil"/>
              <w:left w:val="single" w:sz="8" w:space="0" w:color="000000"/>
              <w:bottom w:val="single" w:sz="4" w:space="0" w:color="auto"/>
              <w:right w:val="single" w:sz="8" w:space="0" w:color="000000"/>
            </w:tcBorders>
            <w:hideMark/>
          </w:tcPr>
          <w:p w:rsidR="00794C36" w:rsidRPr="00266E35" w:rsidRDefault="00794C36" w:rsidP="00794C36">
            <w:pPr>
              <w:spacing w:line="276" w:lineRule="auto"/>
              <w:rPr>
                <w:rFonts w:eastAsia="Calibri"/>
                <w:sz w:val="22"/>
                <w:szCs w:val="22"/>
              </w:rPr>
            </w:pPr>
          </w:p>
        </w:tc>
      </w:tr>
      <w:tr w:rsidR="00794C36" w:rsidRPr="00266E35" w:rsidTr="00D94CDF">
        <w:trPr>
          <w:trHeight w:val="118"/>
        </w:trPr>
        <w:tc>
          <w:tcPr>
            <w:tcW w:w="817" w:type="dxa"/>
            <w:tcBorders>
              <w:top w:val="nil"/>
              <w:left w:val="single" w:sz="8" w:space="0" w:color="000000"/>
              <w:bottom w:val="single" w:sz="4" w:space="0" w:color="auto"/>
              <w:right w:val="single" w:sz="8" w:space="0" w:color="000000"/>
            </w:tcBorders>
            <w:hideMark/>
          </w:tcPr>
          <w:p w:rsidR="00794C36" w:rsidRPr="00266E35" w:rsidRDefault="00794C36" w:rsidP="00D94CDF">
            <w:pPr>
              <w:spacing w:line="276" w:lineRule="auto"/>
              <w:jc w:val="center"/>
              <w:rPr>
                <w:rFonts w:eastAsia="Calibri"/>
                <w:sz w:val="22"/>
                <w:szCs w:val="22"/>
              </w:rPr>
            </w:pPr>
            <w:r w:rsidRPr="00266E35">
              <w:rPr>
                <w:sz w:val="22"/>
                <w:szCs w:val="22"/>
              </w:rPr>
              <w:t>8</w:t>
            </w:r>
          </w:p>
        </w:tc>
        <w:tc>
          <w:tcPr>
            <w:tcW w:w="1134" w:type="dxa"/>
            <w:tcBorders>
              <w:top w:val="nil"/>
              <w:left w:val="single" w:sz="8" w:space="0" w:color="000000"/>
              <w:bottom w:val="single" w:sz="4" w:space="0" w:color="auto"/>
              <w:right w:val="single" w:sz="8" w:space="0" w:color="000000"/>
            </w:tcBorders>
            <w:vAlign w:val="center"/>
          </w:tcPr>
          <w:p w:rsidR="00794C36" w:rsidRPr="00266E35" w:rsidRDefault="00794C36" w:rsidP="00D94CDF">
            <w:pPr>
              <w:spacing w:line="276" w:lineRule="auto"/>
              <w:rPr>
                <w:rFonts w:eastAsia="Calibri"/>
                <w:sz w:val="22"/>
                <w:szCs w:val="22"/>
              </w:rPr>
            </w:pPr>
          </w:p>
        </w:tc>
        <w:tc>
          <w:tcPr>
            <w:tcW w:w="6089" w:type="dxa"/>
            <w:gridSpan w:val="6"/>
            <w:tcBorders>
              <w:top w:val="nil"/>
              <w:left w:val="single" w:sz="8" w:space="0" w:color="000000"/>
              <w:bottom w:val="single" w:sz="4" w:space="0" w:color="auto"/>
              <w:right w:val="single" w:sz="8" w:space="0" w:color="000000"/>
            </w:tcBorders>
          </w:tcPr>
          <w:p w:rsidR="00794C36" w:rsidRPr="00266E35" w:rsidRDefault="00794C36" w:rsidP="00D94CDF">
            <w:pPr>
              <w:rPr>
                <w:sz w:val="22"/>
                <w:szCs w:val="22"/>
              </w:rPr>
            </w:pPr>
          </w:p>
        </w:tc>
        <w:tc>
          <w:tcPr>
            <w:tcW w:w="1275" w:type="dxa"/>
            <w:tcBorders>
              <w:top w:val="nil"/>
              <w:left w:val="single" w:sz="8" w:space="0" w:color="000000"/>
              <w:bottom w:val="single" w:sz="4" w:space="0" w:color="auto"/>
              <w:right w:val="single" w:sz="8" w:space="0" w:color="000000"/>
            </w:tcBorders>
            <w:hideMark/>
          </w:tcPr>
          <w:p w:rsidR="00794C36" w:rsidRPr="00266E35" w:rsidRDefault="00794C36" w:rsidP="00D94CDF">
            <w:pPr>
              <w:spacing w:line="276" w:lineRule="auto"/>
              <w:jc w:val="center"/>
              <w:rPr>
                <w:rFonts w:eastAsia="Calibri"/>
                <w:sz w:val="22"/>
                <w:szCs w:val="22"/>
              </w:rPr>
            </w:pPr>
            <w:r w:rsidRPr="00266E35">
              <w:rPr>
                <w:sz w:val="22"/>
                <w:szCs w:val="22"/>
              </w:rPr>
              <w:t>Mid Term</w:t>
            </w:r>
          </w:p>
        </w:tc>
      </w:tr>
      <w:tr w:rsidR="00794C36" w:rsidRPr="00266E35" w:rsidTr="00D94CDF">
        <w:trPr>
          <w:trHeight w:val="118"/>
        </w:trPr>
        <w:tc>
          <w:tcPr>
            <w:tcW w:w="817" w:type="dxa"/>
            <w:tcBorders>
              <w:top w:val="nil"/>
              <w:left w:val="single" w:sz="8" w:space="0" w:color="000000"/>
              <w:bottom w:val="single" w:sz="4" w:space="0" w:color="auto"/>
              <w:right w:val="single" w:sz="8" w:space="0" w:color="000000"/>
            </w:tcBorders>
            <w:hideMark/>
          </w:tcPr>
          <w:p w:rsidR="00794C36" w:rsidRPr="00266E35" w:rsidRDefault="00794C36" w:rsidP="00D94CDF">
            <w:pPr>
              <w:spacing w:line="276" w:lineRule="auto"/>
              <w:jc w:val="center"/>
              <w:rPr>
                <w:rFonts w:eastAsia="Calibri"/>
                <w:sz w:val="22"/>
                <w:szCs w:val="22"/>
              </w:rPr>
            </w:pPr>
            <w:r w:rsidRPr="00266E35">
              <w:rPr>
                <w:sz w:val="22"/>
                <w:szCs w:val="22"/>
              </w:rPr>
              <w:t>9</w:t>
            </w:r>
          </w:p>
        </w:tc>
        <w:tc>
          <w:tcPr>
            <w:tcW w:w="1134" w:type="dxa"/>
            <w:tcBorders>
              <w:top w:val="nil"/>
              <w:left w:val="single" w:sz="8" w:space="0" w:color="000000"/>
              <w:bottom w:val="single" w:sz="4" w:space="0" w:color="auto"/>
              <w:right w:val="single" w:sz="8" w:space="0" w:color="000000"/>
            </w:tcBorders>
          </w:tcPr>
          <w:p w:rsidR="00794C36" w:rsidRPr="00266E35" w:rsidRDefault="00794C36" w:rsidP="00D94CDF">
            <w:pPr>
              <w:spacing w:line="276" w:lineRule="auto"/>
              <w:rPr>
                <w:rFonts w:eastAsia="Calibri"/>
                <w:sz w:val="22"/>
                <w:szCs w:val="22"/>
              </w:rPr>
            </w:pPr>
          </w:p>
        </w:tc>
        <w:tc>
          <w:tcPr>
            <w:tcW w:w="6089" w:type="dxa"/>
            <w:gridSpan w:val="6"/>
            <w:tcBorders>
              <w:top w:val="nil"/>
              <w:left w:val="single" w:sz="8" w:space="0" w:color="000000"/>
              <w:bottom w:val="single" w:sz="4" w:space="0" w:color="auto"/>
              <w:right w:val="single" w:sz="8" w:space="0" w:color="000000"/>
            </w:tcBorders>
          </w:tcPr>
          <w:p w:rsidR="00794C36" w:rsidRPr="00266E35" w:rsidRDefault="00BC79EB" w:rsidP="00D94CDF">
            <w:pPr>
              <w:rPr>
                <w:b/>
                <w:sz w:val="22"/>
                <w:szCs w:val="22"/>
              </w:rPr>
            </w:pPr>
            <w:r>
              <w:rPr>
                <w:b/>
                <w:sz w:val="22"/>
                <w:szCs w:val="22"/>
              </w:rPr>
              <w:t xml:space="preserve">  </w:t>
            </w:r>
            <w:r w:rsidRPr="00266E35">
              <w:rPr>
                <w:b/>
                <w:sz w:val="22"/>
                <w:szCs w:val="22"/>
              </w:rPr>
              <w:t>Illness Cognitions</w:t>
            </w:r>
            <w:r>
              <w:rPr>
                <w:b/>
                <w:sz w:val="22"/>
                <w:szCs w:val="22"/>
              </w:rPr>
              <w:t xml:space="preserve"> </w:t>
            </w:r>
            <w:r w:rsidR="00794C36" w:rsidRPr="00266E35">
              <w:rPr>
                <w:b/>
                <w:sz w:val="22"/>
                <w:szCs w:val="22"/>
              </w:rPr>
              <w:t>Continuing</w:t>
            </w:r>
          </w:p>
        </w:tc>
        <w:tc>
          <w:tcPr>
            <w:tcW w:w="1275" w:type="dxa"/>
            <w:tcBorders>
              <w:top w:val="nil"/>
              <w:left w:val="single" w:sz="8" w:space="0" w:color="000000"/>
              <w:bottom w:val="single" w:sz="4" w:space="0" w:color="auto"/>
              <w:right w:val="single" w:sz="8" w:space="0" w:color="000000"/>
            </w:tcBorders>
          </w:tcPr>
          <w:p w:rsidR="00794C36" w:rsidRPr="00266E35" w:rsidRDefault="00794C36" w:rsidP="00D94CDF">
            <w:pPr>
              <w:spacing w:line="276" w:lineRule="auto"/>
              <w:jc w:val="center"/>
              <w:rPr>
                <w:rFonts w:eastAsia="Calibri"/>
                <w:sz w:val="22"/>
                <w:szCs w:val="22"/>
              </w:rPr>
            </w:pPr>
          </w:p>
        </w:tc>
      </w:tr>
      <w:tr w:rsidR="00794C36" w:rsidRPr="00266E35" w:rsidTr="00D94CDF">
        <w:trPr>
          <w:trHeight w:val="118"/>
        </w:trPr>
        <w:tc>
          <w:tcPr>
            <w:tcW w:w="817" w:type="dxa"/>
            <w:tcBorders>
              <w:top w:val="nil"/>
              <w:left w:val="single" w:sz="8" w:space="0" w:color="000000"/>
              <w:bottom w:val="single" w:sz="4" w:space="0" w:color="auto"/>
              <w:right w:val="single" w:sz="8" w:space="0" w:color="000000"/>
            </w:tcBorders>
            <w:hideMark/>
          </w:tcPr>
          <w:p w:rsidR="00794C36" w:rsidRPr="00266E35" w:rsidRDefault="00794C36" w:rsidP="00D94CDF">
            <w:pPr>
              <w:spacing w:line="276" w:lineRule="auto"/>
              <w:jc w:val="center"/>
              <w:rPr>
                <w:rFonts w:eastAsia="Calibri"/>
                <w:sz w:val="22"/>
                <w:szCs w:val="22"/>
              </w:rPr>
            </w:pPr>
            <w:r w:rsidRPr="00266E35">
              <w:rPr>
                <w:sz w:val="22"/>
                <w:szCs w:val="22"/>
              </w:rPr>
              <w:t>10</w:t>
            </w:r>
          </w:p>
        </w:tc>
        <w:tc>
          <w:tcPr>
            <w:tcW w:w="1134" w:type="dxa"/>
            <w:tcBorders>
              <w:top w:val="nil"/>
              <w:left w:val="single" w:sz="8" w:space="0" w:color="000000"/>
              <w:bottom w:val="single" w:sz="4" w:space="0" w:color="auto"/>
              <w:right w:val="single" w:sz="8" w:space="0" w:color="000000"/>
            </w:tcBorders>
            <w:vAlign w:val="center"/>
          </w:tcPr>
          <w:p w:rsidR="00794C36" w:rsidRPr="00266E35" w:rsidRDefault="00794C36" w:rsidP="00D94CDF">
            <w:pPr>
              <w:spacing w:line="276" w:lineRule="auto"/>
              <w:rPr>
                <w:rFonts w:eastAsia="Calibri"/>
                <w:sz w:val="22"/>
                <w:szCs w:val="22"/>
              </w:rPr>
            </w:pPr>
          </w:p>
        </w:tc>
        <w:tc>
          <w:tcPr>
            <w:tcW w:w="6089" w:type="dxa"/>
            <w:gridSpan w:val="6"/>
            <w:tcBorders>
              <w:top w:val="nil"/>
              <w:left w:val="single" w:sz="8" w:space="0" w:color="000000"/>
              <w:bottom w:val="single" w:sz="4" w:space="0" w:color="auto"/>
              <w:right w:val="single" w:sz="8" w:space="0" w:color="000000"/>
            </w:tcBorders>
          </w:tcPr>
          <w:p w:rsidR="00794C36" w:rsidRPr="00266E35" w:rsidRDefault="00794C36" w:rsidP="00D94CDF">
            <w:pPr>
              <w:rPr>
                <w:b/>
                <w:sz w:val="22"/>
                <w:szCs w:val="22"/>
              </w:rPr>
            </w:pPr>
            <w:r w:rsidRPr="00266E35">
              <w:rPr>
                <w:b/>
                <w:sz w:val="22"/>
                <w:szCs w:val="22"/>
              </w:rPr>
              <w:t xml:space="preserve"> Health Professional – Patient Communication</w:t>
            </w:r>
          </w:p>
          <w:p w:rsidR="00794C36" w:rsidRPr="00BC79EB" w:rsidRDefault="00794C36" w:rsidP="00BC79EB">
            <w:pPr>
              <w:rPr>
                <w:sz w:val="22"/>
                <w:szCs w:val="22"/>
              </w:rPr>
            </w:pPr>
            <w:r w:rsidRPr="00266E35">
              <w:rPr>
                <w:b/>
                <w:sz w:val="22"/>
                <w:szCs w:val="22"/>
              </w:rPr>
              <w:t>Assumptions in Health Psychology</w:t>
            </w:r>
          </w:p>
        </w:tc>
        <w:tc>
          <w:tcPr>
            <w:tcW w:w="1275" w:type="dxa"/>
            <w:tcBorders>
              <w:top w:val="nil"/>
              <w:left w:val="single" w:sz="8" w:space="0" w:color="000000"/>
              <w:bottom w:val="single" w:sz="4" w:space="0" w:color="auto"/>
              <w:right w:val="single" w:sz="8" w:space="0" w:color="000000"/>
            </w:tcBorders>
          </w:tcPr>
          <w:p w:rsidR="00794C36" w:rsidRPr="00266E35" w:rsidRDefault="00794C36" w:rsidP="00D94CDF">
            <w:pPr>
              <w:spacing w:line="276" w:lineRule="auto"/>
              <w:jc w:val="center"/>
              <w:rPr>
                <w:rFonts w:eastAsia="Calibri"/>
                <w:sz w:val="22"/>
                <w:szCs w:val="22"/>
              </w:rPr>
            </w:pPr>
          </w:p>
        </w:tc>
      </w:tr>
      <w:tr w:rsidR="00794C36" w:rsidRPr="00266E35" w:rsidTr="00D94CDF">
        <w:trPr>
          <w:trHeight w:val="118"/>
        </w:trPr>
        <w:tc>
          <w:tcPr>
            <w:tcW w:w="817" w:type="dxa"/>
            <w:tcBorders>
              <w:top w:val="nil"/>
              <w:left w:val="single" w:sz="8" w:space="0" w:color="000000"/>
              <w:bottom w:val="single" w:sz="4" w:space="0" w:color="auto"/>
              <w:right w:val="single" w:sz="8" w:space="0" w:color="000000"/>
            </w:tcBorders>
            <w:hideMark/>
          </w:tcPr>
          <w:p w:rsidR="00794C36" w:rsidRPr="00266E35" w:rsidRDefault="00794C36" w:rsidP="00D94CDF">
            <w:pPr>
              <w:spacing w:line="276" w:lineRule="auto"/>
              <w:jc w:val="center"/>
              <w:rPr>
                <w:rFonts w:eastAsia="Calibri"/>
                <w:sz w:val="22"/>
                <w:szCs w:val="22"/>
              </w:rPr>
            </w:pPr>
            <w:r w:rsidRPr="00266E35">
              <w:rPr>
                <w:sz w:val="22"/>
                <w:szCs w:val="22"/>
              </w:rPr>
              <w:t>11</w:t>
            </w:r>
          </w:p>
        </w:tc>
        <w:tc>
          <w:tcPr>
            <w:tcW w:w="1134" w:type="dxa"/>
            <w:tcBorders>
              <w:top w:val="nil"/>
              <w:left w:val="single" w:sz="8" w:space="0" w:color="000000"/>
              <w:bottom w:val="single" w:sz="4" w:space="0" w:color="auto"/>
              <w:right w:val="single" w:sz="8" w:space="0" w:color="000000"/>
            </w:tcBorders>
          </w:tcPr>
          <w:p w:rsidR="00794C36" w:rsidRPr="00266E35" w:rsidRDefault="00794C36" w:rsidP="00D94CDF">
            <w:pPr>
              <w:spacing w:line="276" w:lineRule="auto"/>
              <w:rPr>
                <w:rFonts w:eastAsia="Calibri"/>
                <w:sz w:val="22"/>
                <w:szCs w:val="22"/>
              </w:rPr>
            </w:pPr>
          </w:p>
        </w:tc>
        <w:tc>
          <w:tcPr>
            <w:tcW w:w="6089" w:type="dxa"/>
            <w:gridSpan w:val="6"/>
            <w:tcBorders>
              <w:top w:val="nil"/>
              <w:left w:val="single" w:sz="8" w:space="0" w:color="000000"/>
              <w:bottom w:val="single" w:sz="4" w:space="0" w:color="auto"/>
              <w:right w:val="single" w:sz="8" w:space="0" w:color="000000"/>
            </w:tcBorders>
          </w:tcPr>
          <w:p w:rsidR="00794C36" w:rsidRPr="00266E35" w:rsidRDefault="00794C36" w:rsidP="00D94CDF">
            <w:pPr>
              <w:rPr>
                <w:b/>
                <w:sz w:val="22"/>
                <w:szCs w:val="22"/>
              </w:rPr>
            </w:pPr>
            <w:r w:rsidRPr="00266E35">
              <w:rPr>
                <w:b/>
                <w:sz w:val="22"/>
                <w:szCs w:val="22"/>
              </w:rPr>
              <w:t>Stress</w:t>
            </w:r>
          </w:p>
          <w:p w:rsidR="00794C36" w:rsidRPr="00266E35" w:rsidRDefault="00794C36" w:rsidP="00BC79EB">
            <w:pPr>
              <w:rPr>
                <w:sz w:val="22"/>
                <w:szCs w:val="22"/>
              </w:rPr>
            </w:pPr>
            <w:r w:rsidRPr="00266E35">
              <w:rPr>
                <w:b/>
                <w:bCs/>
                <w:kern w:val="36"/>
                <w:sz w:val="22"/>
                <w:szCs w:val="22"/>
              </w:rPr>
              <w:t>Burnout Syndrome</w:t>
            </w:r>
          </w:p>
        </w:tc>
        <w:tc>
          <w:tcPr>
            <w:tcW w:w="1275" w:type="dxa"/>
            <w:tcBorders>
              <w:top w:val="nil"/>
              <w:left w:val="single" w:sz="8" w:space="0" w:color="000000"/>
              <w:bottom w:val="single" w:sz="4" w:space="0" w:color="auto"/>
              <w:right w:val="single" w:sz="8" w:space="0" w:color="000000"/>
            </w:tcBorders>
          </w:tcPr>
          <w:p w:rsidR="00794C36" w:rsidRPr="00266E35" w:rsidRDefault="00794C36" w:rsidP="00D94CDF">
            <w:pPr>
              <w:spacing w:line="276" w:lineRule="auto"/>
              <w:jc w:val="center"/>
              <w:rPr>
                <w:rFonts w:eastAsia="Calibri"/>
                <w:sz w:val="22"/>
                <w:szCs w:val="22"/>
              </w:rPr>
            </w:pPr>
          </w:p>
        </w:tc>
      </w:tr>
      <w:tr w:rsidR="00794C36" w:rsidRPr="00266E35" w:rsidTr="00D94CDF">
        <w:trPr>
          <w:trHeight w:val="118"/>
        </w:trPr>
        <w:tc>
          <w:tcPr>
            <w:tcW w:w="817" w:type="dxa"/>
            <w:tcBorders>
              <w:top w:val="nil"/>
              <w:left w:val="single" w:sz="8" w:space="0" w:color="000000"/>
              <w:bottom w:val="single" w:sz="4" w:space="0" w:color="auto"/>
              <w:right w:val="single" w:sz="8" w:space="0" w:color="000000"/>
            </w:tcBorders>
            <w:hideMark/>
          </w:tcPr>
          <w:p w:rsidR="00794C36" w:rsidRPr="00266E35" w:rsidRDefault="00794C36" w:rsidP="00D94CDF">
            <w:pPr>
              <w:spacing w:line="276" w:lineRule="auto"/>
              <w:jc w:val="center"/>
              <w:rPr>
                <w:rFonts w:eastAsia="Calibri"/>
                <w:sz w:val="22"/>
                <w:szCs w:val="22"/>
              </w:rPr>
            </w:pPr>
            <w:r w:rsidRPr="00266E35">
              <w:rPr>
                <w:sz w:val="22"/>
                <w:szCs w:val="22"/>
              </w:rPr>
              <w:t>12</w:t>
            </w:r>
          </w:p>
        </w:tc>
        <w:tc>
          <w:tcPr>
            <w:tcW w:w="1134" w:type="dxa"/>
            <w:tcBorders>
              <w:top w:val="nil"/>
              <w:left w:val="single" w:sz="8" w:space="0" w:color="000000"/>
              <w:bottom w:val="single" w:sz="4" w:space="0" w:color="auto"/>
              <w:right w:val="single" w:sz="8" w:space="0" w:color="000000"/>
            </w:tcBorders>
          </w:tcPr>
          <w:p w:rsidR="00794C36" w:rsidRPr="00266E35" w:rsidRDefault="00794C36" w:rsidP="00D94CDF">
            <w:pPr>
              <w:spacing w:line="276" w:lineRule="auto"/>
              <w:rPr>
                <w:rFonts w:eastAsia="Calibri"/>
                <w:sz w:val="22"/>
                <w:szCs w:val="22"/>
              </w:rPr>
            </w:pPr>
          </w:p>
        </w:tc>
        <w:tc>
          <w:tcPr>
            <w:tcW w:w="6089" w:type="dxa"/>
            <w:gridSpan w:val="6"/>
            <w:tcBorders>
              <w:top w:val="nil"/>
              <w:left w:val="single" w:sz="8" w:space="0" w:color="000000"/>
              <w:bottom w:val="single" w:sz="4" w:space="0" w:color="auto"/>
              <w:right w:val="single" w:sz="8" w:space="0" w:color="000000"/>
            </w:tcBorders>
          </w:tcPr>
          <w:p w:rsidR="00794C36" w:rsidRPr="00BC79EB" w:rsidRDefault="00794C36" w:rsidP="00D94CDF">
            <w:pPr>
              <w:rPr>
                <w:b/>
                <w:sz w:val="22"/>
                <w:szCs w:val="22"/>
              </w:rPr>
            </w:pPr>
            <w:r w:rsidRPr="00266E35">
              <w:rPr>
                <w:b/>
                <w:sz w:val="22"/>
                <w:szCs w:val="22"/>
              </w:rPr>
              <w:t>Pain</w:t>
            </w:r>
          </w:p>
        </w:tc>
        <w:tc>
          <w:tcPr>
            <w:tcW w:w="1275" w:type="dxa"/>
            <w:tcBorders>
              <w:top w:val="nil"/>
              <w:left w:val="single" w:sz="8" w:space="0" w:color="000000"/>
              <w:bottom w:val="single" w:sz="4" w:space="0" w:color="auto"/>
              <w:right w:val="single" w:sz="8" w:space="0" w:color="000000"/>
            </w:tcBorders>
          </w:tcPr>
          <w:p w:rsidR="00794C36" w:rsidRPr="00266E35" w:rsidRDefault="00794C36" w:rsidP="00D94CDF">
            <w:pPr>
              <w:spacing w:line="276" w:lineRule="auto"/>
              <w:jc w:val="center"/>
              <w:rPr>
                <w:rFonts w:eastAsia="Calibri"/>
                <w:sz w:val="22"/>
                <w:szCs w:val="22"/>
              </w:rPr>
            </w:pPr>
          </w:p>
        </w:tc>
      </w:tr>
      <w:tr w:rsidR="00794C36" w:rsidRPr="00266E35" w:rsidTr="00D94CDF">
        <w:trPr>
          <w:trHeight w:val="118"/>
        </w:trPr>
        <w:tc>
          <w:tcPr>
            <w:tcW w:w="817" w:type="dxa"/>
            <w:tcBorders>
              <w:top w:val="single" w:sz="4" w:space="0" w:color="auto"/>
              <w:left w:val="single" w:sz="4" w:space="0" w:color="auto"/>
              <w:bottom w:val="single" w:sz="4" w:space="0" w:color="auto"/>
              <w:right w:val="single" w:sz="4" w:space="0" w:color="auto"/>
            </w:tcBorders>
            <w:hideMark/>
          </w:tcPr>
          <w:p w:rsidR="00794C36" w:rsidRPr="00266E35" w:rsidRDefault="00794C36" w:rsidP="00D94CDF">
            <w:pPr>
              <w:spacing w:line="276" w:lineRule="auto"/>
              <w:jc w:val="center"/>
              <w:rPr>
                <w:rFonts w:eastAsia="Calibri"/>
                <w:sz w:val="22"/>
                <w:szCs w:val="22"/>
              </w:rPr>
            </w:pPr>
            <w:r w:rsidRPr="00266E35">
              <w:rPr>
                <w:sz w:val="22"/>
                <w:szCs w:val="22"/>
              </w:rPr>
              <w:t>13</w:t>
            </w:r>
          </w:p>
        </w:tc>
        <w:tc>
          <w:tcPr>
            <w:tcW w:w="1134" w:type="dxa"/>
            <w:tcBorders>
              <w:top w:val="single" w:sz="4" w:space="0" w:color="auto"/>
              <w:left w:val="single" w:sz="4" w:space="0" w:color="auto"/>
              <w:bottom w:val="single" w:sz="4" w:space="0" w:color="auto"/>
              <w:right w:val="single" w:sz="4" w:space="0" w:color="auto"/>
            </w:tcBorders>
          </w:tcPr>
          <w:p w:rsidR="00794C36" w:rsidRPr="00266E35" w:rsidRDefault="00794C36" w:rsidP="00D94CDF">
            <w:pPr>
              <w:spacing w:line="276" w:lineRule="auto"/>
              <w:rPr>
                <w:rFonts w:eastAsia="Calibri"/>
                <w:sz w:val="22"/>
                <w:szCs w:val="22"/>
              </w:rPr>
            </w:pPr>
          </w:p>
        </w:tc>
        <w:tc>
          <w:tcPr>
            <w:tcW w:w="6089" w:type="dxa"/>
            <w:gridSpan w:val="6"/>
            <w:tcBorders>
              <w:top w:val="single" w:sz="4" w:space="0" w:color="auto"/>
              <w:left w:val="single" w:sz="4" w:space="0" w:color="auto"/>
              <w:bottom w:val="single" w:sz="4" w:space="0" w:color="auto"/>
              <w:right w:val="single" w:sz="4" w:space="0" w:color="auto"/>
            </w:tcBorders>
          </w:tcPr>
          <w:p w:rsidR="00794C36" w:rsidRPr="00266E35" w:rsidRDefault="00794C36" w:rsidP="00D94CDF">
            <w:pPr>
              <w:rPr>
                <w:b/>
                <w:sz w:val="22"/>
                <w:szCs w:val="22"/>
              </w:rPr>
            </w:pPr>
            <w:r w:rsidRPr="00266E35">
              <w:rPr>
                <w:b/>
                <w:sz w:val="22"/>
                <w:szCs w:val="22"/>
              </w:rPr>
              <w:t>Smoking and Alcohol use</w:t>
            </w:r>
          </w:p>
          <w:p w:rsidR="00794C36" w:rsidRPr="00266E35" w:rsidRDefault="00794C36" w:rsidP="00D94CDF">
            <w:pPr>
              <w:rPr>
                <w:b/>
                <w:sz w:val="22"/>
                <w:szCs w:val="22"/>
              </w:rPr>
            </w:pPr>
            <w:r w:rsidRPr="00266E35">
              <w:rPr>
                <w:b/>
                <w:sz w:val="22"/>
                <w:szCs w:val="22"/>
              </w:rPr>
              <w:t>Eating Behavior</w:t>
            </w:r>
          </w:p>
          <w:p w:rsidR="00794C36" w:rsidRPr="00266E35" w:rsidRDefault="00794C36" w:rsidP="009952E6">
            <w:pPr>
              <w:rPr>
                <w:b/>
                <w:sz w:val="22"/>
                <w:szCs w:val="22"/>
              </w:rPr>
            </w:pPr>
            <w:r w:rsidRPr="00266E35">
              <w:rPr>
                <w:b/>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tcPr>
          <w:p w:rsidR="00794C36" w:rsidRPr="00266E35" w:rsidRDefault="00794C36" w:rsidP="00D94CDF">
            <w:pPr>
              <w:spacing w:line="276" w:lineRule="auto"/>
              <w:jc w:val="center"/>
              <w:rPr>
                <w:rFonts w:eastAsia="Calibri"/>
                <w:sz w:val="22"/>
                <w:szCs w:val="22"/>
              </w:rPr>
            </w:pPr>
          </w:p>
        </w:tc>
      </w:tr>
      <w:tr w:rsidR="00794C36" w:rsidRPr="00266E35" w:rsidTr="00D94CDF">
        <w:trPr>
          <w:trHeight w:val="118"/>
        </w:trPr>
        <w:tc>
          <w:tcPr>
            <w:tcW w:w="817" w:type="dxa"/>
            <w:tcBorders>
              <w:top w:val="single" w:sz="4" w:space="0" w:color="auto"/>
              <w:left w:val="single" w:sz="4" w:space="0" w:color="auto"/>
              <w:bottom w:val="single" w:sz="4" w:space="0" w:color="auto"/>
              <w:right w:val="single" w:sz="4" w:space="0" w:color="auto"/>
            </w:tcBorders>
            <w:hideMark/>
          </w:tcPr>
          <w:p w:rsidR="00794C36" w:rsidRPr="00266E35" w:rsidRDefault="00794C36" w:rsidP="00D94CDF">
            <w:pPr>
              <w:spacing w:line="276" w:lineRule="auto"/>
              <w:jc w:val="center"/>
              <w:rPr>
                <w:rFonts w:eastAsia="Calibri"/>
                <w:sz w:val="22"/>
                <w:szCs w:val="22"/>
              </w:rPr>
            </w:pPr>
            <w:r w:rsidRPr="00266E35">
              <w:rPr>
                <w:sz w:val="22"/>
                <w:szCs w:val="22"/>
              </w:rPr>
              <w:lastRenderedPageBreak/>
              <w:t>14</w:t>
            </w:r>
          </w:p>
        </w:tc>
        <w:tc>
          <w:tcPr>
            <w:tcW w:w="1134" w:type="dxa"/>
            <w:tcBorders>
              <w:top w:val="single" w:sz="4" w:space="0" w:color="auto"/>
              <w:left w:val="single" w:sz="4" w:space="0" w:color="auto"/>
              <w:bottom w:val="single" w:sz="4" w:space="0" w:color="auto"/>
              <w:right w:val="single" w:sz="4" w:space="0" w:color="auto"/>
            </w:tcBorders>
          </w:tcPr>
          <w:p w:rsidR="00794C36" w:rsidRPr="00266E35" w:rsidRDefault="00794C36" w:rsidP="00D94CDF">
            <w:pPr>
              <w:spacing w:line="276" w:lineRule="auto"/>
              <w:rPr>
                <w:rFonts w:eastAsia="Calibri"/>
                <w:b/>
                <w:bCs/>
                <w:sz w:val="22"/>
                <w:szCs w:val="22"/>
              </w:rPr>
            </w:pPr>
          </w:p>
        </w:tc>
        <w:tc>
          <w:tcPr>
            <w:tcW w:w="6089" w:type="dxa"/>
            <w:gridSpan w:val="6"/>
            <w:tcBorders>
              <w:top w:val="single" w:sz="4" w:space="0" w:color="auto"/>
              <w:left w:val="single" w:sz="4" w:space="0" w:color="auto"/>
              <w:bottom w:val="single" w:sz="4" w:space="0" w:color="auto"/>
              <w:right w:val="single" w:sz="4" w:space="0" w:color="auto"/>
            </w:tcBorders>
          </w:tcPr>
          <w:p w:rsidR="00794C36" w:rsidRPr="00266E35" w:rsidRDefault="009952E6" w:rsidP="00D94CDF">
            <w:pPr>
              <w:rPr>
                <w:b/>
                <w:sz w:val="22"/>
                <w:szCs w:val="22"/>
              </w:rPr>
            </w:pPr>
            <w:r w:rsidRPr="00266E35">
              <w:rPr>
                <w:b/>
                <w:sz w:val="22"/>
                <w:szCs w:val="22"/>
              </w:rPr>
              <w:t>Exercise</w:t>
            </w:r>
          </w:p>
        </w:tc>
        <w:tc>
          <w:tcPr>
            <w:tcW w:w="1275" w:type="dxa"/>
            <w:tcBorders>
              <w:top w:val="single" w:sz="4" w:space="0" w:color="auto"/>
              <w:left w:val="single" w:sz="4" w:space="0" w:color="auto"/>
              <w:bottom w:val="single" w:sz="4" w:space="0" w:color="auto"/>
              <w:right w:val="single" w:sz="4" w:space="0" w:color="auto"/>
            </w:tcBorders>
            <w:hideMark/>
          </w:tcPr>
          <w:p w:rsidR="00794C36" w:rsidRPr="00266E35" w:rsidRDefault="00794C36" w:rsidP="00D94CDF">
            <w:pPr>
              <w:spacing w:line="276" w:lineRule="auto"/>
              <w:jc w:val="center"/>
              <w:rPr>
                <w:rFonts w:eastAsia="Calibri"/>
                <w:sz w:val="22"/>
                <w:szCs w:val="22"/>
              </w:rPr>
            </w:pPr>
            <w:r w:rsidRPr="00266E35">
              <w:rPr>
                <w:sz w:val="22"/>
                <w:szCs w:val="22"/>
              </w:rPr>
              <w:t>Quiz</w:t>
            </w:r>
          </w:p>
        </w:tc>
      </w:tr>
      <w:tr w:rsidR="00794C36" w:rsidRPr="00266E35" w:rsidTr="00D94CDF">
        <w:trPr>
          <w:trHeight w:val="156"/>
        </w:trPr>
        <w:tc>
          <w:tcPr>
            <w:tcW w:w="817" w:type="dxa"/>
            <w:tcBorders>
              <w:top w:val="single" w:sz="4" w:space="0" w:color="auto"/>
              <w:left w:val="single" w:sz="4" w:space="0" w:color="auto"/>
              <w:bottom w:val="single" w:sz="4" w:space="0" w:color="auto"/>
              <w:right w:val="single" w:sz="4" w:space="0" w:color="auto"/>
            </w:tcBorders>
            <w:hideMark/>
          </w:tcPr>
          <w:p w:rsidR="00794C36" w:rsidRPr="00266E35" w:rsidRDefault="00794C36" w:rsidP="00D94CDF">
            <w:pPr>
              <w:spacing w:line="276" w:lineRule="auto"/>
              <w:jc w:val="center"/>
              <w:rPr>
                <w:rFonts w:eastAsia="Calibri"/>
                <w:sz w:val="22"/>
                <w:szCs w:val="22"/>
              </w:rPr>
            </w:pPr>
            <w:r w:rsidRPr="00266E35">
              <w:rPr>
                <w:sz w:val="22"/>
                <w:szCs w:val="22"/>
              </w:rPr>
              <w:t>15</w:t>
            </w:r>
          </w:p>
        </w:tc>
        <w:tc>
          <w:tcPr>
            <w:tcW w:w="1134" w:type="dxa"/>
            <w:tcBorders>
              <w:top w:val="single" w:sz="4" w:space="0" w:color="auto"/>
              <w:left w:val="single" w:sz="4" w:space="0" w:color="auto"/>
              <w:bottom w:val="single" w:sz="4" w:space="0" w:color="auto"/>
              <w:right w:val="single" w:sz="4" w:space="0" w:color="auto"/>
            </w:tcBorders>
          </w:tcPr>
          <w:p w:rsidR="00794C36" w:rsidRPr="00266E35" w:rsidRDefault="00794C36" w:rsidP="00D94CDF">
            <w:pPr>
              <w:spacing w:line="276" w:lineRule="auto"/>
              <w:rPr>
                <w:rFonts w:eastAsia="Calibri"/>
                <w:b/>
                <w:bCs/>
                <w:sz w:val="22"/>
                <w:szCs w:val="22"/>
              </w:rPr>
            </w:pPr>
          </w:p>
        </w:tc>
        <w:tc>
          <w:tcPr>
            <w:tcW w:w="6089" w:type="dxa"/>
            <w:gridSpan w:val="6"/>
            <w:tcBorders>
              <w:top w:val="single" w:sz="4" w:space="0" w:color="auto"/>
              <w:left w:val="single" w:sz="4" w:space="0" w:color="auto"/>
              <w:bottom w:val="single" w:sz="4" w:space="0" w:color="auto"/>
              <w:right w:val="single" w:sz="4" w:space="0" w:color="auto"/>
            </w:tcBorders>
          </w:tcPr>
          <w:p w:rsidR="00794C36" w:rsidRPr="00266E35" w:rsidRDefault="00794C36" w:rsidP="00D94CDF">
            <w:pPr>
              <w:spacing w:line="276" w:lineRule="auto"/>
              <w:rPr>
                <w:rFonts w:eastAsia="Calibri"/>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794C36" w:rsidRPr="00266E35" w:rsidRDefault="00794C36" w:rsidP="00D94CDF">
            <w:pPr>
              <w:spacing w:line="276" w:lineRule="auto"/>
              <w:jc w:val="center"/>
              <w:rPr>
                <w:rFonts w:eastAsia="Calibri"/>
                <w:sz w:val="22"/>
                <w:szCs w:val="22"/>
              </w:rPr>
            </w:pPr>
            <w:r w:rsidRPr="00266E35">
              <w:rPr>
                <w:sz w:val="22"/>
                <w:szCs w:val="22"/>
              </w:rPr>
              <w:t>Final</w:t>
            </w:r>
          </w:p>
        </w:tc>
      </w:tr>
      <w:tr w:rsidR="00794C36" w:rsidRPr="00266E35" w:rsidTr="00D94CDF">
        <w:trPr>
          <w:trHeight w:val="425"/>
        </w:trPr>
        <w:tc>
          <w:tcPr>
            <w:tcW w:w="9315" w:type="dxa"/>
            <w:gridSpan w:val="9"/>
            <w:tcBorders>
              <w:top w:val="single" w:sz="4" w:space="0" w:color="auto"/>
              <w:left w:val="single" w:sz="4" w:space="0" w:color="auto"/>
              <w:bottom w:val="nil"/>
              <w:right w:val="single" w:sz="4" w:space="0" w:color="auto"/>
            </w:tcBorders>
            <w:vAlign w:val="center"/>
            <w:hideMark/>
          </w:tcPr>
          <w:p w:rsidR="00794C36" w:rsidRPr="00266E35" w:rsidRDefault="00794C36" w:rsidP="00D94CDF">
            <w:pPr>
              <w:spacing w:line="276" w:lineRule="auto"/>
              <w:rPr>
                <w:rFonts w:eastAsia="Calibri"/>
                <w:b/>
                <w:sz w:val="22"/>
                <w:szCs w:val="22"/>
              </w:rPr>
            </w:pPr>
            <w:r w:rsidRPr="00266E35">
              <w:rPr>
                <w:b/>
                <w:sz w:val="22"/>
                <w:szCs w:val="22"/>
              </w:rPr>
              <w:t>Recommended Sources</w:t>
            </w:r>
          </w:p>
        </w:tc>
      </w:tr>
      <w:tr w:rsidR="00794C36" w:rsidRPr="00266E35" w:rsidTr="00D94CDF">
        <w:trPr>
          <w:trHeight w:val="425"/>
        </w:trPr>
        <w:tc>
          <w:tcPr>
            <w:tcW w:w="9315" w:type="dxa"/>
            <w:gridSpan w:val="9"/>
            <w:tcBorders>
              <w:top w:val="nil"/>
              <w:left w:val="single" w:sz="4" w:space="0" w:color="auto"/>
              <w:bottom w:val="single" w:sz="4" w:space="0" w:color="auto"/>
              <w:right w:val="single" w:sz="4" w:space="0" w:color="auto"/>
            </w:tcBorders>
            <w:vAlign w:val="center"/>
          </w:tcPr>
          <w:p w:rsidR="00794C36" w:rsidRPr="001B37E1" w:rsidRDefault="00794C36" w:rsidP="00794C36">
            <w:pPr>
              <w:rPr>
                <w:b/>
                <w:sz w:val="22"/>
                <w:szCs w:val="22"/>
                <w:lang w:val="en-GB"/>
              </w:rPr>
            </w:pPr>
            <w:bookmarkStart w:id="0" w:name="_GoBack"/>
            <w:bookmarkEnd w:id="0"/>
            <w:r w:rsidRPr="00266E35">
              <w:rPr>
                <w:sz w:val="22"/>
                <w:szCs w:val="22"/>
              </w:rPr>
              <w:t>Health Psychology: a textbook</w:t>
            </w:r>
          </w:p>
          <w:p w:rsidR="00794C36" w:rsidRPr="00266E35" w:rsidRDefault="00794C36" w:rsidP="00794C36">
            <w:pPr>
              <w:rPr>
                <w:sz w:val="22"/>
                <w:szCs w:val="22"/>
              </w:rPr>
            </w:pPr>
            <w:r w:rsidRPr="00266E35">
              <w:rPr>
                <w:sz w:val="22"/>
                <w:szCs w:val="22"/>
              </w:rPr>
              <w:t>Jane Ogden</w:t>
            </w:r>
          </w:p>
          <w:p w:rsidR="00794C36" w:rsidRPr="00266E35" w:rsidRDefault="00794C36" w:rsidP="00794C36">
            <w:pPr>
              <w:rPr>
                <w:sz w:val="22"/>
                <w:szCs w:val="22"/>
              </w:rPr>
            </w:pPr>
            <w:r w:rsidRPr="00266E35">
              <w:rPr>
                <w:sz w:val="22"/>
                <w:szCs w:val="22"/>
              </w:rPr>
              <w:t>Publisher: Open University Press, England – June 2007</w:t>
            </w:r>
          </w:p>
          <w:p w:rsidR="00794C36" w:rsidRPr="00266E35" w:rsidRDefault="00794C36" w:rsidP="00794C36">
            <w:pPr>
              <w:rPr>
                <w:sz w:val="22"/>
                <w:szCs w:val="22"/>
              </w:rPr>
            </w:pPr>
            <w:r w:rsidRPr="00266E35">
              <w:rPr>
                <w:sz w:val="22"/>
                <w:szCs w:val="22"/>
              </w:rPr>
              <w:t>ISBN-13: 978 0 335 22263 6</w:t>
            </w:r>
          </w:p>
          <w:p w:rsidR="00794C36" w:rsidRPr="00266E35" w:rsidRDefault="00794C36" w:rsidP="00794C36">
            <w:pPr>
              <w:rPr>
                <w:sz w:val="22"/>
                <w:szCs w:val="22"/>
              </w:rPr>
            </w:pPr>
            <w:r w:rsidRPr="00266E35">
              <w:rPr>
                <w:sz w:val="22"/>
                <w:szCs w:val="22"/>
              </w:rPr>
              <w:t>2. Health Psychology – Theory, Research and Practice</w:t>
            </w:r>
          </w:p>
          <w:p w:rsidR="00794C36" w:rsidRPr="00266E35" w:rsidRDefault="00794C36" w:rsidP="00794C36">
            <w:pPr>
              <w:rPr>
                <w:sz w:val="22"/>
                <w:szCs w:val="22"/>
              </w:rPr>
            </w:pPr>
            <w:r w:rsidRPr="00266E35">
              <w:rPr>
                <w:sz w:val="22"/>
                <w:szCs w:val="22"/>
              </w:rPr>
              <w:t>DF Marks, M Murray, B Evans and EV Estacio</w:t>
            </w:r>
          </w:p>
          <w:p w:rsidR="00794C36" w:rsidRPr="00266E35" w:rsidRDefault="00794C36" w:rsidP="00794C36">
            <w:pPr>
              <w:rPr>
                <w:sz w:val="22"/>
                <w:szCs w:val="22"/>
              </w:rPr>
            </w:pPr>
            <w:r w:rsidRPr="00266E35">
              <w:rPr>
                <w:sz w:val="22"/>
                <w:szCs w:val="22"/>
              </w:rPr>
              <w:t>Publisher: SAGE, London – 2011</w:t>
            </w:r>
          </w:p>
          <w:p w:rsidR="00794C36" w:rsidRPr="00266E35" w:rsidRDefault="00794C36" w:rsidP="00794C36">
            <w:pPr>
              <w:rPr>
                <w:sz w:val="22"/>
                <w:szCs w:val="22"/>
              </w:rPr>
            </w:pPr>
            <w:r w:rsidRPr="00266E35">
              <w:rPr>
                <w:sz w:val="22"/>
                <w:szCs w:val="22"/>
              </w:rPr>
              <w:t>ISBN-978 1 84860 621 0</w:t>
            </w:r>
          </w:p>
          <w:p w:rsidR="00794C36" w:rsidRPr="00266E35" w:rsidRDefault="00794C36" w:rsidP="00794C36">
            <w:pPr>
              <w:rPr>
                <w:sz w:val="22"/>
                <w:szCs w:val="22"/>
              </w:rPr>
            </w:pPr>
            <w:r w:rsidRPr="00266E35">
              <w:rPr>
                <w:sz w:val="22"/>
                <w:szCs w:val="22"/>
              </w:rPr>
              <w:t>3. An Introduction to Health Psychology</w:t>
            </w:r>
          </w:p>
          <w:p w:rsidR="00794C36" w:rsidRPr="00266E35" w:rsidRDefault="00794C36" w:rsidP="00794C36">
            <w:pPr>
              <w:rPr>
                <w:sz w:val="22"/>
                <w:szCs w:val="22"/>
              </w:rPr>
            </w:pPr>
            <w:r w:rsidRPr="00266E35">
              <w:rPr>
                <w:sz w:val="22"/>
                <w:szCs w:val="22"/>
              </w:rPr>
              <w:t>V Morrison and P Bennett</w:t>
            </w:r>
          </w:p>
          <w:p w:rsidR="00794C36" w:rsidRPr="00266E35" w:rsidRDefault="00794C36" w:rsidP="00794C36">
            <w:pPr>
              <w:rPr>
                <w:sz w:val="22"/>
                <w:szCs w:val="22"/>
              </w:rPr>
            </w:pPr>
            <w:r w:rsidRPr="00266E35">
              <w:rPr>
                <w:sz w:val="22"/>
                <w:szCs w:val="22"/>
              </w:rPr>
              <w:t>Publisher: Pearson, England – 2006</w:t>
            </w:r>
          </w:p>
          <w:p w:rsidR="00794C36" w:rsidRPr="00266E35" w:rsidRDefault="00794C36" w:rsidP="00794C36">
            <w:pPr>
              <w:rPr>
                <w:sz w:val="22"/>
                <w:szCs w:val="22"/>
              </w:rPr>
            </w:pPr>
            <w:r w:rsidRPr="00266E35">
              <w:rPr>
                <w:sz w:val="22"/>
                <w:szCs w:val="22"/>
              </w:rPr>
              <w:t>ISBN-978 0 273 71835 2</w:t>
            </w:r>
          </w:p>
          <w:p w:rsidR="00794C36" w:rsidRPr="00266E35" w:rsidRDefault="00794C36" w:rsidP="00794C36">
            <w:pPr>
              <w:spacing w:line="276" w:lineRule="auto"/>
              <w:rPr>
                <w:rFonts w:eastAsia="Calibri"/>
                <w:b/>
                <w:sz w:val="22"/>
                <w:szCs w:val="22"/>
              </w:rPr>
            </w:pPr>
            <w:r w:rsidRPr="00266E35">
              <w:rPr>
                <w:sz w:val="22"/>
                <w:szCs w:val="22"/>
              </w:rPr>
              <w:t>4. Additional papers assigned periodically and made available via GAU e-learning system</w:t>
            </w:r>
            <w:r w:rsidRPr="00266E35">
              <w:rPr>
                <w:b/>
                <w:sz w:val="22"/>
                <w:szCs w:val="22"/>
              </w:rPr>
              <w:t xml:space="preserve"> Supplementary Material (s):</w:t>
            </w:r>
            <w:r w:rsidRPr="00266E35">
              <w:rPr>
                <w:sz w:val="22"/>
                <w:szCs w:val="22"/>
              </w:rPr>
              <w:t xml:space="preserve"> </w:t>
            </w:r>
          </w:p>
        </w:tc>
      </w:tr>
      <w:tr w:rsidR="00794C36" w:rsidRPr="00266E35" w:rsidTr="00D94CDF">
        <w:trPr>
          <w:trHeight w:val="425"/>
        </w:trPr>
        <w:tc>
          <w:tcPr>
            <w:tcW w:w="9315" w:type="dxa"/>
            <w:gridSpan w:val="9"/>
            <w:tcBorders>
              <w:top w:val="single" w:sz="4" w:space="0" w:color="auto"/>
              <w:left w:val="single" w:sz="4" w:space="0" w:color="auto"/>
              <w:bottom w:val="single" w:sz="4" w:space="0" w:color="auto"/>
              <w:right w:val="single" w:sz="4" w:space="0" w:color="auto"/>
            </w:tcBorders>
            <w:vAlign w:val="center"/>
            <w:hideMark/>
          </w:tcPr>
          <w:p w:rsidR="00794C36" w:rsidRPr="00266E35" w:rsidRDefault="00794C36" w:rsidP="00D94CDF">
            <w:pPr>
              <w:spacing w:line="276" w:lineRule="auto"/>
              <w:rPr>
                <w:rFonts w:eastAsia="Calibri"/>
                <w:b/>
                <w:sz w:val="22"/>
                <w:szCs w:val="22"/>
              </w:rPr>
            </w:pPr>
            <w:r w:rsidRPr="00266E35">
              <w:rPr>
                <w:b/>
                <w:sz w:val="22"/>
                <w:szCs w:val="22"/>
              </w:rPr>
              <w:t>Assessment</w:t>
            </w:r>
          </w:p>
        </w:tc>
      </w:tr>
      <w:tr w:rsidR="00794C36" w:rsidRPr="00266E35" w:rsidTr="00D94CDF">
        <w:trPr>
          <w:trHeight w:val="135"/>
        </w:trPr>
        <w:tc>
          <w:tcPr>
            <w:tcW w:w="2659" w:type="dxa"/>
            <w:gridSpan w:val="3"/>
            <w:tcBorders>
              <w:top w:val="single" w:sz="4" w:space="0" w:color="auto"/>
              <w:left w:val="single" w:sz="4" w:space="0" w:color="auto"/>
              <w:bottom w:val="single" w:sz="4" w:space="0" w:color="auto"/>
              <w:right w:val="single" w:sz="4" w:space="0" w:color="auto"/>
            </w:tcBorders>
            <w:hideMark/>
          </w:tcPr>
          <w:p w:rsidR="00794C36" w:rsidRPr="00266E35" w:rsidRDefault="00794C36" w:rsidP="00D94CDF">
            <w:pPr>
              <w:pBdr>
                <w:top w:val="single" w:sz="4" w:space="1" w:color="auto"/>
              </w:pBdr>
              <w:spacing w:line="276" w:lineRule="auto"/>
              <w:rPr>
                <w:rFonts w:eastAsia="Calibri"/>
                <w:b/>
                <w:sz w:val="22"/>
                <w:szCs w:val="22"/>
              </w:rPr>
            </w:pPr>
            <w:r w:rsidRPr="00266E35">
              <w:rPr>
                <w:sz w:val="22"/>
                <w:szCs w:val="22"/>
              </w:rPr>
              <w:t>Attendance</w:t>
            </w:r>
          </w:p>
        </w:tc>
        <w:tc>
          <w:tcPr>
            <w:tcW w:w="991" w:type="dxa"/>
            <w:tcBorders>
              <w:top w:val="single" w:sz="4" w:space="0" w:color="auto"/>
              <w:left w:val="single" w:sz="4" w:space="0" w:color="auto"/>
              <w:bottom w:val="single" w:sz="4" w:space="0" w:color="auto"/>
              <w:right w:val="single" w:sz="4" w:space="0" w:color="auto"/>
            </w:tcBorders>
            <w:hideMark/>
          </w:tcPr>
          <w:p w:rsidR="00794C36" w:rsidRPr="00266E35" w:rsidRDefault="00794C36" w:rsidP="00D94CDF">
            <w:pPr>
              <w:spacing w:line="276" w:lineRule="auto"/>
              <w:jc w:val="center"/>
              <w:rPr>
                <w:rFonts w:eastAsia="Calibri"/>
                <w:sz w:val="22"/>
                <w:szCs w:val="22"/>
              </w:rPr>
            </w:pPr>
            <w:r w:rsidRPr="00266E35">
              <w:rPr>
                <w:sz w:val="22"/>
                <w:szCs w:val="22"/>
              </w:rPr>
              <w:t>10%</w:t>
            </w:r>
          </w:p>
        </w:tc>
        <w:tc>
          <w:tcPr>
            <w:tcW w:w="5665" w:type="dxa"/>
            <w:gridSpan w:val="5"/>
            <w:tcBorders>
              <w:top w:val="nil"/>
              <w:left w:val="single" w:sz="4" w:space="0" w:color="auto"/>
              <w:bottom w:val="nil"/>
              <w:right w:val="single" w:sz="4" w:space="0" w:color="auto"/>
            </w:tcBorders>
          </w:tcPr>
          <w:p w:rsidR="00794C36" w:rsidRPr="00266E35" w:rsidRDefault="00794C36" w:rsidP="00D94CDF">
            <w:pPr>
              <w:pBdr>
                <w:top w:val="single" w:sz="4" w:space="1" w:color="auto"/>
              </w:pBdr>
              <w:spacing w:line="276" w:lineRule="auto"/>
              <w:rPr>
                <w:rFonts w:eastAsia="Calibri"/>
                <w:b/>
                <w:sz w:val="22"/>
                <w:szCs w:val="22"/>
              </w:rPr>
            </w:pPr>
          </w:p>
        </w:tc>
      </w:tr>
      <w:tr w:rsidR="00794C36" w:rsidRPr="00266E35" w:rsidTr="00D94CDF">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794C36" w:rsidRPr="00266E35" w:rsidRDefault="00794C36" w:rsidP="00D94CDF">
            <w:pPr>
              <w:pBdr>
                <w:top w:val="single" w:sz="4" w:space="1" w:color="auto"/>
              </w:pBdr>
              <w:spacing w:line="276" w:lineRule="auto"/>
              <w:rPr>
                <w:rFonts w:eastAsia="Calibri"/>
                <w:b/>
                <w:sz w:val="22"/>
                <w:szCs w:val="22"/>
              </w:rPr>
            </w:pPr>
            <w:r w:rsidRPr="00266E35">
              <w:rPr>
                <w:sz w:val="22"/>
                <w:szCs w:val="22"/>
              </w:rPr>
              <w:t>Laboratory</w:t>
            </w:r>
          </w:p>
        </w:tc>
        <w:tc>
          <w:tcPr>
            <w:tcW w:w="991" w:type="dxa"/>
            <w:tcBorders>
              <w:top w:val="single" w:sz="4" w:space="0" w:color="auto"/>
              <w:left w:val="single" w:sz="4" w:space="0" w:color="auto"/>
              <w:bottom w:val="single" w:sz="4" w:space="0" w:color="auto"/>
              <w:right w:val="single" w:sz="4" w:space="0" w:color="auto"/>
            </w:tcBorders>
            <w:hideMark/>
          </w:tcPr>
          <w:p w:rsidR="00794C36" w:rsidRPr="00266E35" w:rsidRDefault="00794C36" w:rsidP="00D94CDF">
            <w:pPr>
              <w:spacing w:line="276" w:lineRule="auto"/>
              <w:jc w:val="center"/>
              <w:rPr>
                <w:rFonts w:eastAsia="Calibri"/>
                <w:sz w:val="22"/>
                <w:szCs w:val="22"/>
              </w:rPr>
            </w:pPr>
            <w:r w:rsidRPr="00266E35">
              <w:rPr>
                <w:sz w:val="22"/>
                <w:szCs w:val="22"/>
              </w:rPr>
              <w:t>%</w:t>
            </w:r>
          </w:p>
        </w:tc>
        <w:tc>
          <w:tcPr>
            <w:tcW w:w="5665" w:type="dxa"/>
            <w:gridSpan w:val="5"/>
            <w:tcBorders>
              <w:top w:val="nil"/>
              <w:left w:val="single" w:sz="4" w:space="0" w:color="auto"/>
              <w:bottom w:val="nil"/>
              <w:right w:val="single" w:sz="4" w:space="0" w:color="auto"/>
            </w:tcBorders>
          </w:tcPr>
          <w:p w:rsidR="00794C36" w:rsidRPr="00266E35" w:rsidRDefault="00794C36" w:rsidP="00D94CDF">
            <w:pPr>
              <w:pBdr>
                <w:top w:val="single" w:sz="4" w:space="1" w:color="auto"/>
              </w:pBdr>
              <w:spacing w:line="276" w:lineRule="auto"/>
              <w:rPr>
                <w:rFonts w:eastAsia="Calibri"/>
                <w:b/>
                <w:sz w:val="22"/>
                <w:szCs w:val="22"/>
              </w:rPr>
            </w:pPr>
          </w:p>
        </w:tc>
      </w:tr>
      <w:tr w:rsidR="00794C36" w:rsidRPr="00266E35" w:rsidTr="00D94CDF">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794C36" w:rsidRPr="00266E35" w:rsidRDefault="00794C36" w:rsidP="00D94CDF">
            <w:pPr>
              <w:pBdr>
                <w:top w:val="single" w:sz="4" w:space="1" w:color="auto"/>
              </w:pBdr>
              <w:spacing w:line="276" w:lineRule="auto"/>
              <w:rPr>
                <w:rFonts w:eastAsia="Calibri"/>
                <w:b/>
                <w:sz w:val="22"/>
                <w:szCs w:val="22"/>
              </w:rPr>
            </w:pPr>
            <w:r w:rsidRPr="00266E35">
              <w:rPr>
                <w:sz w:val="22"/>
                <w:szCs w:val="22"/>
              </w:rPr>
              <w:t>Midterm Exam (Written)</w:t>
            </w:r>
          </w:p>
        </w:tc>
        <w:tc>
          <w:tcPr>
            <w:tcW w:w="991" w:type="dxa"/>
            <w:tcBorders>
              <w:top w:val="single" w:sz="4" w:space="0" w:color="auto"/>
              <w:left w:val="single" w:sz="4" w:space="0" w:color="auto"/>
              <w:bottom w:val="single" w:sz="4" w:space="0" w:color="auto"/>
              <w:right w:val="single" w:sz="4" w:space="0" w:color="auto"/>
            </w:tcBorders>
            <w:hideMark/>
          </w:tcPr>
          <w:p w:rsidR="00794C36" w:rsidRPr="00266E35" w:rsidRDefault="00794C36" w:rsidP="00D94CDF">
            <w:pPr>
              <w:spacing w:line="276" w:lineRule="auto"/>
              <w:jc w:val="center"/>
              <w:rPr>
                <w:rFonts w:eastAsia="Calibri"/>
                <w:sz w:val="22"/>
                <w:szCs w:val="22"/>
              </w:rPr>
            </w:pPr>
            <w:r w:rsidRPr="00266E35">
              <w:rPr>
                <w:sz w:val="22"/>
                <w:szCs w:val="22"/>
              </w:rPr>
              <w:t>30%</w:t>
            </w:r>
          </w:p>
        </w:tc>
        <w:tc>
          <w:tcPr>
            <w:tcW w:w="5665" w:type="dxa"/>
            <w:gridSpan w:val="5"/>
            <w:tcBorders>
              <w:top w:val="nil"/>
              <w:left w:val="single" w:sz="4" w:space="0" w:color="auto"/>
              <w:bottom w:val="nil"/>
              <w:right w:val="single" w:sz="4" w:space="0" w:color="auto"/>
            </w:tcBorders>
          </w:tcPr>
          <w:p w:rsidR="00794C36" w:rsidRPr="00266E35" w:rsidRDefault="00794C36" w:rsidP="00D94CDF">
            <w:pPr>
              <w:pBdr>
                <w:top w:val="single" w:sz="4" w:space="1" w:color="auto"/>
              </w:pBdr>
              <w:spacing w:line="276" w:lineRule="auto"/>
              <w:rPr>
                <w:rFonts w:eastAsia="Calibri"/>
                <w:b/>
                <w:sz w:val="22"/>
                <w:szCs w:val="22"/>
              </w:rPr>
            </w:pPr>
          </w:p>
        </w:tc>
      </w:tr>
      <w:tr w:rsidR="00794C36" w:rsidRPr="00266E35" w:rsidTr="00D94CDF">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794C36" w:rsidRPr="00266E35" w:rsidRDefault="00794C36" w:rsidP="00D94CDF">
            <w:pPr>
              <w:pBdr>
                <w:top w:val="single" w:sz="4" w:space="1" w:color="auto"/>
              </w:pBdr>
              <w:spacing w:line="276" w:lineRule="auto"/>
              <w:rPr>
                <w:rFonts w:eastAsia="Calibri"/>
                <w:b/>
                <w:sz w:val="22"/>
                <w:szCs w:val="22"/>
              </w:rPr>
            </w:pPr>
            <w:r w:rsidRPr="00266E35">
              <w:rPr>
                <w:sz w:val="22"/>
                <w:szCs w:val="22"/>
              </w:rPr>
              <w:t>Quiz (Written)</w:t>
            </w:r>
          </w:p>
        </w:tc>
        <w:tc>
          <w:tcPr>
            <w:tcW w:w="991" w:type="dxa"/>
            <w:tcBorders>
              <w:top w:val="single" w:sz="4" w:space="0" w:color="auto"/>
              <w:left w:val="single" w:sz="4" w:space="0" w:color="auto"/>
              <w:bottom w:val="single" w:sz="4" w:space="0" w:color="auto"/>
              <w:right w:val="single" w:sz="4" w:space="0" w:color="auto"/>
            </w:tcBorders>
            <w:hideMark/>
          </w:tcPr>
          <w:p w:rsidR="00794C36" w:rsidRPr="00266E35" w:rsidRDefault="00794C36" w:rsidP="00D94CDF">
            <w:pPr>
              <w:spacing w:line="276" w:lineRule="auto"/>
              <w:jc w:val="center"/>
              <w:rPr>
                <w:rFonts w:eastAsia="Calibri"/>
                <w:sz w:val="22"/>
                <w:szCs w:val="22"/>
              </w:rPr>
            </w:pPr>
            <w:r w:rsidRPr="00266E35">
              <w:rPr>
                <w:sz w:val="22"/>
                <w:szCs w:val="22"/>
              </w:rPr>
              <w:t>10%</w:t>
            </w:r>
          </w:p>
        </w:tc>
        <w:tc>
          <w:tcPr>
            <w:tcW w:w="5665" w:type="dxa"/>
            <w:gridSpan w:val="5"/>
            <w:tcBorders>
              <w:top w:val="nil"/>
              <w:left w:val="single" w:sz="4" w:space="0" w:color="auto"/>
              <w:bottom w:val="nil"/>
              <w:right w:val="single" w:sz="4" w:space="0" w:color="auto"/>
            </w:tcBorders>
          </w:tcPr>
          <w:p w:rsidR="00794C36" w:rsidRPr="00266E35" w:rsidRDefault="00794C36" w:rsidP="00D94CDF">
            <w:pPr>
              <w:pBdr>
                <w:top w:val="single" w:sz="4" w:space="1" w:color="auto"/>
              </w:pBdr>
              <w:spacing w:line="276" w:lineRule="auto"/>
              <w:rPr>
                <w:rFonts w:eastAsia="Calibri"/>
                <w:b/>
                <w:sz w:val="22"/>
                <w:szCs w:val="22"/>
              </w:rPr>
            </w:pPr>
          </w:p>
        </w:tc>
      </w:tr>
      <w:tr w:rsidR="00794C36" w:rsidRPr="00266E35" w:rsidTr="00D94CDF">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794C36" w:rsidRPr="00266E35" w:rsidRDefault="00794C36" w:rsidP="00D94CDF">
            <w:pPr>
              <w:pBdr>
                <w:top w:val="single" w:sz="4" w:space="1" w:color="auto"/>
              </w:pBdr>
              <w:spacing w:line="276" w:lineRule="auto"/>
              <w:rPr>
                <w:rFonts w:eastAsia="Calibri"/>
                <w:b/>
                <w:sz w:val="22"/>
                <w:szCs w:val="22"/>
              </w:rPr>
            </w:pPr>
            <w:r w:rsidRPr="00266E35">
              <w:rPr>
                <w:sz w:val="22"/>
                <w:szCs w:val="22"/>
              </w:rPr>
              <w:t>Final   Exam (Written)</w:t>
            </w:r>
          </w:p>
        </w:tc>
        <w:tc>
          <w:tcPr>
            <w:tcW w:w="991" w:type="dxa"/>
            <w:tcBorders>
              <w:top w:val="single" w:sz="4" w:space="0" w:color="auto"/>
              <w:left w:val="single" w:sz="4" w:space="0" w:color="auto"/>
              <w:bottom w:val="single" w:sz="4" w:space="0" w:color="auto"/>
              <w:right w:val="single" w:sz="4" w:space="0" w:color="auto"/>
            </w:tcBorders>
            <w:hideMark/>
          </w:tcPr>
          <w:p w:rsidR="00794C36" w:rsidRPr="00266E35" w:rsidRDefault="00794C36" w:rsidP="00D94CDF">
            <w:pPr>
              <w:spacing w:line="276" w:lineRule="auto"/>
              <w:jc w:val="center"/>
              <w:rPr>
                <w:rFonts w:eastAsia="Calibri"/>
                <w:sz w:val="22"/>
                <w:szCs w:val="22"/>
              </w:rPr>
            </w:pPr>
            <w:r w:rsidRPr="00266E35">
              <w:rPr>
                <w:sz w:val="22"/>
                <w:szCs w:val="22"/>
              </w:rPr>
              <w:t>50%</w:t>
            </w:r>
          </w:p>
        </w:tc>
        <w:tc>
          <w:tcPr>
            <w:tcW w:w="5665" w:type="dxa"/>
            <w:gridSpan w:val="5"/>
            <w:tcBorders>
              <w:top w:val="nil"/>
              <w:left w:val="single" w:sz="4" w:space="0" w:color="auto"/>
              <w:bottom w:val="nil"/>
              <w:right w:val="single" w:sz="4" w:space="0" w:color="auto"/>
            </w:tcBorders>
          </w:tcPr>
          <w:p w:rsidR="00794C36" w:rsidRPr="00266E35" w:rsidRDefault="00794C36" w:rsidP="00D94CDF">
            <w:pPr>
              <w:pBdr>
                <w:top w:val="single" w:sz="4" w:space="1" w:color="auto"/>
              </w:pBdr>
              <w:spacing w:line="276" w:lineRule="auto"/>
              <w:rPr>
                <w:rFonts w:eastAsia="Calibri"/>
                <w:b/>
                <w:sz w:val="22"/>
                <w:szCs w:val="22"/>
              </w:rPr>
            </w:pPr>
          </w:p>
        </w:tc>
      </w:tr>
      <w:tr w:rsidR="00794C36" w:rsidRPr="00266E35" w:rsidTr="00D94CDF">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794C36" w:rsidRPr="00266E35" w:rsidRDefault="00794C36" w:rsidP="00D94CDF">
            <w:pPr>
              <w:pBdr>
                <w:top w:val="single" w:sz="4" w:space="1" w:color="auto"/>
              </w:pBdr>
              <w:spacing w:line="276" w:lineRule="auto"/>
              <w:rPr>
                <w:rFonts w:eastAsia="Calibri"/>
                <w:b/>
                <w:sz w:val="22"/>
                <w:szCs w:val="22"/>
              </w:rPr>
            </w:pPr>
            <w:r w:rsidRPr="00266E35">
              <w:rPr>
                <w:sz w:val="22"/>
                <w:szCs w:val="22"/>
              </w:rPr>
              <w:t>Total</w:t>
            </w:r>
          </w:p>
        </w:tc>
        <w:tc>
          <w:tcPr>
            <w:tcW w:w="991" w:type="dxa"/>
            <w:tcBorders>
              <w:top w:val="single" w:sz="4" w:space="0" w:color="auto"/>
              <w:left w:val="single" w:sz="4" w:space="0" w:color="auto"/>
              <w:bottom w:val="single" w:sz="4" w:space="0" w:color="auto"/>
              <w:right w:val="single" w:sz="4" w:space="0" w:color="auto"/>
            </w:tcBorders>
            <w:hideMark/>
          </w:tcPr>
          <w:p w:rsidR="00794C36" w:rsidRPr="00266E35" w:rsidRDefault="00794C36" w:rsidP="00D94CDF">
            <w:pPr>
              <w:spacing w:line="276" w:lineRule="auto"/>
              <w:jc w:val="center"/>
              <w:rPr>
                <w:rFonts w:eastAsia="Calibri"/>
                <w:sz w:val="22"/>
                <w:szCs w:val="22"/>
              </w:rPr>
            </w:pPr>
            <w:r w:rsidRPr="00266E35">
              <w:rPr>
                <w:sz w:val="22"/>
                <w:szCs w:val="22"/>
              </w:rPr>
              <w:t>100%</w:t>
            </w:r>
          </w:p>
        </w:tc>
        <w:tc>
          <w:tcPr>
            <w:tcW w:w="5665" w:type="dxa"/>
            <w:gridSpan w:val="5"/>
            <w:tcBorders>
              <w:top w:val="nil"/>
              <w:left w:val="single" w:sz="4" w:space="0" w:color="auto"/>
              <w:bottom w:val="single" w:sz="4" w:space="0" w:color="auto"/>
              <w:right w:val="single" w:sz="4" w:space="0" w:color="auto"/>
            </w:tcBorders>
          </w:tcPr>
          <w:p w:rsidR="00794C36" w:rsidRPr="00266E35" w:rsidRDefault="00794C36" w:rsidP="00D94CDF">
            <w:pPr>
              <w:pBdr>
                <w:top w:val="single" w:sz="4" w:space="1" w:color="auto"/>
              </w:pBdr>
              <w:spacing w:line="276" w:lineRule="auto"/>
              <w:rPr>
                <w:rFonts w:eastAsia="Calibri"/>
                <w:b/>
                <w:sz w:val="22"/>
                <w:szCs w:val="22"/>
              </w:rPr>
            </w:pPr>
          </w:p>
        </w:tc>
      </w:tr>
      <w:tr w:rsidR="00794C36" w:rsidRPr="00266E35" w:rsidTr="00D94CDF">
        <w:trPr>
          <w:trHeight w:val="425"/>
        </w:trPr>
        <w:tc>
          <w:tcPr>
            <w:tcW w:w="9315" w:type="dxa"/>
            <w:gridSpan w:val="9"/>
            <w:tcBorders>
              <w:top w:val="single" w:sz="4" w:space="0" w:color="auto"/>
              <w:left w:val="single" w:sz="4" w:space="0" w:color="auto"/>
              <w:bottom w:val="single" w:sz="4" w:space="0" w:color="auto"/>
              <w:right w:val="single" w:sz="4" w:space="0" w:color="auto"/>
            </w:tcBorders>
            <w:vAlign w:val="center"/>
            <w:hideMark/>
          </w:tcPr>
          <w:p w:rsidR="00794C36" w:rsidRPr="00266E35" w:rsidRDefault="00794C36" w:rsidP="00D94CDF">
            <w:pPr>
              <w:spacing w:line="276" w:lineRule="auto"/>
              <w:rPr>
                <w:rFonts w:eastAsia="Calibri"/>
                <w:b/>
                <w:sz w:val="22"/>
                <w:szCs w:val="22"/>
              </w:rPr>
            </w:pPr>
            <w:r w:rsidRPr="00266E35">
              <w:rPr>
                <w:b/>
                <w:sz w:val="22"/>
                <w:szCs w:val="22"/>
              </w:rPr>
              <w:t>ECTS Allocated Based on the Student Workload</w:t>
            </w:r>
          </w:p>
        </w:tc>
      </w:tr>
      <w:tr w:rsidR="00794C36" w:rsidRPr="00266E35" w:rsidTr="00D94CDF">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jc w:val="center"/>
              <w:rPr>
                <w:rFonts w:eastAsia="Calibri"/>
                <w:sz w:val="22"/>
                <w:szCs w:val="22"/>
              </w:rPr>
            </w:pPr>
            <w:r w:rsidRPr="00266E35">
              <w:rPr>
                <w:sz w:val="22"/>
                <w:szCs w:val="22"/>
              </w:rPr>
              <w:t>Activities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jc w:val="center"/>
              <w:rPr>
                <w:rFonts w:eastAsia="Calibri"/>
                <w:sz w:val="22"/>
                <w:szCs w:val="22"/>
              </w:rPr>
            </w:pPr>
            <w:r w:rsidRPr="00266E35">
              <w:rPr>
                <w:sz w:val="22"/>
                <w:szCs w:val="22"/>
              </w:rPr>
              <w:t xml:space="preserve">Number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jc w:val="center"/>
              <w:rPr>
                <w:rFonts w:eastAsia="Calibri"/>
                <w:sz w:val="22"/>
                <w:szCs w:val="22"/>
              </w:rPr>
            </w:pPr>
            <w:r w:rsidRPr="00266E35">
              <w:rPr>
                <w:sz w:val="22"/>
                <w:szCs w:val="22"/>
              </w:rPr>
              <w:t xml:space="preserve">Duration (hour) </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jc w:val="center"/>
              <w:rPr>
                <w:rFonts w:eastAsia="Calibri"/>
                <w:sz w:val="22"/>
                <w:szCs w:val="22"/>
              </w:rPr>
            </w:pPr>
            <w:r w:rsidRPr="00266E35">
              <w:rPr>
                <w:sz w:val="22"/>
                <w:szCs w:val="22"/>
              </w:rPr>
              <w:t>Total Workload(hour)</w:t>
            </w:r>
          </w:p>
        </w:tc>
      </w:tr>
      <w:tr w:rsidR="00794C36" w:rsidRPr="00266E35" w:rsidTr="00D94CDF">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rPr>
                <w:rFonts w:eastAsia="Calibri"/>
                <w:sz w:val="22"/>
                <w:szCs w:val="22"/>
              </w:rPr>
            </w:pPr>
            <w:r w:rsidRPr="00266E35">
              <w:rPr>
                <w:sz w:val="22"/>
                <w:szCs w:val="22"/>
              </w:rPr>
              <w:t xml:space="preserve">Course duration in class (including the Exam week)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jc w:val="center"/>
              <w:rPr>
                <w:rFonts w:eastAsia="Calibri"/>
                <w:sz w:val="22"/>
                <w:szCs w:val="22"/>
              </w:rPr>
            </w:pPr>
            <w:r w:rsidRPr="00266E35">
              <w:rPr>
                <w:sz w:val="22"/>
                <w:szCs w:val="22"/>
              </w:rPr>
              <w:t>15</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jc w:val="center"/>
              <w:rPr>
                <w:rFonts w:eastAsia="Calibri"/>
                <w:sz w:val="22"/>
                <w:szCs w:val="22"/>
              </w:rPr>
            </w:pPr>
            <w:r w:rsidRPr="00266E35">
              <w:rPr>
                <w:sz w:val="22"/>
                <w:szCs w:val="22"/>
              </w:rPr>
              <w:t>3</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jc w:val="center"/>
              <w:rPr>
                <w:rFonts w:eastAsia="Calibri"/>
                <w:sz w:val="22"/>
                <w:szCs w:val="22"/>
              </w:rPr>
            </w:pPr>
            <w:r w:rsidRPr="00266E35">
              <w:rPr>
                <w:sz w:val="22"/>
                <w:szCs w:val="22"/>
              </w:rPr>
              <w:t>45</w:t>
            </w:r>
          </w:p>
        </w:tc>
      </w:tr>
      <w:tr w:rsidR="00794C36" w:rsidRPr="00266E35" w:rsidTr="00D94CDF">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rPr>
                <w:rFonts w:eastAsia="Calibri"/>
                <w:sz w:val="22"/>
                <w:szCs w:val="22"/>
              </w:rPr>
            </w:pPr>
            <w:r w:rsidRPr="00266E35">
              <w:rPr>
                <w:sz w:val="22"/>
                <w:szCs w:val="22"/>
              </w:rPr>
              <w:t>Labs and Tutorials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jc w:val="center"/>
              <w:rPr>
                <w:rFonts w:eastAsia="Calibri"/>
                <w:sz w:val="22"/>
                <w:szCs w:val="22"/>
              </w:rPr>
            </w:pPr>
            <w:r w:rsidRPr="00266E35">
              <w:rPr>
                <w:sz w:val="22"/>
                <w:szCs w:val="22"/>
              </w:rPr>
              <w:t>10</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jc w:val="center"/>
              <w:rPr>
                <w:rFonts w:eastAsia="Calibri"/>
                <w:sz w:val="22"/>
                <w:szCs w:val="22"/>
              </w:rPr>
            </w:pPr>
            <w:r w:rsidRPr="00266E35">
              <w:rPr>
                <w:sz w:val="22"/>
                <w:szCs w:val="22"/>
              </w:rPr>
              <w:t>1</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jc w:val="center"/>
              <w:rPr>
                <w:rFonts w:eastAsia="Calibri"/>
                <w:sz w:val="22"/>
                <w:szCs w:val="22"/>
              </w:rPr>
            </w:pPr>
            <w:r w:rsidRPr="00266E35">
              <w:rPr>
                <w:sz w:val="22"/>
                <w:szCs w:val="22"/>
              </w:rPr>
              <w:t>10</w:t>
            </w:r>
          </w:p>
        </w:tc>
      </w:tr>
      <w:tr w:rsidR="00794C36" w:rsidRPr="00266E35" w:rsidTr="00D94CDF">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rPr>
                <w:rFonts w:eastAsia="Calibri"/>
                <w:sz w:val="22"/>
                <w:szCs w:val="22"/>
              </w:rPr>
            </w:pPr>
            <w:r w:rsidRPr="00266E35">
              <w:rPr>
                <w:sz w:val="22"/>
                <w:szCs w:val="22"/>
              </w:rPr>
              <w:t>Assignments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jc w:val="center"/>
              <w:rPr>
                <w:rFonts w:eastAsia="Calibri"/>
                <w:sz w:val="22"/>
                <w:szCs w:val="22"/>
              </w:rPr>
            </w:pPr>
            <w:r w:rsidRPr="00266E35">
              <w:rPr>
                <w:sz w:val="22"/>
                <w:szCs w:val="22"/>
              </w:rPr>
              <w:t>7</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jc w:val="center"/>
              <w:rPr>
                <w:rFonts w:eastAsia="Calibri"/>
                <w:sz w:val="22"/>
                <w:szCs w:val="22"/>
              </w:rPr>
            </w:pPr>
            <w:r w:rsidRPr="00266E35">
              <w:rPr>
                <w:sz w:val="22"/>
                <w:szCs w:val="22"/>
              </w:rPr>
              <w:t>2</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jc w:val="center"/>
              <w:rPr>
                <w:rFonts w:eastAsia="Calibri"/>
                <w:sz w:val="22"/>
                <w:szCs w:val="22"/>
              </w:rPr>
            </w:pPr>
            <w:r w:rsidRPr="00266E35">
              <w:rPr>
                <w:sz w:val="22"/>
                <w:szCs w:val="22"/>
              </w:rPr>
              <w:t>14</w:t>
            </w:r>
          </w:p>
        </w:tc>
      </w:tr>
      <w:tr w:rsidR="00794C36" w:rsidRPr="00266E35" w:rsidTr="00D94CDF">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rPr>
                <w:rFonts w:eastAsia="Calibri"/>
                <w:sz w:val="22"/>
                <w:szCs w:val="22"/>
              </w:rPr>
            </w:pPr>
            <w:r w:rsidRPr="00266E35">
              <w:rPr>
                <w:sz w:val="22"/>
                <w:szCs w:val="22"/>
              </w:rPr>
              <w:t xml:space="preserve">Project/Presentation/Report Writing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jc w:val="center"/>
              <w:rPr>
                <w:rFonts w:eastAsia="Calibri"/>
                <w:sz w:val="22"/>
                <w:szCs w:val="22"/>
              </w:rPr>
            </w:pPr>
            <w:r w:rsidRPr="00266E35">
              <w:rPr>
                <w:sz w:val="22"/>
                <w:szCs w:val="22"/>
              </w:rPr>
              <w:t>10</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jc w:val="center"/>
              <w:rPr>
                <w:rFonts w:eastAsia="Calibri"/>
                <w:sz w:val="22"/>
                <w:szCs w:val="22"/>
              </w:rPr>
            </w:pPr>
            <w:r w:rsidRPr="00266E35">
              <w:rPr>
                <w:sz w:val="22"/>
                <w:szCs w:val="22"/>
              </w:rPr>
              <w:t>1</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jc w:val="center"/>
              <w:rPr>
                <w:rFonts w:eastAsia="Calibri"/>
                <w:sz w:val="22"/>
                <w:szCs w:val="22"/>
              </w:rPr>
            </w:pPr>
            <w:r w:rsidRPr="00266E35">
              <w:rPr>
                <w:sz w:val="22"/>
                <w:szCs w:val="22"/>
              </w:rPr>
              <w:t>10</w:t>
            </w:r>
          </w:p>
        </w:tc>
      </w:tr>
      <w:tr w:rsidR="00794C36" w:rsidRPr="00266E35" w:rsidTr="00D94CDF">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rPr>
                <w:rFonts w:eastAsia="Calibri"/>
                <w:sz w:val="22"/>
                <w:szCs w:val="22"/>
              </w:rPr>
            </w:pPr>
            <w:r w:rsidRPr="00266E35">
              <w:rPr>
                <w:sz w:val="22"/>
                <w:szCs w:val="22"/>
              </w:rPr>
              <w:t>E-learning Activities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794C36" w:rsidRPr="00266E35" w:rsidRDefault="00794C36" w:rsidP="00D94CDF">
            <w:pPr>
              <w:spacing w:line="276" w:lineRule="auto"/>
              <w:jc w:val="center"/>
              <w:rPr>
                <w:rFonts w:eastAsia="Calibri"/>
                <w:sz w:val="22"/>
                <w:szCs w:val="22"/>
              </w:rPr>
            </w:pP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794C36" w:rsidRPr="00266E35" w:rsidRDefault="00794C36" w:rsidP="00D94CDF">
            <w:pPr>
              <w:spacing w:line="276" w:lineRule="auto"/>
              <w:jc w:val="center"/>
              <w:rPr>
                <w:rFonts w:eastAsia="Calibri"/>
                <w:sz w:val="22"/>
                <w:szCs w:val="22"/>
              </w:rPr>
            </w:pP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794C36" w:rsidRPr="00266E35" w:rsidRDefault="00794C36" w:rsidP="00D94CDF">
            <w:pPr>
              <w:spacing w:line="276" w:lineRule="auto"/>
              <w:jc w:val="center"/>
              <w:rPr>
                <w:rFonts w:eastAsia="Calibri"/>
                <w:sz w:val="22"/>
                <w:szCs w:val="22"/>
              </w:rPr>
            </w:pPr>
          </w:p>
        </w:tc>
      </w:tr>
      <w:tr w:rsidR="00794C36" w:rsidRPr="00266E35" w:rsidTr="00D94CDF">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rPr>
                <w:rFonts w:eastAsia="Calibri"/>
                <w:sz w:val="22"/>
                <w:szCs w:val="22"/>
              </w:rPr>
            </w:pPr>
            <w:r w:rsidRPr="00266E35">
              <w:rPr>
                <w:sz w:val="22"/>
                <w:szCs w:val="22"/>
              </w:rPr>
              <w:t>Quizzes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jc w:val="center"/>
              <w:rPr>
                <w:rFonts w:eastAsia="Calibri"/>
                <w:sz w:val="22"/>
                <w:szCs w:val="22"/>
              </w:rPr>
            </w:pPr>
            <w:r w:rsidRPr="00266E35">
              <w:rPr>
                <w:sz w:val="22"/>
                <w:szCs w:val="22"/>
              </w:rPr>
              <w:t>1</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jc w:val="center"/>
              <w:rPr>
                <w:rFonts w:eastAsia="Calibri"/>
                <w:sz w:val="22"/>
                <w:szCs w:val="22"/>
              </w:rPr>
            </w:pPr>
            <w:r w:rsidRPr="00266E35">
              <w:rPr>
                <w:sz w:val="22"/>
                <w:szCs w:val="22"/>
              </w:rPr>
              <w:t>10</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jc w:val="center"/>
              <w:rPr>
                <w:rFonts w:eastAsia="Calibri"/>
                <w:sz w:val="22"/>
                <w:szCs w:val="22"/>
              </w:rPr>
            </w:pPr>
            <w:r w:rsidRPr="00266E35">
              <w:rPr>
                <w:sz w:val="22"/>
                <w:szCs w:val="22"/>
              </w:rPr>
              <w:t>10</w:t>
            </w:r>
          </w:p>
        </w:tc>
      </w:tr>
      <w:tr w:rsidR="00794C36" w:rsidRPr="00266E35" w:rsidTr="00D94CDF">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rPr>
                <w:rFonts w:eastAsia="Calibri"/>
                <w:sz w:val="22"/>
                <w:szCs w:val="22"/>
              </w:rPr>
            </w:pPr>
            <w:r w:rsidRPr="00266E35">
              <w:rPr>
                <w:sz w:val="22"/>
                <w:szCs w:val="22"/>
              </w:rPr>
              <w:t>Midterm Examination</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jc w:val="center"/>
              <w:rPr>
                <w:rFonts w:eastAsia="Calibri"/>
                <w:sz w:val="22"/>
                <w:szCs w:val="22"/>
              </w:rPr>
            </w:pPr>
            <w:r w:rsidRPr="00266E35">
              <w:rPr>
                <w:sz w:val="22"/>
                <w:szCs w:val="22"/>
              </w:rPr>
              <w:t>1</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jc w:val="center"/>
              <w:rPr>
                <w:rFonts w:eastAsia="Calibri"/>
                <w:sz w:val="22"/>
                <w:szCs w:val="22"/>
              </w:rPr>
            </w:pPr>
            <w:r w:rsidRPr="00266E35">
              <w:rPr>
                <w:sz w:val="22"/>
                <w:szCs w:val="22"/>
              </w:rPr>
              <w:t>14</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jc w:val="center"/>
              <w:rPr>
                <w:rFonts w:eastAsia="Calibri"/>
                <w:sz w:val="22"/>
                <w:szCs w:val="22"/>
              </w:rPr>
            </w:pPr>
            <w:r w:rsidRPr="00266E35">
              <w:rPr>
                <w:sz w:val="22"/>
                <w:szCs w:val="22"/>
              </w:rPr>
              <w:t>14</w:t>
            </w:r>
          </w:p>
        </w:tc>
      </w:tr>
      <w:tr w:rsidR="00794C36" w:rsidRPr="00266E35" w:rsidTr="00D94CDF">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rPr>
                <w:rFonts w:eastAsia="Calibri"/>
                <w:sz w:val="22"/>
                <w:szCs w:val="22"/>
              </w:rPr>
            </w:pPr>
            <w:r w:rsidRPr="00266E35">
              <w:rPr>
                <w:sz w:val="22"/>
                <w:szCs w:val="22"/>
              </w:rPr>
              <w:t>Final Examination</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jc w:val="center"/>
              <w:rPr>
                <w:rFonts w:eastAsia="Calibri"/>
                <w:sz w:val="22"/>
                <w:szCs w:val="22"/>
              </w:rPr>
            </w:pPr>
            <w:r w:rsidRPr="00266E35">
              <w:rPr>
                <w:sz w:val="22"/>
                <w:szCs w:val="22"/>
              </w:rPr>
              <w:t>1</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jc w:val="center"/>
              <w:rPr>
                <w:rFonts w:eastAsia="Calibri"/>
                <w:sz w:val="22"/>
                <w:szCs w:val="22"/>
              </w:rPr>
            </w:pPr>
            <w:r w:rsidRPr="00266E35">
              <w:rPr>
                <w:sz w:val="22"/>
                <w:szCs w:val="22"/>
              </w:rPr>
              <w:t>28</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jc w:val="center"/>
              <w:rPr>
                <w:rFonts w:eastAsia="Calibri"/>
                <w:sz w:val="22"/>
                <w:szCs w:val="22"/>
              </w:rPr>
            </w:pPr>
            <w:r w:rsidRPr="00266E35">
              <w:rPr>
                <w:sz w:val="22"/>
                <w:szCs w:val="22"/>
              </w:rPr>
              <w:t>28</w:t>
            </w:r>
          </w:p>
        </w:tc>
      </w:tr>
      <w:tr w:rsidR="00794C36" w:rsidRPr="00266E35" w:rsidTr="00D94CDF">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rPr>
                <w:rFonts w:eastAsia="Calibri"/>
                <w:sz w:val="22"/>
                <w:szCs w:val="22"/>
              </w:rPr>
            </w:pPr>
            <w:proofErr w:type="spellStart"/>
            <w:r w:rsidRPr="00266E35">
              <w:rPr>
                <w:sz w:val="22"/>
                <w:szCs w:val="22"/>
              </w:rPr>
              <w:t>Self Study</w:t>
            </w:r>
            <w:proofErr w:type="spellEnd"/>
            <w:r w:rsidRPr="00266E35">
              <w:rPr>
                <w:sz w:val="22"/>
                <w:szCs w:val="22"/>
              </w:rPr>
              <w:t xml:space="preserve">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jc w:val="center"/>
              <w:rPr>
                <w:rFonts w:eastAsia="Calibri"/>
                <w:sz w:val="22"/>
                <w:szCs w:val="22"/>
              </w:rPr>
            </w:pPr>
            <w:r w:rsidRPr="00266E35">
              <w:rPr>
                <w:sz w:val="22"/>
                <w:szCs w:val="22"/>
              </w:rPr>
              <w:t>14</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jc w:val="center"/>
              <w:rPr>
                <w:rFonts w:eastAsia="Calibri"/>
                <w:sz w:val="22"/>
                <w:szCs w:val="22"/>
              </w:rPr>
            </w:pPr>
            <w:r w:rsidRPr="00266E35">
              <w:rPr>
                <w:sz w:val="22"/>
                <w:szCs w:val="22"/>
              </w:rPr>
              <w:t>3</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jc w:val="center"/>
              <w:rPr>
                <w:rFonts w:eastAsia="Calibri"/>
                <w:sz w:val="22"/>
                <w:szCs w:val="22"/>
              </w:rPr>
            </w:pPr>
            <w:r w:rsidRPr="00266E35">
              <w:rPr>
                <w:sz w:val="22"/>
                <w:szCs w:val="22"/>
              </w:rPr>
              <w:t>42</w:t>
            </w:r>
          </w:p>
        </w:tc>
      </w:tr>
      <w:tr w:rsidR="00794C36" w:rsidRPr="00266E35" w:rsidTr="00D94CDF">
        <w:trPr>
          <w:trHeight w:val="170"/>
        </w:trPr>
        <w:tc>
          <w:tcPr>
            <w:tcW w:w="7615"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794C36" w:rsidRPr="00266E35" w:rsidRDefault="00794C36" w:rsidP="00D94CDF">
            <w:pPr>
              <w:spacing w:line="276" w:lineRule="auto"/>
              <w:rPr>
                <w:rFonts w:eastAsia="Calibri"/>
                <w:sz w:val="22"/>
                <w:szCs w:val="22"/>
              </w:rPr>
            </w:pPr>
            <w:r w:rsidRPr="00266E35">
              <w:rPr>
                <w:sz w:val="22"/>
                <w:szCs w:val="22"/>
              </w:rPr>
              <w:t xml:space="preserve">Total Workload </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jc w:val="center"/>
              <w:rPr>
                <w:rFonts w:eastAsia="Calibri"/>
                <w:sz w:val="22"/>
                <w:szCs w:val="22"/>
              </w:rPr>
            </w:pPr>
            <w:r w:rsidRPr="00266E35">
              <w:rPr>
                <w:sz w:val="22"/>
                <w:szCs w:val="22"/>
              </w:rPr>
              <w:t>173</w:t>
            </w:r>
          </w:p>
        </w:tc>
      </w:tr>
      <w:tr w:rsidR="00794C36" w:rsidRPr="00266E35" w:rsidTr="00D94CDF">
        <w:trPr>
          <w:trHeight w:val="170"/>
        </w:trPr>
        <w:tc>
          <w:tcPr>
            <w:tcW w:w="7615"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794C36" w:rsidRPr="00266E35" w:rsidRDefault="00794C36" w:rsidP="00D94CDF">
            <w:pPr>
              <w:spacing w:line="276" w:lineRule="auto"/>
              <w:rPr>
                <w:rFonts w:eastAsia="Calibri"/>
                <w:sz w:val="22"/>
                <w:szCs w:val="22"/>
              </w:rPr>
            </w:pPr>
            <w:r w:rsidRPr="00266E35">
              <w:rPr>
                <w:sz w:val="22"/>
                <w:szCs w:val="22"/>
              </w:rPr>
              <w:t>Total Workload/30 (h)</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jc w:val="center"/>
              <w:rPr>
                <w:rFonts w:eastAsia="Calibri"/>
                <w:sz w:val="22"/>
                <w:szCs w:val="22"/>
              </w:rPr>
            </w:pPr>
            <w:r w:rsidRPr="00266E35">
              <w:rPr>
                <w:sz w:val="22"/>
                <w:szCs w:val="22"/>
              </w:rPr>
              <w:t>5.76</w:t>
            </w:r>
          </w:p>
        </w:tc>
      </w:tr>
      <w:tr w:rsidR="00794C36" w:rsidRPr="00266E35" w:rsidTr="00D94CDF">
        <w:trPr>
          <w:trHeight w:val="170"/>
        </w:trPr>
        <w:tc>
          <w:tcPr>
            <w:tcW w:w="7615"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794C36" w:rsidRPr="00266E35" w:rsidRDefault="00794C36" w:rsidP="00D94CDF">
            <w:pPr>
              <w:spacing w:line="276" w:lineRule="auto"/>
              <w:rPr>
                <w:rFonts w:eastAsia="Calibri"/>
                <w:sz w:val="22"/>
                <w:szCs w:val="22"/>
              </w:rPr>
            </w:pPr>
            <w:r w:rsidRPr="00266E35">
              <w:rPr>
                <w:sz w:val="22"/>
                <w:szCs w:val="22"/>
              </w:rPr>
              <w:t>ECTS Credit of the Course</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94C36" w:rsidRPr="00266E35" w:rsidRDefault="00794C36" w:rsidP="00D94CDF">
            <w:pPr>
              <w:spacing w:line="276" w:lineRule="auto"/>
              <w:jc w:val="center"/>
              <w:rPr>
                <w:rFonts w:eastAsia="Calibri"/>
                <w:sz w:val="22"/>
                <w:szCs w:val="22"/>
              </w:rPr>
            </w:pPr>
            <w:r w:rsidRPr="00266E35">
              <w:rPr>
                <w:sz w:val="22"/>
                <w:szCs w:val="22"/>
              </w:rPr>
              <w:t>6</w:t>
            </w:r>
          </w:p>
        </w:tc>
      </w:tr>
    </w:tbl>
    <w:p w:rsidR="003C4E84" w:rsidRPr="00266E35" w:rsidRDefault="003C4E84" w:rsidP="003C4E84">
      <w:pPr>
        <w:rPr>
          <w:rFonts w:eastAsia="Calibri"/>
          <w:sz w:val="22"/>
          <w:szCs w:val="22"/>
        </w:rPr>
      </w:pPr>
    </w:p>
    <w:p w:rsidR="003C4E84" w:rsidRPr="00266E35" w:rsidRDefault="003C4E84" w:rsidP="003C4E84">
      <w:pPr>
        <w:rPr>
          <w:sz w:val="22"/>
          <w:szCs w:val="22"/>
        </w:rPr>
      </w:pPr>
    </w:p>
    <w:p w:rsidR="003C4E84" w:rsidRPr="00266E35" w:rsidRDefault="003C4E84" w:rsidP="003C4E84">
      <w:pPr>
        <w:rPr>
          <w:sz w:val="22"/>
          <w:szCs w:val="22"/>
        </w:rPr>
      </w:pPr>
    </w:p>
    <w:p w:rsidR="003C4E84" w:rsidRPr="00266E35" w:rsidRDefault="003C4E84" w:rsidP="003C4E84">
      <w:pPr>
        <w:rPr>
          <w:sz w:val="22"/>
          <w:szCs w:val="22"/>
        </w:rPr>
      </w:pPr>
    </w:p>
    <w:p w:rsidR="003C4E84" w:rsidRPr="00266E35" w:rsidRDefault="003C4E84" w:rsidP="003C4E84">
      <w:pPr>
        <w:rPr>
          <w:sz w:val="22"/>
          <w:szCs w:val="22"/>
        </w:rPr>
      </w:pPr>
    </w:p>
    <w:p w:rsidR="003C4E84" w:rsidRPr="00266E35" w:rsidRDefault="003C4E84" w:rsidP="003C4E84">
      <w:pPr>
        <w:rPr>
          <w:sz w:val="22"/>
          <w:szCs w:val="22"/>
        </w:rPr>
      </w:pPr>
    </w:p>
    <w:p w:rsidR="003C4E84" w:rsidRPr="00266E35" w:rsidRDefault="003C4E84" w:rsidP="003C4E84">
      <w:pPr>
        <w:rPr>
          <w:sz w:val="22"/>
          <w:szCs w:val="22"/>
        </w:rPr>
      </w:pPr>
    </w:p>
    <w:p w:rsidR="003C4E84" w:rsidRPr="00266E35" w:rsidRDefault="003C4E84" w:rsidP="003C4E84">
      <w:pPr>
        <w:rPr>
          <w:sz w:val="22"/>
          <w:szCs w:val="22"/>
        </w:rPr>
      </w:pPr>
    </w:p>
    <w:p w:rsidR="00090448" w:rsidRPr="00266E35" w:rsidRDefault="00090448">
      <w:pPr>
        <w:rPr>
          <w:sz w:val="22"/>
          <w:szCs w:val="22"/>
        </w:rPr>
      </w:pPr>
    </w:p>
    <w:sectPr w:rsidR="00090448" w:rsidRPr="00266E35" w:rsidSect="0082466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E84"/>
    <w:rsid w:val="00090448"/>
    <w:rsid w:val="001B37E1"/>
    <w:rsid w:val="00266E35"/>
    <w:rsid w:val="003C4E84"/>
    <w:rsid w:val="00794C36"/>
    <w:rsid w:val="009952E6"/>
    <w:rsid w:val="00A02BF7"/>
    <w:rsid w:val="00A73FEE"/>
    <w:rsid w:val="00BC79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D90D"/>
  <w15:docId w15:val="{76E2FD0A-C910-4DDF-AB49-93EE5AAB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E84"/>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3C4E84"/>
    <w:pPr>
      <w:spacing w:after="120"/>
      <w:ind w:left="283"/>
    </w:pPr>
  </w:style>
  <w:style w:type="character" w:customStyle="1" w:styleId="BodyTextIndentChar">
    <w:name w:val="Body Text Indent Char"/>
    <w:basedOn w:val="DefaultParagraphFont"/>
    <w:link w:val="BodyTextIndent"/>
    <w:uiPriority w:val="99"/>
    <w:semiHidden/>
    <w:rsid w:val="003C4E84"/>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3C4E84"/>
    <w:pPr>
      <w:spacing w:after="200" w:line="276" w:lineRule="auto"/>
      <w:ind w:left="720"/>
    </w:pPr>
    <w:rPr>
      <w:rFonts w:ascii="Calibri" w:eastAsia="Calibri" w:hAnsi="Calibri"/>
      <w:sz w:val="22"/>
      <w:szCs w:val="2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832</Words>
  <Characters>4746</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NWEKE</dc:creator>
  <cp:lastModifiedBy>gabriel Nweke</cp:lastModifiedBy>
  <cp:revision>9</cp:revision>
  <dcterms:created xsi:type="dcterms:W3CDTF">2017-05-10T12:24:00Z</dcterms:created>
  <dcterms:modified xsi:type="dcterms:W3CDTF">2023-03-30T17:57:00Z</dcterms:modified>
</cp:coreProperties>
</file>