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79" w:rsidRPr="00A02681" w:rsidRDefault="009D0779" w:rsidP="009D0779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9D0779" w:rsidRPr="00A02681" w:rsidRDefault="009D0779" w:rsidP="009D0779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0017F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Testing and Measurement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0017F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PSY  331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Compulsory, all psychology students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Third year, </w:t>
            </w:r>
            <w:r w:rsidRPr="00A02681">
              <w:rPr>
                <w:sz w:val="24"/>
                <w:szCs w:val="24"/>
              </w:rPr>
              <w:t>Bachelor’s</w:t>
            </w:r>
            <w:r w:rsidRPr="00A02681">
              <w:rPr>
                <w:sz w:val="24"/>
                <w:szCs w:val="24"/>
              </w:rPr>
              <w:t xml:space="preserve"> Degree 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6F52BB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Prerequisites</w:t>
            </w:r>
            <w:r w:rsidR="009D0779" w:rsidRPr="00A02681">
              <w:rPr>
                <w:b/>
                <w:sz w:val="24"/>
                <w:szCs w:val="24"/>
              </w:rPr>
              <w:t xml:space="preserve"> and co-</w:t>
            </w:r>
            <w:r w:rsidRPr="00A02681">
              <w:rPr>
                <w:b/>
                <w:sz w:val="24"/>
                <w:szCs w:val="24"/>
              </w:rPr>
              <w:t>requisites</w:t>
            </w:r>
            <w:r w:rsidR="009D0779" w:rsidRPr="00A026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0017F1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PSY 101,102,</w:t>
            </w:r>
            <w:r w:rsidR="00652804">
              <w:rPr>
                <w:sz w:val="24"/>
                <w:szCs w:val="24"/>
              </w:rPr>
              <w:t xml:space="preserve"> 103, </w:t>
            </w:r>
            <w:bookmarkStart w:id="0" w:name="_GoBack"/>
            <w:bookmarkEnd w:id="0"/>
            <w:r w:rsidRPr="00A02681">
              <w:rPr>
                <w:sz w:val="24"/>
                <w:szCs w:val="24"/>
              </w:rPr>
              <w:t>211, 218</w:t>
            </w:r>
          </w:p>
        </w:tc>
      </w:tr>
      <w:tr w:rsidR="009D0779" w:rsidRPr="00A02681" w:rsidTr="003E0F04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9D0779" w:rsidRPr="00A02681" w:rsidTr="003E0F04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</w:tc>
      </w:tr>
      <w:tr w:rsidR="009D0779" w:rsidRPr="00A02681" w:rsidTr="003E0F04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8F6" w:rsidRPr="002D28F6" w:rsidRDefault="002D28F6" w:rsidP="002D28F6">
            <w:pPr>
              <w:numPr>
                <w:ilvl w:val="0"/>
                <w:numId w:val="1"/>
              </w:numPr>
              <w:spacing w:line="276" w:lineRule="auto"/>
              <w:ind w:left="462" w:hanging="425"/>
              <w:rPr>
                <w:rFonts w:eastAsia="Calibri"/>
                <w:sz w:val="24"/>
                <w:szCs w:val="24"/>
              </w:rPr>
            </w:pPr>
            <w:r>
              <w:t xml:space="preserve">The purpose of this course is to introduce concept of testing in the field of psychology. </w:t>
            </w:r>
          </w:p>
          <w:p w:rsidR="002D28F6" w:rsidRPr="002D28F6" w:rsidRDefault="002D28F6" w:rsidP="002D28F6">
            <w:pPr>
              <w:numPr>
                <w:ilvl w:val="0"/>
                <w:numId w:val="1"/>
              </w:numPr>
              <w:spacing w:line="276" w:lineRule="auto"/>
              <w:ind w:left="462" w:hanging="425"/>
              <w:rPr>
                <w:rFonts w:eastAsia="Calibri"/>
                <w:sz w:val="24"/>
                <w:szCs w:val="24"/>
              </w:rPr>
            </w:pPr>
            <w:r>
              <w:t xml:space="preserve"> During the course students will be introduced and familiarized with the primary tests used in psychological testing, ethics involved with testing, and issues of reliability &amp; validity involved with testing.</w:t>
            </w:r>
          </w:p>
        </w:tc>
      </w:tr>
      <w:tr w:rsidR="009D0779" w:rsidRPr="00A02681" w:rsidTr="003E0F04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9D0779" w:rsidRPr="00A02681" w:rsidTr="003E0F04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3E0F04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</w:t>
            </w:r>
            <w:r w:rsidR="009D0779" w:rsidRPr="00A02681">
              <w:rPr>
                <w:sz w:val="24"/>
                <w:szCs w:val="24"/>
              </w:rPr>
              <w:t>.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3B2733" w:rsidRDefault="003B2733" w:rsidP="003B2733">
            <w:pPr>
              <w:spacing w:line="360" w:lineRule="auto"/>
              <w:contextualSpacing/>
              <w:rPr>
                <w:rFonts w:asciiTheme="majorHAnsi" w:hAnsiTheme="majorHAnsi"/>
              </w:rPr>
            </w:pPr>
            <w:r w:rsidRPr="003B2733">
              <w:rPr>
                <w:rFonts w:asciiTheme="majorHAnsi" w:hAnsiTheme="majorHAnsi"/>
              </w:rPr>
              <w:t xml:space="preserve">Examine different methods and techniques used in </w:t>
            </w:r>
            <w:r>
              <w:rPr>
                <w:rFonts w:asciiTheme="majorHAnsi" w:hAnsiTheme="majorHAnsi"/>
              </w:rPr>
              <w:t>testing.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3B2733" w:rsidP="003B2733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 xml:space="preserve">Provide a significant body of detailed knowledge about the processes involved </w:t>
            </w:r>
            <w:r w:rsidR="00414368">
              <w:rPr>
                <w:rFonts w:asciiTheme="majorHAnsi" w:hAnsiTheme="majorHAnsi"/>
              </w:rPr>
              <w:t>in testing</w:t>
            </w:r>
            <w:r>
              <w:rPr>
                <w:rFonts w:asciiTheme="majorHAnsi" w:hAnsiTheme="majorHAnsi"/>
              </w:rPr>
              <w:t xml:space="preserve"> and measurement.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1,2,4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CF3FE4" w:rsidP="00CF3FE4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t>Strategies for selecting, administering, and interpreting assessment and evaluation instrument</w:t>
            </w:r>
            <w:r>
              <w:t>s and techniques in counseling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CF3FE4" w:rsidP="00CF3FE4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t xml:space="preserve">An understanding of general principles and methods of case conceptualization, assessment, and/or diagnosis </w:t>
            </w:r>
            <w:r>
              <w:t>of mental and emotional status.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CF3FE4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t>E</w:t>
            </w:r>
            <w:r>
              <w:t>thical and legal considerations in testing.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1,2,5</w:t>
            </w:r>
          </w:p>
        </w:tc>
      </w:tr>
      <w:tr w:rsidR="009D0779" w:rsidRPr="00A02681" w:rsidTr="003E0F04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6F52BB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</w:t>
            </w:r>
            <w:r w:rsidR="009D0779" w:rsidRPr="00A02681">
              <w:rPr>
                <w:sz w:val="24"/>
                <w:szCs w:val="24"/>
              </w:rPr>
              <w:t xml:space="preserve"> Methods: 1. Written Exam, 2. Assignment 3. Project/Report, 4.Presentation, 5 Lab. Work</w:t>
            </w:r>
          </w:p>
        </w:tc>
      </w:tr>
      <w:tr w:rsidR="009D0779" w:rsidRPr="00A02681" w:rsidTr="003E0F04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9D0779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D37A4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D37A4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D37A42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D0779" w:rsidRPr="00A02681" w:rsidTr="003E0F04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79" w:rsidRPr="00A02681" w:rsidRDefault="009D0779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9D0779" w:rsidRPr="00A02681" w:rsidRDefault="009D0779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9D0779" w:rsidRPr="00A02681" w:rsidTr="003E0F04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9D0779" w:rsidRPr="00A02681" w:rsidRDefault="009D0779" w:rsidP="009D0779">
      <w:pPr>
        <w:rPr>
          <w:rFonts w:eastAsia="Calibri"/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9D0779" w:rsidRPr="00A02681" w:rsidTr="009D0779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9D0779" w:rsidRPr="00A02681" w:rsidTr="009D0779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CF3F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Applications and Consequences of Psychological Testing History of Psychological Testing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CF3F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Norms and Reliability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CF3F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Validity and Test Development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CF3F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Theories of Intelligence and Factor Analysis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CF3F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I</w:t>
            </w:r>
            <w:r>
              <w:t>ndividual Tests of Intelligence and Achievement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CF3F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 xml:space="preserve">Group Tests and Controversies in Ability Testing </w:t>
            </w:r>
            <w:proofErr w:type="spellStart"/>
            <w:r>
              <w:t>Testing</w:t>
            </w:r>
            <w:proofErr w:type="spellEnd"/>
            <w:r>
              <w:t xml:space="preserve"> Special Populations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CF3FE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Revisions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9D0779" w:rsidRPr="00A02681" w:rsidTr="009D0779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3E0F0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Origins of Personality Testing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3E0F0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Assessment of Normality and Human St</w:t>
            </w:r>
            <w:r>
              <w:t>rengths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3E0F0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Assessment of Normality and Human Streng</w:t>
            </w:r>
            <w:r>
              <w:t>ths (continued)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3E0F0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Data Analysis/ Industrial, Occupational, and Forensic Assessment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3E0F0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>Legal Issues and the Future of Testing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26087B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3E0F0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revisions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9D0779" w:rsidRPr="00A02681" w:rsidTr="009D0779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9D0779" w:rsidRPr="00A02681" w:rsidTr="009D0779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</w:p>
        </w:tc>
      </w:tr>
      <w:tr w:rsidR="009D0779" w:rsidRPr="00A02681" w:rsidTr="009D0779"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68" w:rsidRDefault="009D0779" w:rsidP="00414368">
            <w:r w:rsidRPr="00A02681">
              <w:rPr>
                <w:b/>
                <w:sz w:val="24"/>
                <w:szCs w:val="24"/>
              </w:rPr>
              <w:t>Textbook:</w:t>
            </w:r>
            <w:r w:rsidRPr="00A02681">
              <w:rPr>
                <w:sz w:val="24"/>
                <w:szCs w:val="24"/>
              </w:rPr>
              <w:t xml:space="preserve"> </w:t>
            </w:r>
            <w:r w:rsidR="00414368">
              <w:t xml:space="preserve">Psychological Testing, Principles and Applications, 6th </w:t>
            </w:r>
            <w:proofErr w:type="spellStart"/>
            <w:r w:rsidR="00414368">
              <w:t>ed.Charles</w:t>
            </w:r>
            <w:proofErr w:type="spellEnd"/>
            <w:r w:rsidR="00414368">
              <w:t xml:space="preserve"> O. </w:t>
            </w:r>
            <w:proofErr w:type="spellStart"/>
            <w:r w:rsidR="00414368">
              <w:t>Davidshofer</w:t>
            </w:r>
            <w:proofErr w:type="spellEnd"/>
          </w:p>
          <w:p w:rsidR="00414368" w:rsidRDefault="00414368" w:rsidP="00414368">
            <w:r>
              <w:t xml:space="preserve">-Exercises in psychological Testing, Lisa A. Hollis-Sawyer, George C. </w:t>
            </w:r>
            <w:proofErr w:type="spellStart"/>
            <w:r>
              <w:t>Thorton</w:t>
            </w:r>
            <w:proofErr w:type="spellEnd"/>
            <w:r>
              <w:t xml:space="preserve">, 111 Brian </w:t>
            </w:r>
            <w:proofErr w:type="spellStart"/>
            <w:r>
              <w:t>Hurd</w:t>
            </w:r>
            <w:proofErr w:type="spellEnd"/>
            <w:r>
              <w:t xml:space="preserve">, Margaret E. </w:t>
            </w:r>
            <w:r>
              <w:lastRenderedPageBreak/>
              <w:t>Condon</w:t>
            </w:r>
          </w:p>
          <w:p w:rsidR="00414368" w:rsidRDefault="00414368" w:rsidP="00414368">
            <w:r>
              <w:t xml:space="preserve">- Mix </w:t>
            </w:r>
            <w:proofErr w:type="spellStart"/>
            <w:r>
              <w:t>PPt</w:t>
            </w:r>
            <w:proofErr w:type="spellEnd"/>
            <w:r>
              <w:t xml:space="preserve"> </w:t>
            </w:r>
            <w:proofErr w:type="spellStart"/>
            <w:r>
              <w:t>presentaions</w:t>
            </w:r>
            <w:proofErr w:type="spellEnd"/>
            <w:r>
              <w:t xml:space="preserve"> &amp; Videos</w:t>
            </w:r>
          </w:p>
          <w:p w:rsidR="009D0779" w:rsidRPr="00A02681" w:rsidRDefault="009D0779" w:rsidP="0026087B">
            <w:pPr>
              <w:spacing w:line="276" w:lineRule="auto"/>
              <w:rPr>
                <w:sz w:val="24"/>
                <w:szCs w:val="24"/>
              </w:rPr>
            </w:pPr>
          </w:p>
          <w:p w:rsidR="009D0779" w:rsidRPr="00A02681" w:rsidRDefault="009D0779">
            <w:pPr>
              <w:spacing w:line="360" w:lineRule="auto"/>
              <w:ind w:left="60"/>
              <w:rPr>
                <w:sz w:val="24"/>
                <w:szCs w:val="24"/>
              </w:rPr>
            </w:pPr>
          </w:p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Supplementary Material (s):</w:t>
            </w:r>
            <w:r w:rsidRPr="00A02681">
              <w:rPr>
                <w:sz w:val="24"/>
                <w:szCs w:val="24"/>
              </w:rPr>
              <w:t xml:space="preserve"> </w:t>
            </w:r>
          </w:p>
        </w:tc>
      </w:tr>
      <w:tr w:rsidR="009D0779" w:rsidRPr="00A02681" w:rsidTr="009D0779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lastRenderedPageBreak/>
              <w:t>Assessment</w:t>
            </w:r>
          </w:p>
        </w:tc>
      </w:tr>
      <w:tr w:rsidR="009D0779" w:rsidRPr="00A02681" w:rsidTr="009D0779">
        <w:trPr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0779" w:rsidRPr="00A02681" w:rsidTr="009D0779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0779" w:rsidRPr="00A02681" w:rsidTr="009D0779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0779" w:rsidRPr="00A02681" w:rsidTr="009D0779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0779" w:rsidRPr="00A02681" w:rsidTr="009D0779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0779" w:rsidRPr="00A02681" w:rsidTr="009D0779">
        <w:trPr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79" w:rsidRPr="00A02681" w:rsidRDefault="009D0779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D0779" w:rsidRPr="00A02681" w:rsidTr="009D0779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9D0779" w:rsidRPr="00A02681" w:rsidTr="009D0779"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9D0779" w:rsidRPr="00A02681" w:rsidTr="009D0779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9D0779" w:rsidRPr="00A02681" w:rsidTr="009D0779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9D0779" w:rsidRPr="00A02681" w:rsidTr="009D0779"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D0779" w:rsidRPr="00A02681" w:rsidRDefault="009D0779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D0779" w:rsidRPr="00A02681" w:rsidRDefault="009D0779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9D0779" w:rsidRPr="00A02681" w:rsidRDefault="009D0779" w:rsidP="009D0779">
      <w:pPr>
        <w:rPr>
          <w:rFonts w:eastAsia="Calibri"/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p w:rsidR="009D0779" w:rsidRPr="00A02681" w:rsidRDefault="009D0779" w:rsidP="009D0779">
      <w:pPr>
        <w:rPr>
          <w:sz w:val="24"/>
          <w:szCs w:val="24"/>
        </w:rPr>
      </w:pPr>
    </w:p>
    <w:p w:rsidR="00517643" w:rsidRPr="00A02681" w:rsidRDefault="00517643" w:rsidP="009D0779">
      <w:pPr>
        <w:rPr>
          <w:sz w:val="24"/>
          <w:szCs w:val="24"/>
        </w:rPr>
      </w:pPr>
    </w:p>
    <w:sectPr w:rsidR="00517643" w:rsidRPr="00A02681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802"/>
    <w:multiLevelType w:val="hybridMultilevel"/>
    <w:tmpl w:val="8BAA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43"/>
    <w:rsid w:val="000017F1"/>
    <w:rsid w:val="0026087B"/>
    <w:rsid w:val="002D28F6"/>
    <w:rsid w:val="002E2CDB"/>
    <w:rsid w:val="003B2733"/>
    <w:rsid w:val="003E0F04"/>
    <w:rsid w:val="00414368"/>
    <w:rsid w:val="00517643"/>
    <w:rsid w:val="00652804"/>
    <w:rsid w:val="006F52BB"/>
    <w:rsid w:val="009D0779"/>
    <w:rsid w:val="00A02681"/>
    <w:rsid w:val="00CF3FE4"/>
    <w:rsid w:val="00D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7643"/>
    <w:pPr>
      <w:keepNext/>
      <w:outlineLvl w:val="0"/>
    </w:pPr>
    <w:rPr>
      <w:rFonts w:ascii="Times" w:eastAsia="Times" w:hAnsi="Time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643"/>
    <w:rPr>
      <w:rFonts w:ascii="Times" w:eastAsia="Times" w:hAnsi="Times" w:cs="Times New Roman"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5176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517643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517643"/>
    <w:pPr>
      <w:ind w:left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1764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43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7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07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077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17643"/>
    <w:pPr>
      <w:keepNext/>
      <w:outlineLvl w:val="0"/>
    </w:pPr>
    <w:rPr>
      <w:rFonts w:ascii="Times" w:eastAsia="Times" w:hAnsi="Times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7643"/>
    <w:rPr>
      <w:rFonts w:ascii="Times" w:eastAsia="Times" w:hAnsi="Times" w:cs="Times New Roman"/>
      <w:sz w:val="24"/>
      <w:szCs w:val="20"/>
      <w:u w:val="single"/>
      <w:lang w:val="en-US"/>
    </w:rPr>
  </w:style>
  <w:style w:type="table" w:styleId="TableGrid">
    <w:name w:val="Table Grid"/>
    <w:basedOn w:val="TableNormal"/>
    <w:uiPriority w:val="59"/>
    <w:rsid w:val="0051764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517643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517643"/>
    <w:pPr>
      <w:ind w:left="72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51764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643"/>
    <w:rPr>
      <w:rFonts w:ascii="Tahoma" w:eastAsia="Times New Roman" w:hAnsi="Tahoma" w:cs="Tahoma"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D077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D077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D0779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13</cp:revision>
  <dcterms:created xsi:type="dcterms:W3CDTF">2017-05-10T08:43:00Z</dcterms:created>
  <dcterms:modified xsi:type="dcterms:W3CDTF">2017-05-10T10:03:00Z</dcterms:modified>
</cp:coreProperties>
</file>