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BA80E" w14:textId="77777777" w:rsidR="00953E9F" w:rsidRPr="00953E9F" w:rsidRDefault="00953E9F" w:rsidP="00953E9F">
      <w:pPr>
        <w:spacing w:after="0" w:line="240" w:lineRule="auto"/>
        <w:jc w:val="center"/>
        <w:rPr>
          <w:rFonts w:ascii="Calibri" w:eastAsia="Calibri" w:hAnsi="Calibri" w:cs="Times New Roman"/>
          <w:b/>
          <w:kern w:val="0"/>
          <w:sz w:val="32"/>
          <w:szCs w:val="26"/>
          <w:lang w:val="en-GB"/>
          <w14:ligatures w14:val="none"/>
        </w:rPr>
      </w:pPr>
      <w:bookmarkStart w:id="0" w:name="_GoBack"/>
      <w:bookmarkEnd w:id="0"/>
      <w:r w:rsidRPr="00953E9F">
        <w:rPr>
          <w:rFonts w:ascii="Calibri" w:eastAsia="Calibri" w:hAnsi="Calibri" w:cs="Times New Roman"/>
          <w:b/>
          <w:kern w:val="0"/>
          <w:sz w:val="32"/>
          <w:szCs w:val="26"/>
          <w:lang w:val="en-GB"/>
          <w14:ligatures w14:val="none"/>
        </w:rPr>
        <w:t>GAU, School of Aviation, Civil Aviation and Cabin Services</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843"/>
        <w:gridCol w:w="992"/>
        <w:gridCol w:w="851"/>
        <w:gridCol w:w="850"/>
        <w:gridCol w:w="1134"/>
        <w:gridCol w:w="1134"/>
        <w:gridCol w:w="425"/>
        <w:gridCol w:w="1276"/>
      </w:tblGrid>
      <w:tr w:rsidR="00953E9F" w:rsidRPr="00953E9F" w14:paraId="480F0B19"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04B00FF"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Course Unit Title</w:t>
            </w:r>
          </w:p>
        </w:tc>
        <w:tc>
          <w:tcPr>
            <w:tcW w:w="4819" w:type="dxa"/>
            <w:gridSpan w:val="5"/>
            <w:tcBorders>
              <w:top w:val="single" w:sz="4" w:space="0" w:color="000000"/>
              <w:left w:val="single" w:sz="4" w:space="0" w:color="000000"/>
              <w:bottom w:val="single" w:sz="4" w:space="0" w:color="000000"/>
              <w:right w:val="single" w:sz="4" w:space="0" w:color="000000"/>
            </w:tcBorders>
          </w:tcPr>
          <w:p w14:paraId="7871FD4A"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Airport and Flight Security</w:t>
            </w:r>
          </w:p>
        </w:tc>
      </w:tr>
      <w:tr w:rsidR="00953E9F" w:rsidRPr="00953E9F" w14:paraId="520A4D9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429AACF"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Course Unit Code</w:t>
            </w:r>
          </w:p>
        </w:tc>
        <w:tc>
          <w:tcPr>
            <w:tcW w:w="4819" w:type="dxa"/>
            <w:gridSpan w:val="5"/>
            <w:tcBorders>
              <w:top w:val="single" w:sz="4" w:space="0" w:color="000000"/>
              <w:left w:val="single" w:sz="4" w:space="0" w:color="000000"/>
              <w:bottom w:val="single" w:sz="4" w:space="0" w:color="000000"/>
              <w:right w:val="single" w:sz="4" w:space="0" w:color="000000"/>
            </w:tcBorders>
          </w:tcPr>
          <w:p w14:paraId="4D8A69D1"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CACS106</w:t>
            </w:r>
          </w:p>
        </w:tc>
      </w:tr>
      <w:tr w:rsidR="00953E9F" w:rsidRPr="00953E9F" w14:paraId="3680C6FD"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7050864E"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 xml:space="preserve">Type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5C3D4B5B"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 xml:space="preserve">Compulsory, Civil Aviation and Cabin Services </w:t>
            </w:r>
          </w:p>
        </w:tc>
      </w:tr>
      <w:tr w:rsidR="00953E9F" w:rsidRPr="00953E9F" w14:paraId="082CF51B"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55EA517"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 xml:space="preserve">Level of Course Unit </w:t>
            </w:r>
          </w:p>
        </w:tc>
        <w:tc>
          <w:tcPr>
            <w:tcW w:w="4819" w:type="dxa"/>
            <w:gridSpan w:val="5"/>
            <w:tcBorders>
              <w:top w:val="single" w:sz="4" w:space="0" w:color="000000"/>
              <w:left w:val="single" w:sz="4" w:space="0" w:color="000000"/>
              <w:bottom w:val="single" w:sz="4" w:space="0" w:color="000000"/>
              <w:right w:val="single" w:sz="4" w:space="0" w:color="000000"/>
            </w:tcBorders>
          </w:tcPr>
          <w:p w14:paraId="1AF01A48"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1rd Year</w:t>
            </w:r>
          </w:p>
        </w:tc>
      </w:tr>
      <w:tr w:rsidR="00953E9F" w:rsidRPr="00953E9F" w14:paraId="258D5891"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FC3C215"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National Credits</w:t>
            </w:r>
          </w:p>
        </w:tc>
        <w:tc>
          <w:tcPr>
            <w:tcW w:w="4819" w:type="dxa"/>
            <w:gridSpan w:val="5"/>
            <w:tcBorders>
              <w:top w:val="single" w:sz="4" w:space="0" w:color="000000"/>
              <w:left w:val="single" w:sz="4" w:space="0" w:color="000000"/>
              <w:bottom w:val="single" w:sz="4" w:space="0" w:color="000000"/>
              <w:right w:val="single" w:sz="4" w:space="0" w:color="000000"/>
            </w:tcBorders>
          </w:tcPr>
          <w:p w14:paraId="53F97F16"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3</w:t>
            </w:r>
          </w:p>
        </w:tc>
      </w:tr>
      <w:tr w:rsidR="00953E9F" w:rsidRPr="00953E9F" w14:paraId="2AFEDA58"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A8B89E5"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Number of ECTS Credits Allocated</w:t>
            </w:r>
          </w:p>
        </w:tc>
        <w:tc>
          <w:tcPr>
            <w:tcW w:w="4819" w:type="dxa"/>
            <w:gridSpan w:val="5"/>
            <w:tcBorders>
              <w:top w:val="single" w:sz="4" w:space="0" w:color="000000"/>
              <w:left w:val="single" w:sz="4" w:space="0" w:color="000000"/>
              <w:bottom w:val="single" w:sz="4" w:space="0" w:color="000000"/>
              <w:right w:val="single" w:sz="4" w:space="0" w:color="000000"/>
            </w:tcBorders>
          </w:tcPr>
          <w:p w14:paraId="1635DA27"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0  ECTS</w:t>
            </w:r>
          </w:p>
        </w:tc>
      </w:tr>
      <w:tr w:rsidR="00953E9F" w:rsidRPr="00953E9F" w14:paraId="2B7AD57C"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E0B2316"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Theoretical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5C4DB08C"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3</w:t>
            </w:r>
          </w:p>
        </w:tc>
      </w:tr>
      <w:tr w:rsidR="00953E9F" w:rsidRPr="00953E9F" w14:paraId="7F8E1883"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225CBBBB"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Practice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5A9ACBED"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w:t>
            </w:r>
          </w:p>
        </w:tc>
      </w:tr>
      <w:tr w:rsidR="00953E9F" w:rsidRPr="00953E9F" w14:paraId="31CBB032"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94F5C7E"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Laboratory (hour/week)</w:t>
            </w:r>
          </w:p>
        </w:tc>
        <w:tc>
          <w:tcPr>
            <w:tcW w:w="4819" w:type="dxa"/>
            <w:gridSpan w:val="5"/>
            <w:tcBorders>
              <w:top w:val="single" w:sz="4" w:space="0" w:color="000000"/>
              <w:left w:val="single" w:sz="4" w:space="0" w:color="000000"/>
              <w:bottom w:val="single" w:sz="4" w:space="0" w:color="000000"/>
              <w:right w:val="single" w:sz="4" w:space="0" w:color="000000"/>
            </w:tcBorders>
          </w:tcPr>
          <w:p w14:paraId="449C0DD6"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w:t>
            </w:r>
          </w:p>
        </w:tc>
      </w:tr>
      <w:tr w:rsidR="00953E9F" w:rsidRPr="00953E9F" w14:paraId="09BF69F1"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E3345C1"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Year of Study</w:t>
            </w:r>
          </w:p>
        </w:tc>
        <w:tc>
          <w:tcPr>
            <w:tcW w:w="4819" w:type="dxa"/>
            <w:gridSpan w:val="5"/>
            <w:tcBorders>
              <w:top w:val="single" w:sz="4" w:space="0" w:color="000000"/>
              <w:left w:val="single" w:sz="4" w:space="0" w:color="000000"/>
              <w:bottom w:val="single" w:sz="4" w:space="0" w:color="000000"/>
              <w:right w:val="single" w:sz="4" w:space="0" w:color="000000"/>
            </w:tcBorders>
          </w:tcPr>
          <w:p w14:paraId="4007E3EA"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w:t>
            </w:r>
          </w:p>
        </w:tc>
      </w:tr>
      <w:tr w:rsidR="00953E9F" w:rsidRPr="00953E9F" w14:paraId="416882BD"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F50058A"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Semester when the course unit is delivered</w:t>
            </w:r>
          </w:p>
        </w:tc>
        <w:tc>
          <w:tcPr>
            <w:tcW w:w="4819" w:type="dxa"/>
            <w:gridSpan w:val="5"/>
            <w:tcBorders>
              <w:top w:val="single" w:sz="4" w:space="0" w:color="000000"/>
              <w:left w:val="single" w:sz="4" w:space="0" w:color="000000"/>
              <w:bottom w:val="single" w:sz="4" w:space="0" w:color="000000"/>
              <w:right w:val="single" w:sz="4" w:space="0" w:color="000000"/>
            </w:tcBorders>
          </w:tcPr>
          <w:p w14:paraId="0BF14173"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w:t>
            </w:r>
          </w:p>
        </w:tc>
      </w:tr>
      <w:tr w:rsidR="00953E9F" w:rsidRPr="00953E9F" w14:paraId="4D81F71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16C5BB5"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Course Coordinator</w:t>
            </w:r>
          </w:p>
        </w:tc>
        <w:tc>
          <w:tcPr>
            <w:tcW w:w="4819" w:type="dxa"/>
            <w:gridSpan w:val="5"/>
            <w:tcBorders>
              <w:top w:val="single" w:sz="4" w:space="0" w:color="000000"/>
              <w:left w:val="single" w:sz="4" w:space="0" w:color="000000"/>
              <w:bottom w:val="single" w:sz="4" w:space="0" w:color="000000"/>
              <w:right w:val="single" w:sz="4" w:space="0" w:color="000000"/>
            </w:tcBorders>
          </w:tcPr>
          <w:p w14:paraId="150720CC" w14:textId="08E1A4A6"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p>
        </w:tc>
      </w:tr>
      <w:tr w:rsidR="00953E9F" w:rsidRPr="00953E9F" w14:paraId="1B7736FB"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0DF21EE8"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Name of Lecturer (s)</w:t>
            </w:r>
          </w:p>
        </w:tc>
        <w:tc>
          <w:tcPr>
            <w:tcW w:w="4819" w:type="dxa"/>
            <w:gridSpan w:val="5"/>
            <w:tcBorders>
              <w:top w:val="single" w:sz="4" w:space="0" w:color="000000"/>
              <w:left w:val="single" w:sz="4" w:space="0" w:color="000000"/>
              <w:bottom w:val="single" w:sz="4" w:space="0" w:color="000000"/>
              <w:right w:val="single" w:sz="4" w:space="0" w:color="000000"/>
            </w:tcBorders>
          </w:tcPr>
          <w:p w14:paraId="1C985811" w14:textId="4D4EF3B9"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p>
        </w:tc>
      </w:tr>
      <w:tr w:rsidR="00953E9F" w:rsidRPr="00953E9F" w14:paraId="17F1F80A"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4784F481"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Name of Assistant (s)</w:t>
            </w:r>
          </w:p>
        </w:tc>
        <w:tc>
          <w:tcPr>
            <w:tcW w:w="4819" w:type="dxa"/>
            <w:gridSpan w:val="5"/>
            <w:tcBorders>
              <w:top w:val="single" w:sz="4" w:space="0" w:color="000000"/>
              <w:left w:val="single" w:sz="4" w:space="0" w:color="000000"/>
              <w:bottom w:val="single" w:sz="4" w:space="0" w:color="000000"/>
              <w:right w:val="single" w:sz="4" w:space="0" w:color="000000"/>
            </w:tcBorders>
          </w:tcPr>
          <w:p w14:paraId="52A4D0FA"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p>
        </w:tc>
      </w:tr>
      <w:tr w:rsidR="00953E9F" w:rsidRPr="00953E9F" w14:paraId="61B7662A"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38C55CB8"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 xml:space="preserve">Mode of Delivery </w:t>
            </w:r>
          </w:p>
        </w:tc>
        <w:tc>
          <w:tcPr>
            <w:tcW w:w="4819" w:type="dxa"/>
            <w:gridSpan w:val="5"/>
            <w:tcBorders>
              <w:top w:val="single" w:sz="4" w:space="0" w:color="000000"/>
              <w:left w:val="single" w:sz="4" w:space="0" w:color="000000"/>
              <w:bottom w:val="single" w:sz="4" w:space="0" w:color="000000"/>
              <w:right w:val="single" w:sz="4" w:space="0" w:color="000000"/>
            </w:tcBorders>
          </w:tcPr>
          <w:p w14:paraId="0682C475"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Face to Face and E-learning activities</w:t>
            </w:r>
          </w:p>
        </w:tc>
      </w:tr>
      <w:tr w:rsidR="00953E9F" w:rsidRPr="00953E9F" w14:paraId="6E1278F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3D732CC"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 xml:space="preserve">Language of Instruction </w:t>
            </w:r>
          </w:p>
        </w:tc>
        <w:tc>
          <w:tcPr>
            <w:tcW w:w="4819" w:type="dxa"/>
            <w:gridSpan w:val="5"/>
            <w:tcBorders>
              <w:top w:val="single" w:sz="4" w:space="0" w:color="000000"/>
              <w:left w:val="single" w:sz="4" w:space="0" w:color="000000"/>
              <w:bottom w:val="single" w:sz="4" w:space="0" w:color="000000"/>
              <w:right w:val="single" w:sz="4" w:space="0" w:color="000000"/>
            </w:tcBorders>
          </w:tcPr>
          <w:p w14:paraId="01C49846"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English</w:t>
            </w:r>
          </w:p>
        </w:tc>
      </w:tr>
      <w:tr w:rsidR="00953E9F" w:rsidRPr="00953E9F" w14:paraId="7AF6EBB0"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55B68247"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proofErr w:type="spellStart"/>
            <w:r w:rsidRPr="00953E9F">
              <w:rPr>
                <w:rFonts w:ascii="Calibri" w:eastAsia="Calibri" w:hAnsi="Calibri" w:cs="Times New Roman"/>
                <w:b/>
                <w:kern w:val="0"/>
                <w:sz w:val="20"/>
                <w:szCs w:val="20"/>
                <w:lang w:val="en-GB"/>
                <w14:ligatures w14:val="none"/>
              </w:rPr>
              <w:t>Prerequisities</w:t>
            </w:r>
            <w:proofErr w:type="spellEnd"/>
            <w:r w:rsidRPr="00953E9F">
              <w:rPr>
                <w:rFonts w:ascii="Calibri" w:eastAsia="Calibri" w:hAnsi="Calibri" w:cs="Times New Roman"/>
                <w:b/>
                <w:kern w:val="0"/>
                <w:sz w:val="20"/>
                <w:szCs w:val="20"/>
                <w:lang w:val="en-GB"/>
                <w14:ligatures w14:val="none"/>
              </w:rPr>
              <w:t xml:space="preserve"> and co-</w:t>
            </w:r>
            <w:proofErr w:type="spellStart"/>
            <w:r w:rsidRPr="00953E9F">
              <w:rPr>
                <w:rFonts w:ascii="Calibri" w:eastAsia="Calibri" w:hAnsi="Calibri" w:cs="Times New Roman"/>
                <w:b/>
                <w:kern w:val="0"/>
                <w:sz w:val="20"/>
                <w:szCs w:val="20"/>
                <w:lang w:val="en-GB"/>
                <w14:ligatures w14:val="none"/>
              </w:rPr>
              <w:t>requisities</w:t>
            </w:r>
            <w:proofErr w:type="spellEnd"/>
            <w:r w:rsidRPr="00953E9F">
              <w:rPr>
                <w:rFonts w:ascii="Calibri" w:eastAsia="Calibri" w:hAnsi="Calibri" w:cs="Times New Roman"/>
                <w:b/>
                <w:kern w:val="0"/>
                <w:sz w:val="20"/>
                <w:szCs w:val="20"/>
                <w:lang w:val="en-GB"/>
                <w14:ligatures w14:val="none"/>
              </w:rPr>
              <w:t xml:space="preserve"> </w:t>
            </w:r>
          </w:p>
        </w:tc>
        <w:tc>
          <w:tcPr>
            <w:tcW w:w="4819" w:type="dxa"/>
            <w:gridSpan w:val="5"/>
            <w:tcBorders>
              <w:top w:val="single" w:sz="4" w:space="0" w:color="000000"/>
              <w:left w:val="single" w:sz="4" w:space="0" w:color="000000"/>
              <w:bottom w:val="single" w:sz="4" w:space="0" w:color="000000"/>
              <w:right w:val="single" w:sz="4" w:space="0" w:color="000000"/>
            </w:tcBorders>
          </w:tcPr>
          <w:p w14:paraId="55B0CEB5"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w:t>
            </w:r>
          </w:p>
        </w:tc>
      </w:tr>
      <w:tr w:rsidR="00953E9F" w:rsidRPr="00953E9F" w14:paraId="1E42658E" w14:textId="77777777" w:rsidTr="00C523BB">
        <w:trPr>
          <w:trHeight w:val="20"/>
        </w:trPr>
        <w:tc>
          <w:tcPr>
            <w:tcW w:w="4503" w:type="dxa"/>
            <w:gridSpan w:val="4"/>
            <w:tcBorders>
              <w:top w:val="single" w:sz="4" w:space="0" w:color="000000"/>
              <w:left w:val="single" w:sz="4" w:space="0" w:color="000000"/>
              <w:bottom w:val="single" w:sz="4" w:space="0" w:color="000000"/>
              <w:right w:val="single" w:sz="4" w:space="0" w:color="000000"/>
            </w:tcBorders>
            <w:vAlign w:val="center"/>
          </w:tcPr>
          <w:p w14:paraId="6DBCBB64"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 xml:space="preserve">Recommended Optional Programme Components </w:t>
            </w:r>
          </w:p>
        </w:tc>
        <w:tc>
          <w:tcPr>
            <w:tcW w:w="4819" w:type="dxa"/>
            <w:gridSpan w:val="5"/>
            <w:tcBorders>
              <w:top w:val="single" w:sz="4" w:space="0" w:color="000000"/>
              <w:left w:val="single" w:sz="4" w:space="0" w:color="000000"/>
              <w:bottom w:val="single" w:sz="4" w:space="0" w:color="000000"/>
              <w:right w:val="single" w:sz="4" w:space="0" w:color="000000"/>
            </w:tcBorders>
          </w:tcPr>
          <w:p w14:paraId="7C6DE04A"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w:t>
            </w:r>
          </w:p>
        </w:tc>
      </w:tr>
      <w:tr w:rsidR="00953E9F" w:rsidRPr="00953E9F" w14:paraId="24FF609B" w14:textId="77777777" w:rsidTr="00C523BB">
        <w:trPr>
          <w:trHeight w:val="425"/>
        </w:trPr>
        <w:tc>
          <w:tcPr>
            <w:tcW w:w="9322" w:type="dxa"/>
            <w:gridSpan w:val="9"/>
            <w:tcBorders>
              <w:top w:val="single" w:sz="4" w:space="0" w:color="000000"/>
              <w:left w:val="single" w:sz="4" w:space="0" w:color="000000"/>
              <w:bottom w:val="nil"/>
              <w:right w:val="single" w:sz="4" w:space="0" w:color="000000"/>
            </w:tcBorders>
            <w:vAlign w:val="center"/>
          </w:tcPr>
          <w:p w14:paraId="743EB700"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b/>
                <w:kern w:val="0"/>
                <w:sz w:val="20"/>
                <w:szCs w:val="20"/>
                <w:lang w:val="en-GB"/>
                <w14:ligatures w14:val="none"/>
              </w:rPr>
              <w:t>Objectives of the Course:</w:t>
            </w:r>
          </w:p>
        </w:tc>
      </w:tr>
      <w:tr w:rsidR="00953E9F" w:rsidRPr="00953E9F" w14:paraId="4EF4E7E6" w14:textId="77777777" w:rsidTr="00C523BB">
        <w:trPr>
          <w:trHeight w:val="20"/>
        </w:trPr>
        <w:tc>
          <w:tcPr>
            <w:tcW w:w="9322" w:type="dxa"/>
            <w:gridSpan w:val="9"/>
            <w:tcBorders>
              <w:top w:val="nil"/>
              <w:left w:val="single" w:sz="4" w:space="0" w:color="000000"/>
              <w:bottom w:val="single" w:sz="4" w:space="0" w:color="000000"/>
              <w:right w:val="single" w:sz="4" w:space="0" w:color="000000"/>
            </w:tcBorders>
            <w:vAlign w:val="center"/>
          </w:tcPr>
          <w:p w14:paraId="7429D978" w14:textId="77777777" w:rsidR="00953E9F" w:rsidRPr="00953E9F" w:rsidRDefault="00953E9F" w:rsidP="00953E9F">
            <w:pPr>
              <w:numPr>
                <w:ilvl w:val="0"/>
                <w:numId w:val="1"/>
              </w:numPr>
              <w:spacing w:after="0" w:line="240" w:lineRule="auto"/>
              <w:ind w:left="462" w:hanging="425"/>
              <w:jc w:val="both"/>
              <w:rPr>
                <w:rFonts w:ascii="Calibri" w:eastAsia="Calibri" w:hAnsi="Calibri" w:cs="Calibri"/>
                <w:kern w:val="0"/>
                <w:sz w:val="20"/>
                <w:szCs w:val="20"/>
                <w:lang w:val="en-GB"/>
                <w14:ligatures w14:val="none"/>
              </w:rPr>
            </w:pPr>
            <w:r w:rsidRPr="00953E9F">
              <w:rPr>
                <w:rFonts w:ascii="Calibri" w:eastAsia="Calibri" w:hAnsi="Calibri" w:cs="Calibri"/>
                <w:kern w:val="0"/>
                <w:sz w:val="20"/>
                <w:szCs w:val="20"/>
                <w:lang w:val="en-GB"/>
                <w14:ligatures w14:val="none"/>
              </w:rPr>
              <w:t>Teaching the basic airport environment.</w:t>
            </w:r>
          </w:p>
          <w:p w14:paraId="0488D585" w14:textId="77777777" w:rsidR="00953E9F" w:rsidRPr="00953E9F" w:rsidRDefault="00953E9F" w:rsidP="00953E9F">
            <w:pPr>
              <w:numPr>
                <w:ilvl w:val="0"/>
                <w:numId w:val="1"/>
              </w:numPr>
              <w:spacing w:after="0" w:line="240" w:lineRule="auto"/>
              <w:ind w:left="462" w:hanging="425"/>
              <w:jc w:val="both"/>
              <w:rPr>
                <w:rFonts w:ascii="Calibri" w:eastAsia="Calibri" w:hAnsi="Calibri" w:cs="Calibri"/>
                <w:kern w:val="0"/>
                <w:sz w:val="20"/>
                <w:szCs w:val="20"/>
                <w:lang w:val="en-GB"/>
                <w14:ligatures w14:val="none"/>
              </w:rPr>
            </w:pPr>
            <w:r w:rsidRPr="00953E9F">
              <w:rPr>
                <w:rFonts w:ascii="Calibri" w:eastAsia="Calibri" w:hAnsi="Calibri" w:cs="Calibri"/>
                <w:kern w:val="0"/>
                <w:sz w:val="20"/>
                <w:szCs w:val="20"/>
                <w:lang w:val="en-GB"/>
                <w14:ligatures w14:val="none"/>
              </w:rPr>
              <w:t>Teaching the security concepts in flight.</w:t>
            </w:r>
          </w:p>
          <w:p w14:paraId="10740BC9" w14:textId="77777777" w:rsidR="00953E9F" w:rsidRPr="00953E9F" w:rsidRDefault="00953E9F" w:rsidP="00953E9F">
            <w:pPr>
              <w:spacing w:after="0" w:line="240" w:lineRule="auto"/>
              <w:ind w:left="462"/>
              <w:rPr>
                <w:rFonts w:ascii="Calibri" w:eastAsia="Calibri" w:hAnsi="Calibri" w:cs="Calibri"/>
                <w:kern w:val="0"/>
                <w:sz w:val="20"/>
                <w:szCs w:val="20"/>
                <w:lang w:val="en-GB"/>
                <w14:ligatures w14:val="none"/>
              </w:rPr>
            </w:pPr>
          </w:p>
        </w:tc>
      </w:tr>
      <w:tr w:rsidR="00953E9F" w:rsidRPr="00953E9F" w14:paraId="1E6F37B6" w14:textId="77777777" w:rsidTr="00C523BB">
        <w:trPr>
          <w:trHeight w:hRule="exact" w:val="425"/>
        </w:trPr>
        <w:tc>
          <w:tcPr>
            <w:tcW w:w="8046" w:type="dxa"/>
            <w:gridSpan w:val="8"/>
            <w:tcBorders>
              <w:top w:val="single" w:sz="4" w:space="0" w:color="000000"/>
              <w:left w:val="single" w:sz="4" w:space="0" w:color="auto"/>
              <w:bottom w:val="single" w:sz="4" w:space="0" w:color="auto"/>
              <w:right w:val="nil"/>
            </w:tcBorders>
            <w:vAlign w:val="center"/>
          </w:tcPr>
          <w:p w14:paraId="24714024" w14:textId="77777777" w:rsidR="00953E9F" w:rsidRPr="00953E9F" w:rsidRDefault="00953E9F" w:rsidP="00953E9F">
            <w:pPr>
              <w:spacing w:after="0" w:line="240" w:lineRule="auto"/>
              <w:rPr>
                <w:rFonts w:ascii="Calibri" w:eastAsia="Times New Roman" w:hAnsi="Calibri" w:cs="Calibri"/>
                <w:kern w:val="0"/>
                <w:sz w:val="20"/>
                <w:szCs w:val="20"/>
                <w:lang w:val="en-GB"/>
                <w14:ligatures w14:val="none"/>
              </w:rPr>
            </w:pPr>
            <w:r w:rsidRPr="00953E9F">
              <w:rPr>
                <w:rFonts w:ascii="Calibri" w:eastAsia="Times New Roman" w:hAnsi="Calibri" w:cs="Calibri"/>
                <w:b/>
                <w:bCs/>
                <w:kern w:val="0"/>
                <w:sz w:val="20"/>
                <w:szCs w:val="20"/>
                <w:lang w:val="en-GB"/>
                <w14:ligatures w14:val="none"/>
              </w:rPr>
              <w:t>Course Description</w:t>
            </w:r>
          </w:p>
        </w:tc>
        <w:tc>
          <w:tcPr>
            <w:tcW w:w="1276" w:type="dxa"/>
            <w:tcBorders>
              <w:top w:val="single" w:sz="4" w:space="0" w:color="000000"/>
              <w:left w:val="nil"/>
              <w:bottom w:val="single" w:sz="4" w:space="0" w:color="auto"/>
              <w:right w:val="single" w:sz="4" w:space="0" w:color="auto"/>
            </w:tcBorders>
            <w:vAlign w:val="center"/>
          </w:tcPr>
          <w:p w14:paraId="27B679E6" w14:textId="77777777" w:rsidR="00953E9F" w:rsidRPr="00953E9F" w:rsidRDefault="00953E9F" w:rsidP="00953E9F">
            <w:pPr>
              <w:spacing w:after="0" w:line="240" w:lineRule="auto"/>
              <w:rPr>
                <w:rFonts w:ascii="Calibri" w:eastAsia="Times New Roman" w:hAnsi="Calibri" w:cs="Calibri"/>
                <w:kern w:val="0"/>
                <w:sz w:val="20"/>
                <w:szCs w:val="20"/>
                <w:lang w:val="en-GB"/>
                <w14:ligatures w14:val="none"/>
              </w:rPr>
            </w:pPr>
          </w:p>
        </w:tc>
      </w:tr>
      <w:tr w:rsidR="00953E9F" w:rsidRPr="00953E9F" w14:paraId="729D509A" w14:textId="77777777" w:rsidTr="00C523BB">
        <w:trPr>
          <w:trHeight w:val="1523"/>
        </w:trPr>
        <w:tc>
          <w:tcPr>
            <w:tcW w:w="9322" w:type="dxa"/>
            <w:gridSpan w:val="9"/>
            <w:tcBorders>
              <w:top w:val="single" w:sz="4" w:space="0" w:color="auto"/>
              <w:left w:val="single" w:sz="4" w:space="0" w:color="auto"/>
              <w:right w:val="single" w:sz="4" w:space="0" w:color="auto"/>
            </w:tcBorders>
            <w:vAlign w:val="center"/>
          </w:tcPr>
          <w:p w14:paraId="2BB8FBB6" w14:textId="77777777" w:rsidR="00953E9F" w:rsidRPr="00953E9F" w:rsidRDefault="00953E9F" w:rsidP="00953E9F">
            <w:pPr>
              <w:spacing w:after="0" w:line="240" w:lineRule="auto"/>
              <w:jc w:val="both"/>
              <w:rPr>
                <w:rFonts w:ascii="Calibri" w:eastAsia="Calibri" w:hAnsi="Calibri" w:cs="Calibri"/>
                <w:kern w:val="0"/>
                <w:sz w:val="20"/>
                <w:szCs w:val="20"/>
                <w:lang w:val="en-GB"/>
                <w14:ligatures w14:val="none"/>
              </w:rPr>
            </w:pPr>
            <w:r w:rsidRPr="00953E9F">
              <w:rPr>
                <w:rFonts w:ascii="Calibri" w:eastAsia="Calibri" w:hAnsi="Calibri" w:cs="Calibri"/>
                <w:kern w:val="0"/>
                <w:sz w:val="20"/>
                <w:lang w:val="en-GB"/>
                <w14:ligatures w14:val="none"/>
              </w:rPr>
              <w:t>This course will provide basic concepts in aviation security, security concept, terrorism and historical background, security threats on planes, airport and flight safety concept, behaviour analysis, passenger profiles, precautions, threat levels, international regulations and cockpit security.</w:t>
            </w:r>
          </w:p>
        </w:tc>
      </w:tr>
      <w:tr w:rsidR="00953E9F" w:rsidRPr="00953E9F" w14:paraId="227A85D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bottom w:val="single" w:sz="4" w:space="0" w:color="auto"/>
            </w:tcBorders>
            <w:vAlign w:val="center"/>
          </w:tcPr>
          <w:p w14:paraId="182A1BD5" w14:textId="77777777" w:rsidR="00953E9F" w:rsidRPr="00953E9F" w:rsidRDefault="00953E9F" w:rsidP="00953E9F">
            <w:pPr>
              <w:spacing w:after="0" w:line="240" w:lineRule="auto"/>
              <w:jc w:val="both"/>
              <w:rPr>
                <w:rFonts w:ascii="Calibri" w:eastAsia="Calibri" w:hAnsi="Calibri" w:cs="Times New Roman"/>
                <w:b/>
                <w:bCs/>
                <w:kern w:val="0"/>
                <w:sz w:val="20"/>
                <w:szCs w:val="20"/>
                <w:lang w:val="en-GB"/>
                <w14:ligatures w14:val="none"/>
              </w:rPr>
            </w:pPr>
            <w:r w:rsidRPr="00953E9F">
              <w:rPr>
                <w:rFonts w:ascii="Calibri" w:eastAsia="Calibri" w:hAnsi="Calibri" w:cs="Times New Roman"/>
                <w:b/>
                <w:bCs/>
                <w:kern w:val="0"/>
                <w:sz w:val="20"/>
                <w:szCs w:val="20"/>
                <w:lang w:val="en-GB"/>
                <w14:ligatures w14:val="none"/>
              </w:rPr>
              <w:t>Course Contents</w:t>
            </w:r>
          </w:p>
        </w:tc>
      </w:tr>
      <w:tr w:rsidR="00953E9F" w:rsidRPr="00953E9F" w14:paraId="0268519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29"/>
        </w:trPr>
        <w:tc>
          <w:tcPr>
            <w:tcW w:w="817" w:type="dxa"/>
            <w:tcBorders>
              <w:bottom w:val="single" w:sz="4" w:space="0" w:color="auto"/>
            </w:tcBorders>
          </w:tcPr>
          <w:p w14:paraId="516D12D8" w14:textId="77777777" w:rsidR="00953E9F" w:rsidRPr="00953E9F" w:rsidRDefault="00953E9F" w:rsidP="00953E9F">
            <w:pPr>
              <w:spacing w:after="0" w:line="240" w:lineRule="auto"/>
              <w:jc w:val="both"/>
              <w:rPr>
                <w:rFonts w:ascii="Calibri" w:eastAsia="Calibri" w:hAnsi="Calibri" w:cs="Times New Roman"/>
                <w:b/>
                <w:bCs/>
                <w:kern w:val="0"/>
                <w:sz w:val="20"/>
                <w:szCs w:val="20"/>
                <w:lang w:val="en-GB"/>
                <w14:ligatures w14:val="none"/>
              </w:rPr>
            </w:pPr>
            <w:r w:rsidRPr="00953E9F">
              <w:rPr>
                <w:rFonts w:ascii="Calibri" w:eastAsia="Calibri" w:hAnsi="Calibri" w:cs="Times New Roman"/>
                <w:kern w:val="0"/>
                <w:sz w:val="20"/>
                <w:szCs w:val="20"/>
                <w:lang w:val="en-GB"/>
                <w14:ligatures w14:val="none"/>
              </w:rPr>
              <w:t>Week</w:t>
            </w:r>
          </w:p>
        </w:tc>
        <w:tc>
          <w:tcPr>
            <w:tcW w:w="7229" w:type="dxa"/>
            <w:gridSpan w:val="7"/>
            <w:tcBorders>
              <w:bottom w:val="single" w:sz="4" w:space="0" w:color="auto"/>
            </w:tcBorders>
          </w:tcPr>
          <w:p w14:paraId="6078D9D5" w14:textId="77777777" w:rsidR="00953E9F" w:rsidRPr="00953E9F" w:rsidRDefault="00953E9F" w:rsidP="00953E9F">
            <w:pPr>
              <w:spacing w:after="0" w:line="240" w:lineRule="auto"/>
              <w:jc w:val="both"/>
              <w:rPr>
                <w:rFonts w:ascii="Calibri" w:eastAsia="Calibri" w:hAnsi="Calibri" w:cs="Times New Roman"/>
                <w:bCs/>
                <w:kern w:val="0"/>
                <w:sz w:val="20"/>
                <w:szCs w:val="20"/>
                <w:lang w:val="en-GB"/>
                <w14:ligatures w14:val="none"/>
              </w:rPr>
            </w:pPr>
          </w:p>
        </w:tc>
        <w:tc>
          <w:tcPr>
            <w:tcW w:w="1276" w:type="dxa"/>
            <w:tcBorders>
              <w:bottom w:val="single" w:sz="4" w:space="0" w:color="auto"/>
            </w:tcBorders>
          </w:tcPr>
          <w:p w14:paraId="1749B9C4" w14:textId="77777777" w:rsidR="00953E9F" w:rsidRPr="00953E9F" w:rsidRDefault="00953E9F" w:rsidP="00953E9F">
            <w:pPr>
              <w:spacing w:after="0" w:line="240" w:lineRule="auto"/>
              <w:jc w:val="center"/>
              <w:rPr>
                <w:rFonts w:ascii="Calibri" w:eastAsia="Calibri" w:hAnsi="Calibri" w:cs="Times New Roman"/>
                <w:b/>
                <w:bCs/>
                <w:kern w:val="0"/>
                <w:sz w:val="20"/>
                <w:szCs w:val="20"/>
                <w:lang w:val="en-GB"/>
                <w14:ligatures w14:val="none"/>
              </w:rPr>
            </w:pPr>
            <w:r w:rsidRPr="00953E9F">
              <w:rPr>
                <w:rFonts w:ascii="Calibri" w:eastAsia="Calibri" w:hAnsi="Calibri" w:cs="Times New Roman"/>
                <w:kern w:val="0"/>
                <w:sz w:val="20"/>
                <w:szCs w:val="20"/>
                <w:lang w:val="en-GB"/>
                <w14:ligatures w14:val="none"/>
              </w:rPr>
              <w:t>Exam</w:t>
            </w:r>
            <w:r w:rsidRPr="00953E9F">
              <w:rPr>
                <w:rFonts w:ascii="Calibri" w:eastAsia="Calibri" w:hAnsi="Calibri" w:cs="Times New Roman"/>
                <w:b/>
                <w:kern w:val="0"/>
                <w:sz w:val="20"/>
                <w:szCs w:val="20"/>
                <w:lang w:val="en-GB"/>
                <w14:ligatures w14:val="none"/>
              </w:rPr>
              <w:t>s</w:t>
            </w:r>
          </w:p>
        </w:tc>
      </w:tr>
      <w:tr w:rsidR="00953E9F" w:rsidRPr="00953E9F" w14:paraId="176F5AD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70E1ECF"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w:t>
            </w:r>
          </w:p>
        </w:tc>
        <w:tc>
          <w:tcPr>
            <w:tcW w:w="7229" w:type="dxa"/>
            <w:gridSpan w:val="7"/>
            <w:tcBorders>
              <w:bottom w:val="single" w:sz="4" w:space="0" w:color="auto"/>
            </w:tcBorders>
            <w:vAlign w:val="center"/>
          </w:tcPr>
          <w:p w14:paraId="73C0E40F"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Introduction to Airport Security and Safety</w:t>
            </w:r>
          </w:p>
        </w:tc>
        <w:tc>
          <w:tcPr>
            <w:tcW w:w="1276" w:type="dxa"/>
            <w:tcBorders>
              <w:bottom w:val="single" w:sz="4" w:space="0" w:color="auto"/>
            </w:tcBorders>
          </w:tcPr>
          <w:p w14:paraId="49FA03C4" w14:textId="77777777" w:rsidR="00953E9F" w:rsidRPr="00953E9F" w:rsidRDefault="00953E9F" w:rsidP="00953E9F">
            <w:pPr>
              <w:spacing w:after="0" w:line="240" w:lineRule="auto"/>
              <w:jc w:val="center"/>
              <w:rPr>
                <w:rFonts w:ascii="Calibri" w:eastAsia="Calibri" w:hAnsi="Calibri" w:cs="Times New Roman"/>
                <w:b/>
                <w:bCs/>
                <w:kern w:val="0"/>
                <w:sz w:val="20"/>
                <w:szCs w:val="20"/>
                <w:lang w:val="en-GB"/>
                <w14:ligatures w14:val="none"/>
              </w:rPr>
            </w:pPr>
          </w:p>
        </w:tc>
      </w:tr>
      <w:tr w:rsidR="00953E9F" w:rsidRPr="00953E9F" w14:paraId="54C239D0"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25FC750C"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w:t>
            </w:r>
          </w:p>
        </w:tc>
        <w:tc>
          <w:tcPr>
            <w:tcW w:w="7229" w:type="dxa"/>
            <w:gridSpan w:val="7"/>
            <w:tcBorders>
              <w:bottom w:val="single" w:sz="4" w:space="0" w:color="auto"/>
            </w:tcBorders>
            <w:vAlign w:val="center"/>
          </w:tcPr>
          <w:p w14:paraId="612314C4"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Airport security procedures</w:t>
            </w:r>
          </w:p>
        </w:tc>
        <w:tc>
          <w:tcPr>
            <w:tcW w:w="1276" w:type="dxa"/>
            <w:tcBorders>
              <w:bottom w:val="single" w:sz="4" w:space="0" w:color="auto"/>
            </w:tcBorders>
          </w:tcPr>
          <w:p w14:paraId="19E08104" w14:textId="77777777" w:rsidR="00953E9F" w:rsidRPr="00953E9F" w:rsidRDefault="00953E9F" w:rsidP="00953E9F">
            <w:pPr>
              <w:spacing w:after="0" w:line="240" w:lineRule="auto"/>
              <w:jc w:val="center"/>
              <w:rPr>
                <w:rFonts w:ascii="Calibri" w:eastAsia="Calibri" w:hAnsi="Calibri" w:cs="Times New Roman"/>
                <w:b/>
                <w:bCs/>
                <w:kern w:val="0"/>
                <w:sz w:val="20"/>
                <w:szCs w:val="20"/>
                <w:lang w:val="en-GB"/>
                <w14:ligatures w14:val="none"/>
              </w:rPr>
            </w:pPr>
          </w:p>
        </w:tc>
      </w:tr>
      <w:tr w:rsidR="00953E9F" w:rsidRPr="00953E9F" w14:paraId="73A9A63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A30C5B7"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3</w:t>
            </w:r>
          </w:p>
        </w:tc>
        <w:tc>
          <w:tcPr>
            <w:tcW w:w="7229" w:type="dxa"/>
            <w:gridSpan w:val="7"/>
            <w:tcBorders>
              <w:bottom w:val="single" w:sz="4" w:space="0" w:color="auto"/>
            </w:tcBorders>
            <w:vAlign w:val="center"/>
          </w:tcPr>
          <w:p w14:paraId="7C1DDF8F"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First Line of Defence System</w:t>
            </w:r>
          </w:p>
        </w:tc>
        <w:tc>
          <w:tcPr>
            <w:tcW w:w="1276" w:type="dxa"/>
            <w:tcBorders>
              <w:bottom w:val="single" w:sz="4" w:space="0" w:color="auto"/>
            </w:tcBorders>
          </w:tcPr>
          <w:p w14:paraId="2116683D" w14:textId="77777777" w:rsidR="00953E9F" w:rsidRPr="00953E9F" w:rsidRDefault="00953E9F" w:rsidP="00953E9F">
            <w:pPr>
              <w:spacing w:after="0" w:line="240" w:lineRule="auto"/>
              <w:jc w:val="center"/>
              <w:rPr>
                <w:rFonts w:ascii="Calibri" w:eastAsia="Calibri" w:hAnsi="Calibri" w:cs="Times New Roman"/>
                <w:b/>
                <w:bCs/>
                <w:kern w:val="0"/>
                <w:sz w:val="20"/>
                <w:szCs w:val="20"/>
                <w:lang w:val="en-GB"/>
                <w14:ligatures w14:val="none"/>
              </w:rPr>
            </w:pPr>
          </w:p>
        </w:tc>
      </w:tr>
      <w:tr w:rsidR="00953E9F" w:rsidRPr="00953E9F" w14:paraId="7EC1140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4E5AF681"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4</w:t>
            </w:r>
          </w:p>
        </w:tc>
        <w:tc>
          <w:tcPr>
            <w:tcW w:w="7229" w:type="dxa"/>
            <w:gridSpan w:val="7"/>
            <w:tcBorders>
              <w:bottom w:val="single" w:sz="4" w:space="0" w:color="auto"/>
            </w:tcBorders>
            <w:vAlign w:val="center"/>
          </w:tcPr>
          <w:p w14:paraId="12AFA163"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Personal Check and Last Line of Defence</w:t>
            </w:r>
          </w:p>
        </w:tc>
        <w:tc>
          <w:tcPr>
            <w:tcW w:w="1276" w:type="dxa"/>
            <w:tcBorders>
              <w:bottom w:val="single" w:sz="4" w:space="0" w:color="auto"/>
            </w:tcBorders>
          </w:tcPr>
          <w:p w14:paraId="76CF035E" w14:textId="77777777" w:rsidR="00953E9F" w:rsidRPr="00953E9F" w:rsidRDefault="00953E9F" w:rsidP="00953E9F">
            <w:pPr>
              <w:spacing w:after="0" w:line="240" w:lineRule="auto"/>
              <w:jc w:val="center"/>
              <w:rPr>
                <w:rFonts w:ascii="Calibri" w:eastAsia="Calibri" w:hAnsi="Calibri" w:cs="Times New Roman"/>
                <w:b/>
                <w:bCs/>
                <w:kern w:val="0"/>
                <w:sz w:val="20"/>
                <w:szCs w:val="20"/>
                <w:lang w:val="en-GB"/>
                <w14:ligatures w14:val="none"/>
              </w:rPr>
            </w:pPr>
          </w:p>
        </w:tc>
      </w:tr>
      <w:tr w:rsidR="00953E9F" w:rsidRPr="00953E9F" w14:paraId="4EBFEA8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02A1327"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5</w:t>
            </w:r>
          </w:p>
        </w:tc>
        <w:tc>
          <w:tcPr>
            <w:tcW w:w="7229" w:type="dxa"/>
            <w:gridSpan w:val="7"/>
            <w:tcBorders>
              <w:bottom w:val="single" w:sz="4" w:space="0" w:color="auto"/>
            </w:tcBorders>
            <w:vAlign w:val="center"/>
          </w:tcPr>
          <w:p w14:paraId="792DAB70"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Violence Hijacking</w:t>
            </w:r>
          </w:p>
        </w:tc>
        <w:tc>
          <w:tcPr>
            <w:tcW w:w="1276" w:type="dxa"/>
            <w:tcBorders>
              <w:bottom w:val="single" w:sz="4" w:space="0" w:color="auto"/>
            </w:tcBorders>
          </w:tcPr>
          <w:p w14:paraId="6816D395"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Quiz #1</w:t>
            </w:r>
          </w:p>
        </w:tc>
      </w:tr>
      <w:tr w:rsidR="00953E9F" w:rsidRPr="00953E9F" w14:paraId="69933F6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3395DA85"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6</w:t>
            </w:r>
          </w:p>
        </w:tc>
        <w:tc>
          <w:tcPr>
            <w:tcW w:w="7229" w:type="dxa"/>
            <w:gridSpan w:val="7"/>
            <w:tcBorders>
              <w:bottom w:val="single" w:sz="4" w:space="0" w:color="auto"/>
            </w:tcBorders>
            <w:vAlign w:val="center"/>
          </w:tcPr>
          <w:p w14:paraId="16ECFC1B"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Bomb Threat Action</w:t>
            </w:r>
          </w:p>
        </w:tc>
        <w:tc>
          <w:tcPr>
            <w:tcW w:w="1276" w:type="dxa"/>
            <w:tcBorders>
              <w:bottom w:val="single" w:sz="4" w:space="0" w:color="auto"/>
            </w:tcBorders>
          </w:tcPr>
          <w:p w14:paraId="1C905ED8"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p>
        </w:tc>
      </w:tr>
      <w:tr w:rsidR="00953E9F" w:rsidRPr="00953E9F" w14:paraId="4B1B7A2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0F583A7"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7</w:t>
            </w:r>
          </w:p>
        </w:tc>
        <w:tc>
          <w:tcPr>
            <w:tcW w:w="7229" w:type="dxa"/>
            <w:gridSpan w:val="7"/>
            <w:tcBorders>
              <w:bottom w:val="single" w:sz="4" w:space="0" w:color="auto"/>
            </w:tcBorders>
            <w:vAlign w:val="center"/>
          </w:tcPr>
          <w:p w14:paraId="75C880F2"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Exercises, Tutorials and Revision Class</w:t>
            </w:r>
          </w:p>
        </w:tc>
        <w:tc>
          <w:tcPr>
            <w:tcW w:w="1276" w:type="dxa"/>
            <w:tcBorders>
              <w:bottom w:val="single" w:sz="4" w:space="0" w:color="auto"/>
            </w:tcBorders>
          </w:tcPr>
          <w:p w14:paraId="2807B79B"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p>
        </w:tc>
      </w:tr>
      <w:tr w:rsidR="00953E9F" w:rsidRPr="00953E9F" w14:paraId="5043C746"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82A9AAF"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8</w:t>
            </w:r>
          </w:p>
        </w:tc>
        <w:tc>
          <w:tcPr>
            <w:tcW w:w="7229" w:type="dxa"/>
            <w:gridSpan w:val="7"/>
            <w:tcBorders>
              <w:bottom w:val="single" w:sz="4" w:space="0" w:color="auto"/>
            </w:tcBorders>
            <w:vAlign w:val="center"/>
          </w:tcPr>
          <w:p w14:paraId="157D2E54"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20"/>
                <w:szCs w:val="20"/>
                <w:lang w:val="en-GB"/>
                <w14:ligatures w14:val="none"/>
              </w:rPr>
              <w:t>Midterm Exam</w:t>
            </w:r>
          </w:p>
        </w:tc>
        <w:tc>
          <w:tcPr>
            <w:tcW w:w="1276" w:type="dxa"/>
            <w:tcBorders>
              <w:bottom w:val="single" w:sz="4" w:space="0" w:color="auto"/>
            </w:tcBorders>
          </w:tcPr>
          <w:p w14:paraId="7E66FEA4"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Midterm</w:t>
            </w:r>
          </w:p>
        </w:tc>
      </w:tr>
      <w:tr w:rsidR="00953E9F" w:rsidRPr="00953E9F" w14:paraId="6C28C6E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3409F45"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9</w:t>
            </w:r>
          </w:p>
        </w:tc>
        <w:tc>
          <w:tcPr>
            <w:tcW w:w="7229" w:type="dxa"/>
            <w:gridSpan w:val="7"/>
            <w:tcBorders>
              <w:bottom w:val="single" w:sz="4" w:space="0" w:color="auto"/>
            </w:tcBorders>
            <w:vAlign w:val="center"/>
          </w:tcPr>
          <w:p w14:paraId="712B07E9"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Effects &amp; Impacts of Hijacking to Aviation</w:t>
            </w:r>
          </w:p>
        </w:tc>
        <w:tc>
          <w:tcPr>
            <w:tcW w:w="1276" w:type="dxa"/>
            <w:tcBorders>
              <w:bottom w:val="single" w:sz="4" w:space="0" w:color="auto"/>
            </w:tcBorders>
          </w:tcPr>
          <w:p w14:paraId="1ADB5A6D"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p>
        </w:tc>
      </w:tr>
      <w:tr w:rsidR="00953E9F" w:rsidRPr="00953E9F" w14:paraId="1C017A6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363C523"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10</w:t>
            </w:r>
          </w:p>
        </w:tc>
        <w:tc>
          <w:tcPr>
            <w:tcW w:w="7229" w:type="dxa"/>
            <w:gridSpan w:val="7"/>
            <w:tcBorders>
              <w:bottom w:val="single" w:sz="4" w:space="0" w:color="auto"/>
            </w:tcBorders>
            <w:vAlign w:val="center"/>
          </w:tcPr>
          <w:p w14:paraId="558ED084"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Types of X-Ray Technologies</w:t>
            </w:r>
          </w:p>
        </w:tc>
        <w:tc>
          <w:tcPr>
            <w:tcW w:w="1276" w:type="dxa"/>
            <w:tcBorders>
              <w:bottom w:val="single" w:sz="4" w:space="0" w:color="auto"/>
            </w:tcBorders>
          </w:tcPr>
          <w:p w14:paraId="62E23B15"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p>
        </w:tc>
      </w:tr>
      <w:tr w:rsidR="00953E9F" w:rsidRPr="00953E9F" w14:paraId="79D78A5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7FC0CEB3"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11</w:t>
            </w:r>
          </w:p>
        </w:tc>
        <w:tc>
          <w:tcPr>
            <w:tcW w:w="7229" w:type="dxa"/>
            <w:gridSpan w:val="7"/>
            <w:tcBorders>
              <w:bottom w:val="single" w:sz="4" w:space="0" w:color="auto"/>
            </w:tcBorders>
            <w:vAlign w:val="center"/>
          </w:tcPr>
          <w:p w14:paraId="22C6A5B6"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Runway Safety</w:t>
            </w:r>
          </w:p>
        </w:tc>
        <w:tc>
          <w:tcPr>
            <w:tcW w:w="1276" w:type="dxa"/>
            <w:tcBorders>
              <w:bottom w:val="single" w:sz="4" w:space="0" w:color="auto"/>
            </w:tcBorders>
          </w:tcPr>
          <w:p w14:paraId="39CFF42F"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p>
        </w:tc>
      </w:tr>
      <w:tr w:rsidR="00953E9F" w:rsidRPr="00953E9F" w14:paraId="3FD7A1A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bottom w:val="single" w:sz="4" w:space="0" w:color="auto"/>
            </w:tcBorders>
          </w:tcPr>
          <w:p w14:paraId="5CE2E839"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12</w:t>
            </w:r>
          </w:p>
        </w:tc>
        <w:tc>
          <w:tcPr>
            <w:tcW w:w="7229" w:type="dxa"/>
            <w:gridSpan w:val="7"/>
            <w:tcBorders>
              <w:bottom w:val="single" w:sz="4" w:space="0" w:color="auto"/>
            </w:tcBorders>
            <w:vAlign w:val="center"/>
          </w:tcPr>
          <w:p w14:paraId="07F3AA9A"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Runway Incursion Mitigation, Wildlife Surveillance Concept (</w:t>
            </w:r>
            <w:proofErr w:type="spellStart"/>
            <w:r w:rsidRPr="00953E9F">
              <w:rPr>
                <w:rFonts w:ascii="Calibri" w:eastAsia="Calibri" w:hAnsi="Calibri" w:cs="Times New Roman"/>
                <w:kern w:val="0"/>
                <w:sz w:val="18"/>
                <w:szCs w:val="18"/>
                <w:lang w:val="en-GB"/>
                <w14:ligatures w14:val="none"/>
              </w:rPr>
              <w:t>WiSC</w:t>
            </w:r>
            <w:proofErr w:type="spellEnd"/>
            <w:r w:rsidRPr="00953E9F">
              <w:rPr>
                <w:rFonts w:ascii="Calibri" w:eastAsia="Calibri" w:hAnsi="Calibri" w:cs="Times New Roman"/>
                <w:kern w:val="0"/>
                <w:sz w:val="18"/>
                <w:szCs w:val="18"/>
                <w:lang w:val="en-GB"/>
                <w14:ligatures w14:val="none"/>
              </w:rPr>
              <w:t>)</w:t>
            </w:r>
          </w:p>
        </w:tc>
        <w:tc>
          <w:tcPr>
            <w:tcW w:w="1276" w:type="dxa"/>
            <w:tcBorders>
              <w:bottom w:val="single" w:sz="4" w:space="0" w:color="auto"/>
            </w:tcBorders>
          </w:tcPr>
          <w:p w14:paraId="29E48BE5"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Quiz #2</w:t>
            </w:r>
          </w:p>
        </w:tc>
      </w:tr>
      <w:tr w:rsidR="00953E9F" w:rsidRPr="00953E9F" w14:paraId="23711DE7"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4E60D510"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13</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3DAA166"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Seminars by Students</w:t>
            </w:r>
          </w:p>
        </w:tc>
        <w:tc>
          <w:tcPr>
            <w:tcW w:w="1276" w:type="dxa"/>
            <w:tcBorders>
              <w:top w:val="single" w:sz="4" w:space="0" w:color="auto"/>
              <w:left w:val="single" w:sz="4" w:space="0" w:color="auto"/>
              <w:bottom w:val="single" w:sz="4" w:space="0" w:color="auto"/>
              <w:right w:val="single" w:sz="4" w:space="0" w:color="auto"/>
            </w:tcBorders>
          </w:tcPr>
          <w:p w14:paraId="256EB70C"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p>
        </w:tc>
      </w:tr>
      <w:tr w:rsidR="00953E9F" w:rsidRPr="00953E9F" w14:paraId="7846EA1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18"/>
        </w:trPr>
        <w:tc>
          <w:tcPr>
            <w:tcW w:w="817" w:type="dxa"/>
            <w:tcBorders>
              <w:top w:val="single" w:sz="4" w:space="0" w:color="auto"/>
              <w:left w:val="single" w:sz="4" w:space="0" w:color="auto"/>
              <w:bottom w:val="single" w:sz="4" w:space="0" w:color="auto"/>
              <w:right w:val="single" w:sz="4" w:space="0" w:color="auto"/>
            </w:tcBorders>
          </w:tcPr>
          <w:p w14:paraId="4594F8E4"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14</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7F1D11B9"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18"/>
                <w:szCs w:val="18"/>
                <w:lang w:val="en-GB"/>
                <w14:ligatures w14:val="none"/>
              </w:rPr>
              <w:t>Revision,  Exercises and Tutorial Class</w:t>
            </w:r>
          </w:p>
        </w:tc>
        <w:tc>
          <w:tcPr>
            <w:tcW w:w="1276" w:type="dxa"/>
            <w:tcBorders>
              <w:top w:val="single" w:sz="4" w:space="0" w:color="auto"/>
              <w:left w:val="single" w:sz="4" w:space="0" w:color="auto"/>
              <w:bottom w:val="single" w:sz="4" w:space="0" w:color="auto"/>
              <w:right w:val="single" w:sz="4" w:space="0" w:color="auto"/>
            </w:tcBorders>
          </w:tcPr>
          <w:p w14:paraId="193DF0AD"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p>
        </w:tc>
      </w:tr>
      <w:tr w:rsidR="00953E9F" w:rsidRPr="00953E9F" w14:paraId="1084022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56"/>
        </w:trPr>
        <w:tc>
          <w:tcPr>
            <w:tcW w:w="817" w:type="dxa"/>
            <w:tcBorders>
              <w:top w:val="single" w:sz="4" w:space="0" w:color="auto"/>
              <w:left w:val="single" w:sz="4" w:space="0" w:color="auto"/>
              <w:bottom w:val="single" w:sz="4" w:space="0" w:color="auto"/>
              <w:right w:val="single" w:sz="4" w:space="0" w:color="auto"/>
            </w:tcBorders>
          </w:tcPr>
          <w:p w14:paraId="538FA556"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15</w:t>
            </w:r>
          </w:p>
        </w:tc>
        <w:tc>
          <w:tcPr>
            <w:tcW w:w="7229" w:type="dxa"/>
            <w:gridSpan w:val="7"/>
            <w:tcBorders>
              <w:top w:val="single" w:sz="4" w:space="0" w:color="auto"/>
              <w:left w:val="single" w:sz="4" w:space="0" w:color="auto"/>
              <w:bottom w:val="single" w:sz="4" w:space="0" w:color="auto"/>
              <w:right w:val="single" w:sz="4" w:space="0" w:color="auto"/>
            </w:tcBorders>
            <w:vAlign w:val="center"/>
          </w:tcPr>
          <w:p w14:paraId="48C6AF94" w14:textId="77777777" w:rsidR="00953E9F" w:rsidRPr="00953E9F" w:rsidRDefault="00953E9F" w:rsidP="00953E9F">
            <w:pPr>
              <w:spacing w:after="0" w:line="240" w:lineRule="auto"/>
              <w:jc w:val="both"/>
              <w:rPr>
                <w:rFonts w:ascii="Calibri" w:eastAsia="Calibri" w:hAnsi="Calibri" w:cs="Times New Roman"/>
                <w:kern w:val="0"/>
                <w:sz w:val="18"/>
                <w:szCs w:val="18"/>
                <w:lang w:val="en-GB"/>
                <w14:ligatures w14:val="none"/>
              </w:rPr>
            </w:pPr>
            <w:r w:rsidRPr="00953E9F">
              <w:rPr>
                <w:rFonts w:ascii="Calibri" w:eastAsia="Calibri" w:hAnsi="Calibri" w:cs="Times New Roman"/>
                <w:kern w:val="0"/>
                <w:sz w:val="20"/>
                <w:szCs w:val="20"/>
                <w:lang w:val="en-GB"/>
                <w14:ligatures w14:val="none"/>
              </w:rPr>
              <w:t>Final Exam</w:t>
            </w:r>
          </w:p>
        </w:tc>
        <w:tc>
          <w:tcPr>
            <w:tcW w:w="1276" w:type="dxa"/>
            <w:tcBorders>
              <w:top w:val="single" w:sz="4" w:space="0" w:color="auto"/>
              <w:left w:val="single" w:sz="4" w:space="0" w:color="auto"/>
              <w:bottom w:val="single" w:sz="4" w:space="0" w:color="auto"/>
              <w:right w:val="single" w:sz="4" w:space="0" w:color="auto"/>
            </w:tcBorders>
          </w:tcPr>
          <w:p w14:paraId="094AAAB8"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Final</w:t>
            </w:r>
          </w:p>
        </w:tc>
      </w:tr>
      <w:tr w:rsidR="00953E9F" w:rsidRPr="00953E9F" w14:paraId="4443B43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nil"/>
              <w:right w:val="single" w:sz="4" w:space="0" w:color="auto"/>
            </w:tcBorders>
            <w:vAlign w:val="center"/>
          </w:tcPr>
          <w:p w14:paraId="33544E11"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Recommended Sources</w:t>
            </w:r>
          </w:p>
        </w:tc>
      </w:tr>
      <w:tr w:rsidR="00953E9F" w:rsidRPr="00953E9F" w14:paraId="66AE72A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425"/>
        </w:trPr>
        <w:tc>
          <w:tcPr>
            <w:tcW w:w="9322" w:type="dxa"/>
            <w:gridSpan w:val="9"/>
            <w:tcBorders>
              <w:top w:val="nil"/>
              <w:left w:val="single" w:sz="4" w:space="0" w:color="auto"/>
              <w:bottom w:val="single" w:sz="4" w:space="0" w:color="auto"/>
              <w:right w:val="single" w:sz="4" w:space="0" w:color="auto"/>
            </w:tcBorders>
            <w:vAlign w:val="center"/>
          </w:tcPr>
          <w:p w14:paraId="7465C492"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b/>
                <w:kern w:val="0"/>
                <w:sz w:val="20"/>
                <w:szCs w:val="20"/>
                <w:lang w:val="en-GB"/>
                <w14:ligatures w14:val="none"/>
              </w:rPr>
              <w:t xml:space="preserve">Textbook: </w:t>
            </w:r>
          </w:p>
          <w:p w14:paraId="7F331B62"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Supplementary Material(s):</w:t>
            </w:r>
            <w:r w:rsidRPr="00953E9F">
              <w:rPr>
                <w:rFonts w:ascii="Calibri" w:eastAsia="Calibri" w:hAnsi="Calibri" w:cs="Times New Roman"/>
                <w:kern w:val="0"/>
                <w:sz w:val="20"/>
                <w:szCs w:val="20"/>
                <w:lang w:val="en-GB"/>
                <w14:ligatures w14:val="none"/>
              </w:rPr>
              <w:t xml:space="preserve"> </w:t>
            </w:r>
          </w:p>
        </w:tc>
      </w:tr>
      <w:tr w:rsidR="00953E9F" w:rsidRPr="00953E9F" w14:paraId="219A1034"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hRule="exact" w:val="42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4D71CB88"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Assessment</w:t>
            </w:r>
          </w:p>
        </w:tc>
      </w:tr>
      <w:tr w:rsidR="00953E9F" w:rsidRPr="00953E9F" w14:paraId="682F743F"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5"/>
        </w:trPr>
        <w:tc>
          <w:tcPr>
            <w:tcW w:w="2660" w:type="dxa"/>
            <w:gridSpan w:val="2"/>
            <w:tcBorders>
              <w:top w:val="single" w:sz="4" w:space="0" w:color="auto"/>
              <w:left w:val="single" w:sz="4" w:space="0" w:color="auto"/>
              <w:bottom w:val="single" w:sz="4" w:space="0" w:color="auto"/>
              <w:right w:val="single" w:sz="4" w:space="0" w:color="auto"/>
            </w:tcBorders>
          </w:tcPr>
          <w:p w14:paraId="2E6C4EAB"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kern w:val="0"/>
                <w:sz w:val="20"/>
                <w:szCs w:val="20"/>
                <w:lang w:val="en-GB"/>
                <w14:ligatures w14:val="none"/>
              </w:rPr>
              <w:lastRenderedPageBreak/>
              <w:t>Attendance</w:t>
            </w:r>
          </w:p>
        </w:tc>
        <w:tc>
          <w:tcPr>
            <w:tcW w:w="992" w:type="dxa"/>
            <w:tcBorders>
              <w:top w:val="single" w:sz="4" w:space="0" w:color="auto"/>
              <w:left w:val="single" w:sz="4" w:space="0" w:color="auto"/>
              <w:bottom w:val="single" w:sz="4" w:space="0" w:color="auto"/>
              <w:right w:val="single" w:sz="4" w:space="0" w:color="auto"/>
            </w:tcBorders>
          </w:tcPr>
          <w:p w14:paraId="0C12BD4E"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5%</w:t>
            </w:r>
          </w:p>
        </w:tc>
        <w:tc>
          <w:tcPr>
            <w:tcW w:w="5670" w:type="dxa"/>
            <w:gridSpan w:val="6"/>
            <w:tcBorders>
              <w:top w:val="nil"/>
              <w:left w:val="single" w:sz="4" w:space="0" w:color="auto"/>
              <w:bottom w:val="nil"/>
              <w:right w:val="single" w:sz="4" w:space="0" w:color="auto"/>
            </w:tcBorders>
          </w:tcPr>
          <w:p w14:paraId="45F5223E"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p>
        </w:tc>
      </w:tr>
      <w:tr w:rsidR="00953E9F" w:rsidRPr="00953E9F" w14:paraId="7E46108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7F8B78EA" w14:textId="77777777" w:rsidR="00953E9F" w:rsidRPr="00953E9F" w:rsidRDefault="00953E9F" w:rsidP="00953E9F">
            <w:pPr>
              <w:pBdr>
                <w:top w:val="single" w:sz="4" w:space="1" w:color="auto"/>
              </w:pBd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Assignments</w:t>
            </w:r>
          </w:p>
        </w:tc>
        <w:tc>
          <w:tcPr>
            <w:tcW w:w="992" w:type="dxa"/>
            <w:tcBorders>
              <w:top w:val="single" w:sz="4" w:space="0" w:color="auto"/>
              <w:left w:val="single" w:sz="4" w:space="0" w:color="auto"/>
              <w:bottom w:val="single" w:sz="4" w:space="0" w:color="auto"/>
              <w:right w:val="single" w:sz="4" w:space="0" w:color="auto"/>
            </w:tcBorders>
          </w:tcPr>
          <w:p w14:paraId="24AA95A8"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10%</w:t>
            </w:r>
          </w:p>
        </w:tc>
        <w:tc>
          <w:tcPr>
            <w:tcW w:w="5670" w:type="dxa"/>
            <w:gridSpan w:val="6"/>
            <w:tcBorders>
              <w:top w:val="nil"/>
              <w:left w:val="single" w:sz="4" w:space="0" w:color="auto"/>
              <w:bottom w:val="nil"/>
              <w:right w:val="single" w:sz="4" w:space="0" w:color="auto"/>
            </w:tcBorders>
          </w:tcPr>
          <w:p w14:paraId="3F3C1031"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p>
        </w:tc>
      </w:tr>
      <w:tr w:rsidR="00953E9F" w:rsidRPr="00953E9F" w14:paraId="5DF275E8"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0F5C883"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kern w:val="0"/>
                <w:sz w:val="20"/>
                <w:szCs w:val="20"/>
                <w:lang w:val="en-GB"/>
                <w14:ligatures w14:val="none"/>
              </w:rPr>
              <w:t>Project-Seminar</w:t>
            </w:r>
          </w:p>
        </w:tc>
        <w:tc>
          <w:tcPr>
            <w:tcW w:w="992" w:type="dxa"/>
            <w:tcBorders>
              <w:top w:val="single" w:sz="4" w:space="0" w:color="auto"/>
              <w:left w:val="single" w:sz="4" w:space="0" w:color="auto"/>
              <w:bottom w:val="single" w:sz="4" w:space="0" w:color="auto"/>
              <w:right w:val="single" w:sz="4" w:space="0" w:color="auto"/>
            </w:tcBorders>
          </w:tcPr>
          <w:p w14:paraId="501A3AF5"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15%</w:t>
            </w:r>
          </w:p>
        </w:tc>
        <w:tc>
          <w:tcPr>
            <w:tcW w:w="5670" w:type="dxa"/>
            <w:gridSpan w:val="6"/>
            <w:tcBorders>
              <w:top w:val="nil"/>
              <w:left w:val="single" w:sz="4" w:space="0" w:color="auto"/>
              <w:bottom w:val="nil"/>
              <w:right w:val="single" w:sz="4" w:space="0" w:color="auto"/>
            </w:tcBorders>
          </w:tcPr>
          <w:p w14:paraId="19549C07"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p>
        </w:tc>
      </w:tr>
      <w:tr w:rsidR="00953E9F" w:rsidRPr="00953E9F" w14:paraId="42C38E7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9A23C6B"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kern w:val="0"/>
                <w:sz w:val="20"/>
                <w:szCs w:val="20"/>
                <w:lang w:val="en-GB"/>
                <w14:ligatures w14:val="none"/>
              </w:rPr>
              <w:t>Midterm Exam</w:t>
            </w:r>
          </w:p>
        </w:tc>
        <w:tc>
          <w:tcPr>
            <w:tcW w:w="992" w:type="dxa"/>
            <w:tcBorders>
              <w:top w:val="single" w:sz="4" w:space="0" w:color="auto"/>
              <w:left w:val="single" w:sz="4" w:space="0" w:color="auto"/>
              <w:bottom w:val="single" w:sz="4" w:space="0" w:color="auto"/>
              <w:right w:val="single" w:sz="4" w:space="0" w:color="auto"/>
            </w:tcBorders>
          </w:tcPr>
          <w:p w14:paraId="1FF4A75F"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25%</w:t>
            </w:r>
          </w:p>
        </w:tc>
        <w:tc>
          <w:tcPr>
            <w:tcW w:w="5670" w:type="dxa"/>
            <w:gridSpan w:val="6"/>
            <w:tcBorders>
              <w:top w:val="nil"/>
              <w:left w:val="single" w:sz="4" w:space="0" w:color="auto"/>
              <w:bottom w:val="nil"/>
              <w:right w:val="single" w:sz="4" w:space="0" w:color="auto"/>
            </w:tcBorders>
          </w:tcPr>
          <w:p w14:paraId="07C59A77"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kern w:val="0"/>
                <w:sz w:val="20"/>
                <w:szCs w:val="20"/>
                <w:lang w:val="en-GB"/>
                <w14:ligatures w14:val="none"/>
              </w:rPr>
              <w:t>Written</w:t>
            </w:r>
          </w:p>
        </w:tc>
      </w:tr>
      <w:tr w:rsidR="00953E9F" w:rsidRPr="00953E9F" w14:paraId="474868E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33E2148"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kern w:val="0"/>
                <w:sz w:val="20"/>
                <w:szCs w:val="20"/>
                <w:lang w:val="en-GB"/>
                <w14:ligatures w14:val="none"/>
              </w:rPr>
              <w:t>Quizzes</w:t>
            </w:r>
          </w:p>
        </w:tc>
        <w:tc>
          <w:tcPr>
            <w:tcW w:w="992" w:type="dxa"/>
            <w:tcBorders>
              <w:top w:val="single" w:sz="4" w:space="0" w:color="auto"/>
              <w:left w:val="single" w:sz="4" w:space="0" w:color="auto"/>
              <w:bottom w:val="single" w:sz="4" w:space="0" w:color="auto"/>
              <w:right w:val="single" w:sz="4" w:space="0" w:color="auto"/>
            </w:tcBorders>
          </w:tcPr>
          <w:p w14:paraId="618FB91F"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10%</w:t>
            </w:r>
          </w:p>
        </w:tc>
        <w:tc>
          <w:tcPr>
            <w:tcW w:w="5670" w:type="dxa"/>
            <w:gridSpan w:val="6"/>
            <w:tcBorders>
              <w:top w:val="nil"/>
              <w:left w:val="single" w:sz="4" w:space="0" w:color="auto"/>
              <w:bottom w:val="nil"/>
              <w:right w:val="single" w:sz="4" w:space="0" w:color="auto"/>
            </w:tcBorders>
          </w:tcPr>
          <w:p w14:paraId="61BDBEAA"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p>
        </w:tc>
      </w:tr>
      <w:tr w:rsidR="00953E9F" w:rsidRPr="00953E9F" w14:paraId="0E3DA2E3"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3FEC79DF"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kern w:val="0"/>
                <w:sz w:val="20"/>
                <w:szCs w:val="20"/>
                <w:lang w:val="en-GB"/>
                <w14:ligatures w14:val="none"/>
              </w:rPr>
              <w:t>Final Exam</w:t>
            </w:r>
          </w:p>
        </w:tc>
        <w:tc>
          <w:tcPr>
            <w:tcW w:w="992" w:type="dxa"/>
            <w:tcBorders>
              <w:top w:val="single" w:sz="4" w:space="0" w:color="auto"/>
              <w:left w:val="single" w:sz="4" w:space="0" w:color="auto"/>
              <w:bottom w:val="single" w:sz="4" w:space="0" w:color="auto"/>
              <w:right w:val="single" w:sz="4" w:space="0" w:color="auto"/>
            </w:tcBorders>
          </w:tcPr>
          <w:p w14:paraId="6E0C3CB2"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35%</w:t>
            </w:r>
          </w:p>
        </w:tc>
        <w:tc>
          <w:tcPr>
            <w:tcW w:w="5670" w:type="dxa"/>
            <w:gridSpan w:val="6"/>
            <w:tcBorders>
              <w:top w:val="nil"/>
              <w:left w:val="single" w:sz="4" w:space="0" w:color="auto"/>
              <w:bottom w:val="nil"/>
              <w:right w:val="single" w:sz="4" w:space="0" w:color="auto"/>
            </w:tcBorders>
          </w:tcPr>
          <w:p w14:paraId="66816CF3" w14:textId="77777777" w:rsidR="00953E9F" w:rsidRPr="00953E9F" w:rsidRDefault="00953E9F" w:rsidP="00953E9F">
            <w:pPr>
              <w:pBdr>
                <w:top w:val="single" w:sz="4" w:space="1" w:color="auto"/>
              </w:pBd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 xml:space="preserve">Written </w:t>
            </w:r>
          </w:p>
        </w:tc>
      </w:tr>
      <w:tr w:rsidR="00953E9F" w:rsidRPr="00953E9F" w14:paraId="655F3459"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31"/>
        </w:trPr>
        <w:tc>
          <w:tcPr>
            <w:tcW w:w="2660" w:type="dxa"/>
            <w:gridSpan w:val="2"/>
            <w:tcBorders>
              <w:top w:val="single" w:sz="4" w:space="0" w:color="auto"/>
              <w:left w:val="single" w:sz="4" w:space="0" w:color="auto"/>
              <w:bottom w:val="single" w:sz="4" w:space="0" w:color="auto"/>
              <w:right w:val="single" w:sz="4" w:space="0" w:color="auto"/>
            </w:tcBorders>
          </w:tcPr>
          <w:p w14:paraId="6D9E9490" w14:textId="77777777" w:rsidR="00953E9F" w:rsidRPr="00953E9F" w:rsidRDefault="00953E9F" w:rsidP="00953E9F">
            <w:pPr>
              <w:pBdr>
                <w:top w:val="single" w:sz="4" w:space="1" w:color="auto"/>
              </w:pBd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kern w:val="0"/>
                <w:sz w:val="20"/>
                <w:szCs w:val="20"/>
                <w:lang w:val="en-GB"/>
                <w14:ligatures w14:val="none"/>
              </w:rPr>
              <w:t>Total</w:t>
            </w:r>
          </w:p>
        </w:tc>
        <w:tc>
          <w:tcPr>
            <w:tcW w:w="992" w:type="dxa"/>
            <w:tcBorders>
              <w:top w:val="single" w:sz="4" w:space="0" w:color="auto"/>
              <w:left w:val="single" w:sz="4" w:space="0" w:color="auto"/>
              <w:bottom w:val="single" w:sz="4" w:space="0" w:color="auto"/>
              <w:right w:val="single" w:sz="4" w:space="0" w:color="auto"/>
            </w:tcBorders>
          </w:tcPr>
          <w:p w14:paraId="77B637B1"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100%</w:t>
            </w:r>
          </w:p>
        </w:tc>
        <w:tc>
          <w:tcPr>
            <w:tcW w:w="5670" w:type="dxa"/>
            <w:gridSpan w:val="6"/>
            <w:tcBorders>
              <w:top w:val="nil"/>
              <w:left w:val="single" w:sz="4" w:space="0" w:color="auto"/>
              <w:bottom w:val="single" w:sz="4" w:space="0" w:color="auto"/>
              <w:right w:val="single" w:sz="4" w:space="0" w:color="auto"/>
            </w:tcBorders>
          </w:tcPr>
          <w:p w14:paraId="24838A59" w14:textId="77777777" w:rsidR="00953E9F" w:rsidRPr="00953E9F" w:rsidRDefault="00953E9F" w:rsidP="00953E9F">
            <w:pPr>
              <w:pBdr>
                <w:top w:val="single" w:sz="4" w:space="1" w:color="auto"/>
              </w:pBdr>
              <w:spacing w:after="0" w:line="240" w:lineRule="auto"/>
              <w:jc w:val="both"/>
              <w:rPr>
                <w:rFonts w:ascii="Calibri" w:eastAsia="Calibri" w:hAnsi="Calibri" w:cs="Times New Roman"/>
                <w:kern w:val="0"/>
                <w:sz w:val="20"/>
                <w:szCs w:val="20"/>
                <w:lang w:val="en-GB"/>
                <w14:ligatures w14:val="none"/>
              </w:rPr>
            </w:pPr>
          </w:p>
        </w:tc>
      </w:tr>
      <w:tr w:rsidR="00953E9F" w:rsidRPr="00953E9F" w14:paraId="06B1ECF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635"/>
        </w:trPr>
        <w:tc>
          <w:tcPr>
            <w:tcW w:w="9322" w:type="dxa"/>
            <w:gridSpan w:val="9"/>
            <w:tcBorders>
              <w:top w:val="single" w:sz="4" w:space="0" w:color="auto"/>
              <w:left w:val="single" w:sz="4" w:space="0" w:color="auto"/>
              <w:bottom w:val="single" w:sz="4" w:space="0" w:color="auto"/>
              <w:right w:val="single" w:sz="4" w:space="0" w:color="auto"/>
            </w:tcBorders>
            <w:vAlign w:val="center"/>
          </w:tcPr>
          <w:p w14:paraId="10682722" w14:textId="77777777" w:rsidR="00953E9F" w:rsidRPr="00953E9F" w:rsidRDefault="00953E9F" w:rsidP="00953E9F">
            <w:pPr>
              <w:spacing w:after="0" w:line="240" w:lineRule="auto"/>
              <w:jc w:val="both"/>
              <w:rPr>
                <w:rFonts w:ascii="Calibri" w:eastAsia="Calibri" w:hAnsi="Calibri" w:cs="Times New Roman"/>
                <w:b/>
                <w:kern w:val="0"/>
                <w:sz w:val="20"/>
                <w:szCs w:val="20"/>
                <w:lang w:val="en-GB"/>
                <w14:ligatures w14:val="none"/>
              </w:rPr>
            </w:pPr>
            <w:r w:rsidRPr="00953E9F">
              <w:rPr>
                <w:rFonts w:ascii="Calibri" w:eastAsia="Calibri" w:hAnsi="Calibri" w:cs="Times New Roman"/>
                <w:b/>
                <w:kern w:val="0"/>
                <w:sz w:val="20"/>
                <w:szCs w:val="20"/>
                <w:lang w:val="en-GB"/>
                <w14:ligatures w14:val="none"/>
              </w:rPr>
              <w:t>ECTS Allocated Based on the Student Workload</w:t>
            </w:r>
          </w:p>
        </w:tc>
      </w:tr>
      <w:tr w:rsidR="00953E9F" w:rsidRPr="00953E9F" w14:paraId="7305118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2DB85C1"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Activities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AA743C2"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 xml:space="preserve">Number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DDF530D"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 xml:space="preserve">Duration (hour)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B81F0F0"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Total Workload(hour)</w:t>
            </w:r>
          </w:p>
        </w:tc>
      </w:tr>
      <w:tr w:rsidR="00953E9F" w:rsidRPr="00953E9F" w14:paraId="414FCA7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47D9ED7"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Hours per week (Theoretical)</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2436644"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EB6EF1B"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3</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AFFC5AF"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45</w:t>
            </w:r>
          </w:p>
        </w:tc>
      </w:tr>
      <w:tr w:rsidR="00953E9F" w:rsidRPr="00953E9F" w14:paraId="2C717EDA"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D17868F"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Presenting of observations and  tutorials as report</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A91E66D"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A41D291"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A37DEF7"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25</w:t>
            </w:r>
          </w:p>
        </w:tc>
      </w:tr>
      <w:tr w:rsidR="00953E9F" w:rsidRPr="00953E9F" w14:paraId="0D238411"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91C31DC"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 xml:space="preserve">Preparation of the </w:t>
            </w:r>
            <w:proofErr w:type="spellStart"/>
            <w:r w:rsidRPr="00953E9F">
              <w:rPr>
                <w:rFonts w:ascii="Calibri" w:eastAsia="Calibri" w:hAnsi="Calibri" w:cs="Times New Roman"/>
                <w:kern w:val="0"/>
                <w:sz w:val="20"/>
                <w:szCs w:val="20"/>
                <w:lang w:val="en-GB"/>
                <w14:ligatures w14:val="none"/>
              </w:rPr>
              <w:t>homeworks</w:t>
            </w:r>
            <w:proofErr w:type="spellEnd"/>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9B19565"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5</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CBD20AD"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5</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E9B76A5"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25</w:t>
            </w:r>
          </w:p>
        </w:tc>
      </w:tr>
      <w:tr w:rsidR="00953E9F" w:rsidRPr="00953E9F" w14:paraId="2E22F055"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68E37C6"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Quizzes</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38FE783A"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55725FC"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11</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B58F103"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22</w:t>
            </w:r>
          </w:p>
        </w:tc>
      </w:tr>
      <w:tr w:rsidR="00953E9F" w:rsidRPr="00953E9F" w14:paraId="48DEA35E"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0D6ACA78"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 xml:space="preserve">Supervision </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54E60C0C"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86919E1"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17</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3128756"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17</w:t>
            </w:r>
          </w:p>
        </w:tc>
      </w:tr>
      <w:tr w:rsidR="00953E9F" w:rsidRPr="00953E9F" w14:paraId="2E148C4B"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5353" w:type="dxa"/>
            <w:gridSpan w:val="5"/>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02E1EAC"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Final Exam</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45B77F0"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w:t>
            </w:r>
          </w:p>
        </w:tc>
        <w:tc>
          <w:tcPr>
            <w:tcW w:w="1134" w:type="dxa"/>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641508A7"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22</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15F9E00A"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22</w:t>
            </w:r>
          </w:p>
        </w:tc>
      </w:tr>
      <w:tr w:rsidR="00953E9F" w:rsidRPr="00953E9F" w14:paraId="337578B2"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6556D69C"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 xml:space="preserve">Total Workload </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4F7415CF"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156</w:t>
            </w:r>
          </w:p>
        </w:tc>
      </w:tr>
      <w:tr w:rsidR="00953E9F" w:rsidRPr="00953E9F" w14:paraId="6087D7EC"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3CA41DFB"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Total Workload/30 (h)</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7F1EED70"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5.2</w:t>
            </w:r>
          </w:p>
        </w:tc>
      </w:tr>
      <w:tr w:rsidR="00953E9F" w:rsidRPr="00953E9F" w14:paraId="6621EDDD" w14:textId="77777777" w:rsidTr="00C523BB">
        <w:tblPrEx>
          <w:tblBorders>
            <w:left w:val="single" w:sz="8" w:space="0" w:color="000000"/>
            <w:bottom w:val="single" w:sz="6" w:space="0" w:color="000000"/>
            <w:right w:val="single" w:sz="8" w:space="0" w:color="000000"/>
            <w:insideH w:val="none" w:sz="0" w:space="0" w:color="auto"/>
            <w:insideV w:val="single" w:sz="8" w:space="0" w:color="000000"/>
          </w:tblBorders>
        </w:tblPrEx>
        <w:trPr>
          <w:trHeight w:val="170"/>
        </w:trPr>
        <w:tc>
          <w:tcPr>
            <w:tcW w:w="7621" w:type="dxa"/>
            <w:gridSpan w:val="7"/>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tcPr>
          <w:p w14:paraId="56736AD9" w14:textId="77777777" w:rsidR="00953E9F" w:rsidRPr="00953E9F" w:rsidRDefault="00953E9F" w:rsidP="00953E9F">
            <w:pPr>
              <w:spacing w:after="0" w:line="240" w:lineRule="auto"/>
              <w:jc w:val="both"/>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ECTS Credit of the Course</w:t>
            </w:r>
          </w:p>
        </w:tc>
        <w:tc>
          <w:tcPr>
            <w:tcW w:w="1701" w:type="dxa"/>
            <w:gridSpan w:val="2"/>
            <w:tcBorders>
              <w:top w:val="single" w:sz="4" w:space="0" w:color="auto"/>
              <w:left w:val="single" w:sz="4" w:space="0" w:color="auto"/>
              <w:bottom w:val="single" w:sz="4" w:space="0" w:color="auto"/>
              <w:right w:val="single" w:sz="4" w:space="0" w:color="auto"/>
            </w:tcBorders>
            <w:tcMar>
              <w:top w:w="72" w:type="dxa"/>
              <w:left w:w="144" w:type="dxa"/>
              <w:bottom w:w="72" w:type="dxa"/>
              <w:right w:w="144" w:type="dxa"/>
            </w:tcMar>
            <w:vAlign w:val="center"/>
          </w:tcPr>
          <w:p w14:paraId="24D6F92D" w14:textId="77777777" w:rsidR="00953E9F" w:rsidRPr="00953E9F" w:rsidRDefault="00953E9F" w:rsidP="00953E9F">
            <w:pPr>
              <w:spacing w:after="0" w:line="240" w:lineRule="auto"/>
              <w:jc w:val="center"/>
              <w:rPr>
                <w:rFonts w:ascii="Calibri" w:eastAsia="Calibri" w:hAnsi="Calibri" w:cs="Times New Roman"/>
                <w:kern w:val="0"/>
                <w:sz w:val="20"/>
                <w:szCs w:val="20"/>
                <w:lang w:val="en-GB"/>
                <w14:ligatures w14:val="none"/>
              </w:rPr>
            </w:pPr>
            <w:r w:rsidRPr="00953E9F">
              <w:rPr>
                <w:rFonts w:ascii="Calibri" w:eastAsia="Calibri" w:hAnsi="Calibri" w:cs="Times New Roman"/>
                <w:kern w:val="0"/>
                <w:sz w:val="20"/>
                <w:szCs w:val="20"/>
                <w:lang w:val="en-GB"/>
                <w14:ligatures w14:val="none"/>
              </w:rPr>
              <w:t>5</w:t>
            </w:r>
          </w:p>
        </w:tc>
      </w:tr>
    </w:tbl>
    <w:p w14:paraId="3EAF322B" w14:textId="77777777" w:rsidR="00953E9F" w:rsidRPr="00953E9F" w:rsidRDefault="00953E9F" w:rsidP="00953E9F">
      <w:pPr>
        <w:spacing w:after="0" w:line="240" w:lineRule="auto"/>
        <w:jc w:val="center"/>
        <w:rPr>
          <w:rFonts w:ascii="Calibri" w:eastAsia="Calibri" w:hAnsi="Calibri" w:cs="Times New Roman"/>
          <w:b/>
          <w:kern w:val="0"/>
          <w:sz w:val="32"/>
          <w:szCs w:val="26"/>
          <w:lang w:val="en-GB"/>
          <w14:ligatures w14:val="none"/>
        </w:rPr>
      </w:pPr>
    </w:p>
    <w:p w14:paraId="6EBABFA6" w14:textId="77777777" w:rsidR="00B72D85" w:rsidRPr="00953E9F" w:rsidRDefault="00B72D85" w:rsidP="00953E9F"/>
    <w:sectPr w:rsidR="00B72D85" w:rsidRPr="00953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73E9C"/>
    <w:multiLevelType w:val="hybridMultilevel"/>
    <w:tmpl w:val="44BE83AE"/>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02"/>
    <w:rsid w:val="000A6D5A"/>
    <w:rsid w:val="00256C7B"/>
    <w:rsid w:val="003A3218"/>
    <w:rsid w:val="005F1D80"/>
    <w:rsid w:val="00953E9F"/>
    <w:rsid w:val="00A73DB9"/>
    <w:rsid w:val="00B72D85"/>
    <w:rsid w:val="00C1516A"/>
    <w:rsid w:val="00D03E02"/>
    <w:rsid w:val="00EB783F"/>
    <w:rsid w:val="00ED08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C514"/>
  <w15:chartTrackingRefBased/>
  <w15:docId w15:val="{3166C82B-7A09-4AFD-870B-43B25112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Feride Baykara</dc:creator>
  <cp:keywords/>
  <dc:description/>
  <cp:lastModifiedBy>Secretary</cp:lastModifiedBy>
  <cp:revision>2</cp:revision>
  <dcterms:created xsi:type="dcterms:W3CDTF">2023-04-04T05:53:00Z</dcterms:created>
  <dcterms:modified xsi:type="dcterms:W3CDTF">2023-04-04T05:53:00Z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f4a4f9c2-41e1-4bdb-9d27-da56dcb575be</vt:lpwstr>
  </property>
</Properties>
</file>