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BF104"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1B0A1846"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6D51E59B"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3265C4" w14:paraId="3CDBFF07" w14:textId="77777777" w:rsidTr="00D138DF">
        <w:trPr>
          <w:trHeight w:val="237"/>
        </w:trPr>
        <w:tc>
          <w:tcPr>
            <w:tcW w:w="4504" w:type="dxa"/>
            <w:gridSpan w:val="6"/>
          </w:tcPr>
          <w:p w14:paraId="79E263A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7D157FFD" w14:textId="51EED139" w:rsidR="003265C4" w:rsidRPr="003265C4" w:rsidRDefault="00A76CFD" w:rsidP="001A3A7C">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Grupla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Psikolojik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Danışma</w:t>
            </w:r>
            <w:proofErr w:type="spellEnd"/>
          </w:p>
        </w:tc>
      </w:tr>
      <w:tr w:rsidR="003265C4" w:rsidRPr="003265C4" w14:paraId="1DDAA8F1" w14:textId="77777777" w:rsidTr="00D138DF">
        <w:trPr>
          <w:trHeight w:val="236"/>
        </w:trPr>
        <w:tc>
          <w:tcPr>
            <w:tcW w:w="4504" w:type="dxa"/>
            <w:gridSpan w:val="6"/>
          </w:tcPr>
          <w:p w14:paraId="5ED37B9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Kodu</w:t>
            </w:r>
            <w:proofErr w:type="spellEnd"/>
          </w:p>
        </w:tc>
        <w:tc>
          <w:tcPr>
            <w:tcW w:w="5165" w:type="dxa"/>
            <w:gridSpan w:val="8"/>
          </w:tcPr>
          <w:p w14:paraId="72395E11" w14:textId="31AE039F" w:rsidR="003265C4" w:rsidRPr="003265C4" w:rsidRDefault="00A76CFD"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RPDA306</w:t>
            </w:r>
          </w:p>
        </w:tc>
      </w:tr>
      <w:tr w:rsidR="003265C4" w:rsidRPr="003265C4" w14:paraId="27786FD7" w14:textId="77777777" w:rsidTr="00D138DF">
        <w:trPr>
          <w:trHeight w:val="237"/>
        </w:trPr>
        <w:tc>
          <w:tcPr>
            <w:tcW w:w="4504" w:type="dxa"/>
            <w:gridSpan w:val="6"/>
          </w:tcPr>
          <w:p w14:paraId="688FD54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statüsü</w:t>
            </w:r>
            <w:proofErr w:type="spellEnd"/>
          </w:p>
        </w:tc>
        <w:tc>
          <w:tcPr>
            <w:tcW w:w="5165" w:type="dxa"/>
            <w:gridSpan w:val="8"/>
          </w:tcPr>
          <w:p w14:paraId="70F5F9AE" w14:textId="03FD0E74" w:rsidR="003265C4" w:rsidRPr="003265C4" w:rsidRDefault="001A3A7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Alan </w:t>
            </w:r>
            <w:proofErr w:type="spellStart"/>
            <w:r>
              <w:rPr>
                <w:rFonts w:ascii="Times New Roman" w:eastAsia="Times New Roman" w:hAnsi="Times New Roman" w:cs="Times New Roman"/>
                <w:sz w:val="20"/>
                <w:szCs w:val="20"/>
                <w:lang w:val="en-US"/>
              </w:rPr>
              <w:t>Dersi</w:t>
            </w:r>
            <w:proofErr w:type="spellEnd"/>
          </w:p>
        </w:tc>
      </w:tr>
      <w:tr w:rsidR="003265C4" w:rsidRPr="003265C4" w14:paraId="61F85D0D" w14:textId="77777777" w:rsidTr="00D138DF">
        <w:trPr>
          <w:trHeight w:val="236"/>
        </w:trPr>
        <w:tc>
          <w:tcPr>
            <w:tcW w:w="4504" w:type="dxa"/>
            <w:gridSpan w:val="6"/>
          </w:tcPr>
          <w:p w14:paraId="526746A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seviyesi</w:t>
            </w:r>
            <w:proofErr w:type="spellEnd"/>
          </w:p>
        </w:tc>
        <w:tc>
          <w:tcPr>
            <w:tcW w:w="5165" w:type="dxa"/>
            <w:gridSpan w:val="8"/>
          </w:tcPr>
          <w:p w14:paraId="5F0F1DD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Lisans</w:t>
            </w:r>
            <w:proofErr w:type="spellEnd"/>
          </w:p>
        </w:tc>
      </w:tr>
      <w:tr w:rsidR="003265C4" w:rsidRPr="003265C4" w14:paraId="62508AD7" w14:textId="77777777" w:rsidTr="00D138DF">
        <w:trPr>
          <w:trHeight w:val="237"/>
        </w:trPr>
        <w:tc>
          <w:tcPr>
            <w:tcW w:w="4504" w:type="dxa"/>
            <w:gridSpan w:val="6"/>
          </w:tcPr>
          <w:p w14:paraId="1016B26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165" w:type="dxa"/>
            <w:gridSpan w:val="8"/>
          </w:tcPr>
          <w:p w14:paraId="51C73531" w14:textId="77777777" w:rsidR="003265C4" w:rsidRPr="003265C4" w:rsidRDefault="00F7192F"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71C4CA4B" w14:textId="77777777" w:rsidTr="00D138DF">
        <w:trPr>
          <w:trHeight w:val="237"/>
        </w:trPr>
        <w:tc>
          <w:tcPr>
            <w:tcW w:w="4504" w:type="dxa"/>
            <w:gridSpan w:val="6"/>
          </w:tcPr>
          <w:p w14:paraId="46EB457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165" w:type="dxa"/>
            <w:gridSpan w:val="8"/>
          </w:tcPr>
          <w:p w14:paraId="4AD53E5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AKTS</w:t>
            </w:r>
          </w:p>
        </w:tc>
      </w:tr>
      <w:tr w:rsidR="003265C4" w:rsidRPr="003265C4" w14:paraId="2D3BABE5" w14:textId="77777777" w:rsidTr="00D138DF">
        <w:trPr>
          <w:trHeight w:val="236"/>
        </w:trPr>
        <w:tc>
          <w:tcPr>
            <w:tcW w:w="4504" w:type="dxa"/>
            <w:gridSpan w:val="6"/>
          </w:tcPr>
          <w:p w14:paraId="25919EC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165" w:type="dxa"/>
            <w:gridSpan w:val="8"/>
          </w:tcPr>
          <w:p w14:paraId="5E84F1C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2B185B0D" w14:textId="77777777" w:rsidTr="00D138DF">
        <w:trPr>
          <w:trHeight w:val="237"/>
        </w:trPr>
        <w:tc>
          <w:tcPr>
            <w:tcW w:w="4504" w:type="dxa"/>
            <w:gridSpan w:val="6"/>
          </w:tcPr>
          <w:p w14:paraId="653E32C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1E2FCEA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3FF596B" w14:textId="77777777" w:rsidTr="00D138DF">
        <w:trPr>
          <w:trHeight w:val="237"/>
        </w:trPr>
        <w:tc>
          <w:tcPr>
            <w:tcW w:w="4504" w:type="dxa"/>
            <w:gridSpan w:val="6"/>
          </w:tcPr>
          <w:p w14:paraId="6069CEE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56332AD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CF7CE47" w14:textId="77777777" w:rsidTr="00D138DF">
        <w:trPr>
          <w:trHeight w:val="237"/>
        </w:trPr>
        <w:tc>
          <w:tcPr>
            <w:tcW w:w="4504" w:type="dxa"/>
            <w:gridSpan w:val="6"/>
          </w:tcPr>
          <w:p w14:paraId="7616132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165" w:type="dxa"/>
            <w:gridSpan w:val="8"/>
          </w:tcPr>
          <w:p w14:paraId="47E951E6" w14:textId="1C58C385" w:rsidR="003265C4" w:rsidRPr="003265C4" w:rsidRDefault="00A76CFD"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r>
      <w:tr w:rsidR="003265C4" w:rsidRPr="003265C4" w14:paraId="18344690" w14:textId="77777777" w:rsidTr="00D138DF">
        <w:trPr>
          <w:trHeight w:val="237"/>
        </w:trPr>
        <w:tc>
          <w:tcPr>
            <w:tcW w:w="4504" w:type="dxa"/>
            <w:gridSpan w:val="6"/>
          </w:tcPr>
          <w:p w14:paraId="29B15EF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dönemi</w:t>
            </w:r>
            <w:proofErr w:type="spellEnd"/>
          </w:p>
        </w:tc>
        <w:tc>
          <w:tcPr>
            <w:tcW w:w="5165" w:type="dxa"/>
            <w:gridSpan w:val="8"/>
          </w:tcPr>
          <w:p w14:paraId="14944C0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Bahar</w:t>
            </w:r>
            <w:proofErr w:type="spellEnd"/>
          </w:p>
        </w:tc>
      </w:tr>
      <w:tr w:rsidR="003265C4" w:rsidRPr="003265C4" w14:paraId="5E5ED0DA" w14:textId="77777777" w:rsidTr="00D138DF">
        <w:trPr>
          <w:trHeight w:val="236"/>
        </w:trPr>
        <w:tc>
          <w:tcPr>
            <w:tcW w:w="4504" w:type="dxa"/>
            <w:gridSpan w:val="6"/>
          </w:tcPr>
          <w:p w14:paraId="2883BC6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koordinatörü</w:t>
            </w:r>
            <w:proofErr w:type="spellEnd"/>
          </w:p>
        </w:tc>
        <w:tc>
          <w:tcPr>
            <w:tcW w:w="5165" w:type="dxa"/>
            <w:gridSpan w:val="8"/>
          </w:tcPr>
          <w:p w14:paraId="60DECCA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53E98DA" w14:textId="77777777" w:rsidTr="00D138DF">
        <w:trPr>
          <w:trHeight w:val="237"/>
        </w:trPr>
        <w:tc>
          <w:tcPr>
            <w:tcW w:w="4504" w:type="dxa"/>
            <w:gridSpan w:val="6"/>
          </w:tcPr>
          <w:p w14:paraId="767F2A6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165" w:type="dxa"/>
            <w:gridSpan w:val="8"/>
          </w:tcPr>
          <w:p w14:paraId="078A071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6B7D6E1" w14:textId="77777777" w:rsidTr="00D138DF">
        <w:trPr>
          <w:trHeight w:val="237"/>
        </w:trPr>
        <w:tc>
          <w:tcPr>
            <w:tcW w:w="4504" w:type="dxa"/>
            <w:gridSpan w:val="6"/>
          </w:tcPr>
          <w:p w14:paraId="5D7AD66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4C81481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F582B9F" w14:textId="77777777" w:rsidTr="00D138DF">
        <w:trPr>
          <w:trHeight w:val="236"/>
        </w:trPr>
        <w:tc>
          <w:tcPr>
            <w:tcW w:w="4504" w:type="dxa"/>
            <w:gridSpan w:val="6"/>
          </w:tcPr>
          <w:p w14:paraId="25BB298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165" w:type="dxa"/>
            <w:gridSpan w:val="8"/>
          </w:tcPr>
          <w:p w14:paraId="18347423" w14:textId="77777777" w:rsidR="003265C4" w:rsidRPr="003265C4" w:rsidRDefault="003265C4" w:rsidP="00F7192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Yüz</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yüze</w:t>
            </w:r>
            <w:proofErr w:type="spellEnd"/>
          </w:p>
        </w:tc>
      </w:tr>
      <w:tr w:rsidR="003265C4" w:rsidRPr="003265C4" w14:paraId="59E08C8C" w14:textId="77777777" w:rsidTr="00D138DF">
        <w:trPr>
          <w:trHeight w:val="237"/>
        </w:trPr>
        <w:tc>
          <w:tcPr>
            <w:tcW w:w="4504" w:type="dxa"/>
            <w:gridSpan w:val="6"/>
          </w:tcPr>
          <w:p w14:paraId="648E427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165" w:type="dxa"/>
            <w:gridSpan w:val="8"/>
          </w:tcPr>
          <w:p w14:paraId="4099731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Türkçe</w:t>
            </w:r>
            <w:proofErr w:type="spellEnd"/>
          </w:p>
        </w:tc>
      </w:tr>
      <w:tr w:rsidR="003265C4" w:rsidRPr="003265C4" w14:paraId="7218AF34" w14:textId="77777777" w:rsidTr="00D138DF">
        <w:trPr>
          <w:trHeight w:val="236"/>
        </w:trPr>
        <w:tc>
          <w:tcPr>
            <w:tcW w:w="4504" w:type="dxa"/>
            <w:gridSpan w:val="6"/>
          </w:tcPr>
          <w:p w14:paraId="167CBF3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165" w:type="dxa"/>
            <w:gridSpan w:val="8"/>
          </w:tcPr>
          <w:p w14:paraId="4AC13B9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ABD7250" w14:textId="77777777" w:rsidTr="00D138DF">
        <w:trPr>
          <w:trHeight w:val="236"/>
        </w:trPr>
        <w:tc>
          <w:tcPr>
            <w:tcW w:w="4504" w:type="dxa"/>
            <w:gridSpan w:val="6"/>
          </w:tcPr>
          <w:p w14:paraId="38064E6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165" w:type="dxa"/>
            <w:gridSpan w:val="8"/>
          </w:tcPr>
          <w:p w14:paraId="64FBCB91"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9AB9494" w14:textId="77777777" w:rsidTr="00D138DF">
        <w:trPr>
          <w:trHeight w:val="238"/>
        </w:trPr>
        <w:tc>
          <w:tcPr>
            <w:tcW w:w="9669" w:type="dxa"/>
            <w:gridSpan w:val="14"/>
          </w:tcPr>
          <w:p w14:paraId="40D72B7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3265C4" w:rsidRPr="003265C4" w14:paraId="68395E1E" w14:textId="77777777" w:rsidTr="00D138DF">
        <w:trPr>
          <w:trHeight w:val="937"/>
        </w:trPr>
        <w:tc>
          <w:tcPr>
            <w:tcW w:w="9669" w:type="dxa"/>
            <w:gridSpan w:val="14"/>
          </w:tcPr>
          <w:p w14:paraId="666FC083" w14:textId="326153AF" w:rsidR="003265C4" w:rsidRPr="00A76CFD" w:rsidRDefault="00A76CFD" w:rsidP="003265C4">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sidRPr="00A76CFD">
              <w:rPr>
                <w:rFonts w:ascii="Times New Roman" w:hAnsi="Times New Roman" w:cs="Times New Roman"/>
                <w:sz w:val="20"/>
                <w:szCs w:val="20"/>
              </w:rPr>
              <w:t>Bu ders ile öğrencilerin grupla psikolojik danışmanın temel kavramlarına, grup sürecine ve grupla psikolojik danışmanın ilke ve tekniklerine ilişkin bilgi ve beceri kazanmaları amaçlanmaktadır.</w:t>
            </w:r>
          </w:p>
        </w:tc>
      </w:tr>
      <w:tr w:rsidR="003265C4" w:rsidRPr="003265C4" w14:paraId="306862A1" w14:textId="77777777" w:rsidTr="00D138DF">
        <w:trPr>
          <w:trHeight w:val="274"/>
        </w:trPr>
        <w:tc>
          <w:tcPr>
            <w:tcW w:w="8209" w:type="dxa"/>
            <w:gridSpan w:val="11"/>
          </w:tcPr>
          <w:p w14:paraId="7BDCA0C0"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460" w:type="dxa"/>
            <w:gridSpan w:val="3"/>
          </w:tcPr>
          <w:p w14:paraId="5A0FEF9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C60BD7F" w14:textId="77777777" w:rsidTr="00D138DF">
        <w:trPr>
          <w:trHeight w:val="285"/>
        </w:trPr>
        <w:tc>
          <w:tcPr>
            <w:tcW w:w="8209" w:type="dxa"/>
            <w:gridSpan w:val="11"/>
          </w:tcPr>
          <w:p w14:paraId="2F9C9959"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Bu </w:t>
            </w:r>
            <w:proofErr w:type="spellStart"/>
            <w:r w:rsidRPr="003265C4">
              <w:rPr>
                <w:rFonts w:ascii="Times New Roman" w:eastAsia="Times New Roman" w:hAnsi="Times New Roman" w:cs="Times New Roman"/>
                <w:sz w:val="20"/>
                <w:szCs w:val="20"/>
                <w:lang w:val="en-US"/>
              </w:rPr>
              <w:t>ders</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tamamlandığında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öğrenciler</w:t>
            </w:r>
            <w:proofErr w:type="spellEnd"/>
            <w:r w:rsidRPr="003265C4">
              <w:rPr>
                <w:rFonts w:ascii="Times New Roman" w:eastAsia="Times New Roman" w:hAnsi="Times New Roman" w:cs="Times New Roman"/>
                <w:sz w:val="20"/>
                <w:szCs w:val="20"/>
                <w:lang w:val="en-US"/>
              </w:rPr>
              <w:t>;</w:t>
            </w:r>
          </w:p>
        </w:tc>
        <w:tc>
          <w:tcPr>
            <w:tcW w:w="1460" w:type="dxa"/>
            <w:gridSpan w:val="3"/>
          </w:tcPr>
          <w:p w14:paraId="25B3C386"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Değerlendirme</w:t>
            </w:r>
            <w:proofErr w:type="spellEnd"/>
          </w:p>
        </w:tc>
      </w:tr>
      <w:tr w:rsidR="003265C4" w:rsidRPr="003265C4" w14:paraId="2EFA78B0" w14:textId="77777777" w:rsidTr="00D138DF">
        <w:trPr>
          <w:trHeight w:val="286"/>
        </w:trPr>
        <w:tc>
          <w:tcPr>
            <w:tcW w:w="534" w:type="dxa"/>
          </w:tcPr>
          <w:p w14:paraId="2652BED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4F6F9113" w14:textId="5DF347F7" w:rsidR="003265C4" w:rsidRPr="00586869" w:rsidRDefault="00586869" w:rsidP="003265C4">
            <w:pPr>
              <w:widowControl w:val="0"/>
              <w:autoSpaceDE w:val="0"/>
              <w:autoSpaceDN w:val="0"/>
              <w:spacing w:before="2" w:after="0" w:line="240" w:lineRule="auto"/>
              <w:rPr>
                <w:rFonts w:ascii="Times New Roman" w:eastAsia="Times New Roman" w:hAnsi="Times New Roman" w:cs="Times New Roman"/>
                <w:b/>
                <w:sz w:val="20"/>
                <w:szCs w:val="20"/>
                <w:lang w:val="en-US"/>
              </w:rPr>
            </w:pPr>
            <w:r w:rsidRPr="00586869">
              <w:rPr>
                <w:rStyle w:val="Gl"/>
                <w:rFonts w:ascii="Times New Roman" w:hAnsi="Times New Roman" w:cs="Times New Roman"/>
                <w:b w:val="0"/>
                <w:sz w:val="20"/>
                <w:szCs w:val="20"/>
                <w:bdr w:val="none" w:sz="0" w:space="0" w:color="auto" w:frame="1"/>
              </w:rPr>
              <w:t>Grupla psikolojik danışma ilkelerini uygular.</w:t>
            </w:r>
          </w:p>
        </w:tc>
        <w:tc>
          <w:tcPr>
            <w:tcW w:w="1460" w:type="dxa"/>
            <w:gridSpan w:val="3"/>
          </w:tcPr>
          <w:p w14:paraId="061D5960" w14:textId="14F66DCE" w:rsidR="003265C4" w:rsidRPr="003265C4" w:rsidRDefault="003265C4" w:rsidP="003265C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600CE8DB" w14:textId="77777777" w:rsidTr="00D138DF">
        <w:trPr>
          <w:trHeight w:val="285"/>
        </w:trPr>
        <w:tc>
          <w:tcPr>
            <w:tcW w:w="534" w:type="dxa"/>
          </w:tcPr>
          <w:p w14:paraId="59F4D65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20CFE914" w14:textId="4387A9AA" w:rsidR="003265C4" w:rsidRPr="00586869" w:rsidRDefault="00586869" w:rsidP="00586869">
            <w:pPr>
              <w:numPr>
                <w:ilvl w:val="0"/>
                <w:numId w:val="19"/>
              </w:numPr>
              <w:shd w:val="clear" w:color="auto" w:fill="FFFFFF"/>
              <w:spacing w:after="45" w:line="240" w:lineRule="auto"/>
              <w:ind w:left="0"/>
              <w:jc w:val="both"/>
              <w:textAlignment w:val="baseline"/>
              <w:rPr>
                <w:rFonts w:ascii="Times New Roman" w:eastAsia="Times New Roman" w:hAnsi="Times New Roman" w:cs="Times New Roman"/>
                <w:sz w:val="20"/>
                <w:szCs w:val="20"/>
                <w:lang w:eastAsia="tr-TR"/>
              </w:rPr>
            </w:pPr>
            <w:r w:rsidRPr="00586869">
              <w:rPr>
                <w:rFonts w:ascii="Times New Roman" w:eastAsia="Times New Roman" w:hAnsi="Times New Roman" w:cs="Times New Roman"/>
                <w:sz w:val="20"/>
                <w:szCs w:val="20"/>
                <w:lang w:eastAsia="tr-TR"/>
              </w:rPr>
              <w:t>Grupla psikolojik danışmanın ilkelerinin işlevini değerlendirebilir.</w:t>
            </w:r>
          </w:p>
        </w:tc>
        <w:tc>
          <w:tcPr>
            <w:tcW w:w="1460" w:type="dxa"/>
            <w:gridSpan w:val="3"/>
          </w:tcPr>
          <w:p w14:paraId="632D6873" w14:textId="27A77815" w:rsidR="003265C4" w:rsidRPr="003265C4" w:rsidRDefault="003265C4" w:rsidP="0085563F">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6CFE0009" w14:textId="77777777" w:rsidTr="00D138DF">
        <w:trPr>
          <w:trHeight w:val="285"/>
        </w:trPr>
        <w:tc>
          <w:tcPr>
            <w:tcW w:w="534" w:type="dxa"/>
          </w:tcPr>
          <w:p w14:paraId="6A4DF4A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4BB03F87" w14:textId="0756C6C0" w:rsidR="003265C4" w:rsidRPr="00586869" w:rsidRDefault="00586869" w:rsidP="00586869">
            <w:pPr>
              <w:numPr>
                <w:ilvl w:val="0"/>
                <w:numId w:val="20"/>
              </w:numPr>
              <w:shd w:val="clear" w:color="auto" w:fill="FFFFFF"/>
              <w:spacing w:after="45" w:line="240" w:lineRule="auto"/>
              <w:ind w:left="0"/>
              <w:jc w:val="both"/>
              <w:textAlignment w:val="baseline"/>
              <w:rPr>
                <w:rFonts w:ascii="Times New Roman" w:eastAsia="Times New Roman" w:hAnsi="Times New Roman" w:cs="Times New Roman"/>
                <w:sz w:val="20"/>
                <w:szCs w:val="20"/>
                <w:lang w:eastAsia="tr-TR"/>
              </w:rPr>
            </w:pPr>
            <w:r w:rsidRPr="00586869">
              <w:rPr>
                <w:rFonts w:ascii="Times New Roman" w:eastAsia="Times New Roman" w:hAnsi="Times New Roman" w:cs="Times New Roman"/>
                <w:sz w:val="20"/>
                <w:szCs w:val="20"/>
                <w:lang w:eastAsia="tr-TR"/>
              </w:rPr>
              <w:t>Psikolojik danışma ve rehberlik mesleğinin tekniklerini tanımlayabilir.</w:t>
            </w:r>
          </w:p>
        </w:tc>
        <w:tc>
          <w:tcPr>
            <w:tcW w:w="1460" w:type="dxa"/>
            <w:gridSpan w:val="3"/>
          </w:tcPr>
          <w:p w14:paraId="4381FE1A" w14:textId="1B7683F2" w:rsidR="003265C4" w:rsidRPr="003265C4" w:rsidRDefault="003265C4" w:rsidP="0085563F">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257C1A78" w14:textId="77777777" w:rsidTr="00D138DF">
        <w:trPr>
          <w:trHeight w:val="285"/>
        </w:trPr>
        <w:tc>
          <w:tcPr>
            <w:tcW w:w="534" w:type="dxa"/>
          </w:tcPr>
          <w:p w14:paraId="67545C3E"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2A63A3D8" w14:textId="11EF6A23" w:rsidR="003265C4" w:rsidRPr="00586869" w:rsidRDefault="00586869" w:rsidP="00586869">
            <w:pPr>
              <w:numPr>
                <w:ilvl w:val="0"/>
                <w:numId w:val="21"/>
              </w:numPr>
              <w:shd w:val="clear" w:color="auto" w:fill="FFFFFF"/>
              <w:spacing w:after="45" w:line="240" w:lineRule="auto"/>
              <w:ind w:left="0"/>
              <w:jc w:val="both"/>
              <w:textAlignment w:val="baseline"/>
              <w:rPr>
                <w:rFonts w:ascii="Times New Roman" w:eastAsia="Times New Roman" w:hAnsi="Times New Roman" w:cs="Times New Roman"/>
                <w:sz w:val="20"/>
                <w:szCs w:val="20"/>
                <w:lang w:eastAsia="tr-TR"/>
              </w:rPr>
            </w:pPr>
            <w:r w:rsidRPr="00586869">
              <w:rPr>
                <w:rFonts w:ascii="Times New Roman" w:eastAsia="Times New Roman" w:hAnsi="Times New Roman" w:cs="Times New Roman"/>
                <w:sz w:val="20"/>
                <w:szCs w:val="20"/>
                <w:lang w:eastAsia="tr-TR"/>
              </w:rPr>
              <w:t>Grupla psikolojik danışmanın tekniklerini uygulayabilir</w:t>
            </w:r>
            <w:r w:rsidR="00D8106B" w:rsidRPr="00586869">
              <w:rPr>
                <w:rStyle w:val="Gl"/>
                <w:rFonts w:ascii="Times New Roman" w:hAnsi="Times New Roman" w:cs="Times New Roman"/>
                <w:b w:val="0"/>
                <w:sz w:val="20"/>
                <w:szCs w:val="20"/>
                <w:bdr w:val="none" w:sz="0" w:space="0" w:color="auto" w:frame="1"/>
              </w:rPr>
              <w:t>.</w:t>
            </w:r>
          </w:p>
        </w:tc>
        <w:tc>
          <w:tcPr>
            <w:tcW w:w="1460" w:type="dxa"/>
            <w:gridSpan w:val="3"/>
          </w:tcPr>
          <w:p w14:paraId="4B916FD5" w14:textId="0C30E58E" w:rsidR="003265C4" w:rsidRPr="003265C4" w:rsidRDefault="003265C4" w:rsidP="0085563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523BD9A3" w14:textId="77777777" w:rsidTr="00D138DF">
        <w:trPr>
          <w:trHeight w:val="285"/>
        </w:trPr>
        <w:tc>
          <w:tcPr>
            <w:tcW w:w="534" w:type="dxa"/>
          </w:tcPr>
          <w:p w14:paraId="25102A23"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782D518F" w14:textId="6FD6F46D" w:rsidR="003265C4" w:rsidRPr="00586869" w:rsidRDefault="00586869" w:rsidP="00F7192F">
            <w:pPr>
              <w:widowControl w:val="0"/>
              <w:autoSpaceDE w:val="0"/>
              <w:autoSpaceDN w:val="0"/>
              <w:spacing w:before="2" w:after="0" w:line="240" w:lineRule="auto"/>
              <w:rPr>
                <w:rFonts w:ascii="Times New Roman" w:eastAsia="Times New Roman" w:hAnsi="Times New Roman" w:cs="Times New Roman"/>
                <w:b/>
                <w:sz w:val="20"/>
                <w:szCs w:val="20"/>
                <w:lang w:val="en-US"/>
              </w:rPr>
            </w:pPr>
            <w:r w:rsidRPr="00586869">
              <w:rPr>
                <w:rStyle w:val="Gl"/>
                <w:rFonts w:ascii="Times New Roman" w:hAnsi="Times New Roman" w:cs="Times New Roman"/>
                <w:b w:val="0"/>
                <w:sz w:val="20"/>
                <w:szCs w:val="20"/>
                <w:bdr w:val="none" w:sz="0" w:space="0" w:color="auto" w:frame="1"/>
              </w:rPr>
              <w:t>Grupla psikolojik danışma tekniklerini yerinde ve uygun biçimde uygular.</w:t>
            </w:r>
          </w:p>
        </w:tc>
        <w:tc>
          <w:tcPr>
            <w:tcW w:w="1460" w:type="dxa"/>
            <w:gridSpan w:val="3"/>
          </w:tcPr>
          <w:p w14:paraId="7D9EDAC6" w14:textId="09B66120" w:rsidR="003265C4" w:rsidRPr="003265C4" w:rsidRDefault="003265C4" w:rsidP="0085563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546E2C85" w14:textId="77777777" w:rsidTr="00D138DF">
        <w:trPr>
          <w:trHeight w:val="285"/>
        </w:trPr>
        <w:tc>
          <w:tcPr>
            <w:tcW w:w="534" w:type="dxa"/>
          </w:tcPr>
          <w:p w14:paraId="5D1917D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26B51E00" w14:textId="417A5CE0" w:rsidR="003265C4" w:rsidRPr="00586869" w:rsidRDefault="00586869" w:rsidP="003265C4">
            <w:pPr>
              <w:widowControl w:val="0"/>
              <w:autoSpaceDE w:val="0"/>
              <w:autoSpaceDN w:val="0"/>
              <w:spacing w:before="2" w:after="0" w:line="240" w:lineRule="auto"/>
              <w:rPr>
                <w:rFonts w:ascii="Times New Roman" w:eastAsia="Times New Roman" w:hAnsi="Times New Roman" w:cs="Times New Roman"/>
                <w:b/>
                <w:sz w:val="20"/>
                <w:szCs w:val="20"/>
                <w:lang w:val="en-US"/>
              </w:rPr>
            </w:pPr>
            <w:r w:rsidRPr="00586869">
              <w:rPr>
                <w:rStyle w:val="Gl"/>
                <w:rFonts w:ascii="Times New Roman" w:hAnsi="Times New Roman" w:cs="Times New Roman"/>
                <w:b w:val="0"/>
                <w:sz w:val="20"/>
                <w:szCs w:val="20"/>
                <w:bdr w:val="none" w:sz="0" w:space="0" w:color="auto" w:frame="1"/>
              </w:rPr>
              <w:t>Grupla psikolojik danışma tekniklerini</w:t>
            </w:r>
            <w:r w:rsidRPr="00586869">
              <w:rPr>
                <w:rStyle w:val="Gl"/>
                <w:rFonts w:ascii="Times New Roman" w:hAnsi="Times New Roman" w:cs="Times New Roman"/>
                <w:b w:val="0"/>
                <w:sz w:val="20"/>
                <w:szCs w:val="20"/>
                <w:bdr w:val="none" w:sz="0" w:space="0" w:color="auto" w:frame="1"/>
              </w:rPr>
              <w:t>n işlevini açıklar.</w:t>
            </w:r>
          </w:p>
        </w:tc>
        <w:tc>
          <w:tcPr>
            <w:tcW w:w="1460" w:type="dxa"/>
            <w:gridSpan w:val="3"/>
          </w:tcPr>
          <w:p w14:paraId="0D4CBFFE" w14:textId="2C8E14B5" w:rsidR="003265C4" w:rsidRPr="003265C4" w:rsidRDefault="003265C4" w:rsidP="0085563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5DFF6287" w14:textId="77777777" w:rsidTr="00D138DF">
        <w:trPr>
          <w:trHeight w:val="286"/>
        </w:trPr>
        <w:tc>
          <w:tcPr>
            <w:tcW w:w="9669" w:type="dxa"/>
            <w:gridSpan w:val="14"/>
          </w:tcPr>
          <w:p w14:paraId="1245C109"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190B3510"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3265C4" w:rsidRPr="003265C4" w14:paraId="5A7292F2" w14:textId="77777777" w:rsidTr="00D138DF">
        <w:trPr>
          <w:trHeight w:val="314"/>
        </w:trPr>
        <w:tc>
          <w:tcPr>
            <w:tcW w:w="9669" w:type="dxa"/>
            <w:gridSpan w:val="14"/>
          </w:tcPr>
          <w:p w14:paraId="2973CC55"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Programa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Katkıları</w:t>
            </w:r>
            <w:proofErr w:type="spellEnd"/>
          </w:p>
        </w:tc>
      </w:tr>
      <w:tr w:rsidR="003265C4" w:rsidRPr="003265C4" w14:paraId="2D4DA34C" w14:textId="77777777" w:rsidTr="00D138DF">
        <w:trPr>
          <w:trHeight w:val="286"/>
        </w:trPr>
        <w:tc>
          <w:tcPr>
            <w:tcW w:w="8750" w:type="dxa"/>
            <w:gridSpan w:val="12"/>
          </w:tcPr>
          <w:p w14:paraId="787C455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527D55B3" w14:textId="77777777" w:rsidR="003265C4" w:rsidRPr="003265C4"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3265C4" w:rsidRPr="003265C4" w14:paraId="332A0E79" w14:textId="77777777" w:rsidTr="00D138DF">
        <w:trPr>
          <w:trHeight w:val="286"/>
        </w:trPr>
        <w:tc>
          <w:tcPr>
            <w:tcW w:w="534" w:type="dxa"/>
          </w:tcPr>
          <w:p w14:paraId="167E6A56"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0AC222E9" w14:textId="77777777" w:rsidR="003265C4" w:rsidRPr="00F7192F" w:rsidRDefault="00F7192F" w:rsidP="003265C4">
            <w:pPr>
              <w:widowControl w:val="0"/>
              <w:autoSpaceDE w:val="0"/>
              <w:autoSpaceDN w:val="0"/>
              <w:spacing w:before="2" w:after="0" w:line="240" w:lineRule="auto"/>
              <w:rPr>
                <w:rFonts w:ascii="Times New Roman" w:eastAsia="Times New Roman" w:hAnsi="Times New Roman" w:cs="Times New Roman"/>
                <w:sz w:val="20"/>
                <w:szCs w:val="20"/>
              </w:rPr>
            </w:pPr>
            <w:r w:rsidRPr="00F7192F">
              <w:rPr>
                <w:rFonts w:ascii="Times New Roman" w:hAnsi="Times New Roman" w:cs="Times New Roman"/>
                <w:sz w:val="20"/>
                <w:szCs w:val="20"/>
                <w:shd w:val="clear" w:color="auto" w:fill="FFFFFF"/>
              </w:rPr>
              <w:t xml:space="preserve">Sosyal, bilimsel olguları ele almada ve değerlendirmede </w:t>
            </w:r>
            <w:proofErr w:type="gramStart"/>
            <w:r w:rsidRPr="00F7192F">
              <w:rPr>
                <w:rFonts w:ascii="Times New Roman" w:hAnsi="Times New Roman" w:cs="Times New Roman"/>
                <w:sz w:val="20"/>
                <w:szCs w:val="20"/>
                <w:shd w:val="clear" w:color="auto" w:fill="FFFFFF"/>
              </w:rPr>
              <w:t>kompleks</w:t>
            </w:r>
            <w:proofErr w:type="gramEnd"/>
            <w:r w:rsidRPr="00F7192F">
              <w:rPr>
                <w:rFonts w:ascii="Times New Roman" w:hAnsi="Times New Roman" w:cs="Times New Roman"/>
                <w:sz w:val="20"/>
                <w:szCs w:val="20"/>
                <w:shd w:val="clear" w:color="auto" w:fill="FFFFFF"/>
              </w:rPr>
              <w:t xml:space="preserve"> düşünme becerileri göstermesine temel sağlayacak derecede bilgi birikimine ve anlayışa sahip olabilme. </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54C20AED" w14:textId="6DA3BB9B" w:rsidR="003265C4" w:rsidRPr="003265C4" w:rsidRDefault="00D8106B"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14:paraId="477DE717" w14:textId="77777777" w:rsidTr="003C7965">
        <w:trPr>
          <w:trHeight w:val="240"/>
        </w:trPr>
        <w:tc>
          <w:tcPr>
            <w:tcW w:w="534" w:type="dxa"/>
          </w:tcPr>
          <w:p w14:paraId="6F7A12C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8216" w:type="dxa"/>
            <w:gridSpan w:val="11"/>
          </w:tcPr>
          <w:p w14:paraId="392EEF1A"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Rehberlik ve psikolojik danışmanlık alanına temel teşkil eden kuramsal, felsefi ve uygulama bilgilerine sahip olabilme.</w:t>
            </w:r>
          </w:p>
        </w:tc>
        <w:tc>
          <w:tcPr>
            <w:tcW w:w="919" w:type="dxa"/>
            <w:gridSpan w:val="2"/>
          </w:tcPr>
          <w:p w14:paraId="589782B3" w14:textId="77125291" w:rsidR="003265C4" w:rsidRPr="003265C4" w:rsidRDefault="0085563F"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54A3A20C" w14:textId="77777777" w:rsidTr="00D138DF">
        <w:trPr>
          <w:trHeight w:val="468"/>
        </w:trPr>
        <w:tc>
          <w:tcPr>
            <w:tcW w:w="534" w:type="dxa"/>
          </w:tcPr>
          <w:p w14:paraId="441743EF"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8216" w:type="dxa"/>
            <w:gridSpan w:val="11"/>
          </w:tcPr>
          <w:p w14:paraId="4B95F4DA"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 xml:space="preserve">Rehberlik ve psikolojik danışmanlık alanındaki bilimsel bilgiye ulaşma, güncel </w:t>
            </w:r>
            <w:proofErr w:type="gramStart"/>
            <w:r w:rsidRPr="00F7192F">
              <w:rPr>
                <w:rFonts w:ascii="Times New Roman" w:hAnsi="Times New Roman" w:cs="Times New Roman"/>
                <w:sz w:val="20"/>
                <w:szCs w:val="20"/>
                <w:shd w:val="clear" w:color="auto" w:fill="FFFFFF"/>
              </w:rPr>
              <w:t>literatürü</w:t>
            </w:r>
            <w:proofErr w:type="gramEnd"/>
            <w:r w:rsidRPr="00F7192F">
              <w:rPr>
                <w:rFonts w:ascii="Times New Roman" w:hAnsi="Times New Roman" w:cs="Times New Roman"/>
                <w:sz w:val="20"/>
                <w:szCs w:val="20"/>
                <w:shd w:val="clear" w:color="auto" w:fill="FFFFFF"/>
              </w:rPr>
              <w:t xml:space="preserve"> ve gelişmeleri izleme, değerlendirme ve uygulayabilme. </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52DF1E8B" w14:textId="26115811" w:rsidR="003265C4" w:rsidRPr="003265C4" w:rsidRDefault="00D8106B"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0D48F770" w14:textId="77777777" w:rsidTr="00D138DF">
        <w:trPr>
          <w:trHeight w:val="284"/>
        </w:trPr>
        <w:tc>
          <w:tcPr>
            <w:tcW w:w="534" w:type="dxa"/>
          </w:tcPr>
          <w:p w14:paraId="248C814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8216" w:type="dxa"/>
            <w:gridSpan w:val="11"/>
          </w:tcPr>
          <w:p w14:paraId="3D473464"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Çocuk, ergen ve yetişkinlerin bedensel, duygusal, bilişsel, ahlaki vb. gelişim özelliklerini ve gelişim kuramlarını bilme ve döneme ilişkin karşılaşılacak problemlerle ilgili başa çıkma yöntemlerini tanıma ve uygulayabilme.</w:t>
            </w:r>
          </w:p>
        </w:tc>
        <w:tc>
          <w:tcPr>
            <w:tcW w:w="919" w:type="dxa"/>
            <w:gridSpan w:val="2"/>
          </w:tcPr>
          <w:p w14:paraId="6FB1A662" w14:textId="31A09C88" w:rsidR="003265C4" w:rsidRPr="003265C4" w:rsidRDefault="0085563F"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1AFA83FF" w14:textId="77777777" w:rsidTr="00D138DF">
        <w:trPr>
          <w:trHeight w:val="285"/>
        </w:trPr>
        <w:tc>
          <w:tcPr>
            <w:tcW w:w="534" w:type="dxa"/>
          </w:tcPr>
          <w:p w14:paraId="434944A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8216" w:type="dxa"/>
            <w:gridSpan w:val="11"/>
          </w:tcPr>
          <w:p w14:paraId="6CDB80A6"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Öğrenme kuramlarını, öğrenmenin nasıl gerçekleştiğini, etkili öğrenme stratejilerini ve bunların okul, sınıf ve diğer ortamlarda nasıl kullanılacağını bilme ve bunun için bireysel ve grupla etkili öğrenme için uygun ortam ve program düzenleyebilme.</w:t>
            </w:r>
          </w:p>
        </w:tc>
        <w:tc>
          <w:tcPr>
            <w:tcW w:w="919" w:type="dxa"/>
            <w:gridSpan w:val="2"/>
          </w:tcPr>
          <w:p w14:paraId="3BE3532C" w14:textId="53DDA5CC" w:rsidR="003265C4" w:rsidRPr="003265C4" w:rsidRDefault="0085563F"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139E1788" w14:textId="77777777" w:rsidTr="00D138DF">
        <w:trPr>
          <w:trHeight w:val="468"/>
        </w:trPr>
        <w:tc>
          <w:tcPr>
            <w:tcW w:w="534" w:type="dxa"/>
          </w:tcPr>
          <w:p w14:paraId="17A68C48"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8216" w:type="dxa"/>
            <w:gridSpan w:val="11"/>
          </w:tcPr>
          <w:p w14:paraId="6B6053EF"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Oryantasyondan mesleki rehberliğe ve eğitsel rehberlikten temel psikolojik danışma becerilerine uzanan bir yelpazede alanın becerilerini hizmet verdiği bireylere ve koşullarına uyarlayarak uygulayabilme.</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6980F75A" w14:textId="05D583BE" w:rsidR="003265C4" w:rsidRPr="003265C4" w:rsidRDefault="0085563F"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1D520C11" w14:textId="77777777" w:rsidTr="00D138DF">
        <w:trPr>
          <w:trHeight w:val="285"/>
        </w:trPr>
        <w:tc>
          <w:tcPr>
            <w:tcW w:w="534" w:type="dxa"/>
          </w:tcPr>
          <w:p w14:paraId="32F97C1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7</w:t>
            </w:r>
          </w:p>
        </w:tc>
        <w:tc>
          <w:tcPr>
            <w:tcW w:w="8216" w:type="dxa"/>
            <w:gridSpan w:val="11"/>
          </w:tcPr>
          <w:p w14:paraId="281A8DB2"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Hizmet verdiği kurum ve çevrenin yerel koşullarını, bilimsel ve profesyonel ilkelere uygun bir şekilde irdeleyebilme ve bu koşullara uygun rehberlik ve psikolojik danışmanlık programları hazırlayıp- uygulayabilme.</w:t>
            </w:r>
          </w:p>
        </w:tc>
        <w:tc>
          <w:tcPr>
            <w:tcW w:w="919" w:type="dxa"/>
            <w:gridSpan w:val="2"/>
          </w:tcPr>
          <w:p w14:paraId="1DBAAB80" w14:textId="08795CDE" w:rsidR="003265C4" w:rsidRPr="003265C4" w:rsidRDefault="0085563F" w:rsidP="003265C4">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FEB1347" w14:textId="77777777" w:rsidTr="00D138DF">
        <w:trPr>
          <w:trHeight w:val="468"/>
        </w:trPr>
        <w:tc>
          <w:tcPr>
            <w:tcW w:w="534" w:type="dxa"/>
          </w:tcPr>
          <w:p w14:paraId="6FA5B55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432B1AFB"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Kültürel farklılıklara saygı gösterme ve rehberlik hizmetlerinden yararlanmak isteyen herkese din, dil, ırk ve sosyal sınıf gibi herhangi bir ayrım yapmadan destek verebilme.</w:t>
            </w:r>
          </w:p>
        </w:tc>
        <w:tc>
          <w:tcPr>
            <w:tcW w:w="919" w:type="dxa"/>
            <w:gridSpan w:val="2"/>
          </w:tcPr>
          <w:p w14:paraId="67B6EE91" w14:textId="66AB0AD6" w:rsidR="003265C4" w:rsidRPr="003265C4" w:rsidRDefault="00D8106B"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3265C4" w:rsidRPr="003265C4" w14:paraId="78BBD886" w14:textId="77777777" w:rsidTr="00D138DF">
        <w:trPr>
          <w:trHeight w:val="468"/>
        </w:trPr>
        <w:tc>
          <w:tcPr>
            <w:tcW w:w="534" w:type="dxa"/>
          </w:tcPr>
          <w:p w14:paraId="284F8C7F"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0ECDA7CD"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Özel eğitimle ilgili temel bilgiye sahip olma ve özel eğitime muhtaç bireyleri tespit edebilme ve ilgili kurumlara yönlendirebilme.</w:t>
            </w:r>
          </w:p>
        </w:tc>
        <w:tc>
          <w:tcPr>
            <w:tcW w:w="919" w:type="dxa"/>
            <w:gridSpan w:val="2"/>
          </w:tcPr>
          <w:p w14:paraId="02AB17C7" w14:textId="302C03EC" w:rsidR="003265C4" w:rsidRPr="003265C4" w:rsidRDefault="0085563F"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0FE0EE45" w14:textId="77777777" w:rsidTr="00D138DF">
        <w:trPr>
          <w:trHeight w:val="468"/>
        </w:trPr>
        <w:tc>
          <w:tcPr>
            <w:tcW w:w="534" w:type="dxa"/>
          </w:tcPr>
          <w:p w14:paraId="596E857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00030FA9"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Rehberlik ve psikolojik danışma alanındaki bilimsel gelişmeleri izlemek için bir yabancı dili kullanabilme.</w:t>
            </w:r>
          </w:p>
        </w:tc>
        <w:tc>
          <w:tcPr>
            <w:tcW w:w="919" w:type="dxa"/>
            <w:gridSpan w:val="2"/>
          </w:tcPr>
          <w:p w14:paraId="107C6950" w14:textId="77777777" w:rsidR="003265C4" w:rsidRPr="003265C4" w:rsidRDefault="00F7192F"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1EE127C2" w14:textId="77777777" w:rsidTr="00D138DF">
        <w:trPr>
          <w:trHeight w:val="363"/>
        </w:trPr>
        <w:tc>
          <w:tcPr>
            <w:tcW w:w="534" w:type="dxa"/>
          </w:tcPr>
          <w:p w14:paraId="432183F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77CFF048" w14:textId="77777777" w:rsidR="003265C4" w:rsidRPr="00F7192F" w:rsidRDefault="00F7192F"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proofErr w:type="gramStart"/>
            <w:r w:rsidRPr="00F7192F">
              <w:rPr>
                <w:rFonts w:ascii="Times New Roman" w:hAnsi="Times New Roman" w:cs="Times New Roman"/>
                <w:sz w:val="20"/>
                <w:szCs w:val="20"/>
                <w:shd w:val="clear" w:color="auto" w:fill="FFFFFF"/>
              </w:rPr>
              <w:t xml:space="preserve">Sosyal sorumluluk anlayışıyla topluma hizmet çalışmalarında görev alabilme. </w:t>
            </w:r>
            <w:proofErr w:type="gramEnd"/>
          </w:p>
        </w:tc>
        <w:tc>
          <w:tcPr>
            <w:tcW w:w="919" w:type="dxa"/>
            <w:gridSpan w:val="2"/>
          </w:tcPr>
          <w:p w14:paraId="7F41EAFF" w14:textId="2E771307" w:rsidR="003265C4" w:rsidRPr="003265C4" w:rsidRDefault="0085563F"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3E7EB74C" w14:textId="77777777" w:rsidTr="00D138DF">
        <w:trPr>
          <w:trHeight w:val="468"/>
        </w:trPr>
        <w:tc>
          <w:tcPr>
            <w:tcW w:w="534" w:type="dxa"/>
          </w:tcPr>
          <w:p w14:paraId="3EBEFF5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8216" w:type="dxa"/>
            <w:gridSpan w:val="11"/>
          </w:tcPr>
          <w:p w14:paraId="4056797B"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proofErr w:type="gramStart"/>
            <w:r w:rsidRPr="00F7192F">
              <w:rPr>
                <w:rFonts w:ascii="Times New Roman" w:eastAsia="Times New Roman" w:hAnsi="Times New Roman" w:cs="Times New Roman"/>
                <w:color w:val="333333"/>
                <w:sz w:val="20"/>
                <w:szCs w:val="20"/>
                <w:lang w:eastAsia="tr-TR"/>
              </w:rPr>
              <w:t>Değişen toplumsal koşullara uyum sağlayabilme ve demokrasi, insan hakları, toplumsal, bilimsel ve mesleki etik değerleri kişisel ve profesyonel yaşamında bütünleştirebilme.</w:t>
            </w:r>
            <w:proofErr w:type="gramEnd"/>
          </w:p>
        </w:tc>
        <w:tc>
          <w:tcPr>
            <w:tcW w:w="919" w:type="dxa"/>
            <w:gridSpan w:val="2"/>
          </w:tcPr>
          <w:p w14:paraId="507F4B75" w14:textId="0FF6841B" w:rsidR="003265C4" w:rsidRPr="003265C4" w:rsidRDefault="0085563F"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5E92EDBA" w14:textId="77777777" w:rsidTr="00D138DF">
        <w:trPr>
          <w:trHeight w:val="286"/>
        </w:trPr>
        <w:tc>
          <w:tcPr>
            <w:tcW w:w="9669" w:type="dxa"/>
            <w:gridSpan w:val="14"/>
          </w:tcPr>
          <w:p w14:paraId="1E4AB8C0"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1.Very</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39E64EF"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Katkı</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seviyesi</w:t>
            </w:r>
            <w:proofErr w:type="spellEnd"/>
            <w:r w:rsidRPr="003265C4">
              <w:rPr>
                <w:rFonts w:ascii="Times New Roman" w:eastAsia="Times New Roman" w:hAnsi="Times New Roman" w:cs="Times New Roman"/>
                <w:i/>
                <w:sz w:val="20"/>
                <w:szCs w:val="20"/>
                <w:lang w:val="en-US"/>
              </w:rPr>
              <w:t>(KS)</w:t>
            </w:r>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Orta</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Yüksek</w:t>
            </w:r>
            <w:proofErr w:type="spellEnd"/>
            <w:r w:rsidRPr="003265C4">
              <w:rPr>
                <w:rFonts w:ascii="Times New Roman" w:eastAsia="Times New Roman" w:hAnsi="Times New Roman" w:cs="Times New Roman"/>
                <w:sz w:val="20"/>
                <w:szCs w:val="20"/>
                <w:lang w:val="en-US"/>
              </w:rPr>
              <w:t xml:space="preserve">, 5.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yüksek</w:t>
            </w:r>
            <w:proofErr w:type="spellEnd"/>
          </w:p>
        </w:tc>
      </w:tr>
      <w:tr w:rsidR="003265C4" w:rsidRPr="003265C4" w14:paraId="15EE8710" w14:textId="77777777" w:rsidTr="00D138DF">
        <w:trPr>
          <w:gridAfter w:val="1"/>
          <w:wAfter w:w="352" w:type="dxa"/>
          <w:trHeight w:val="296"/>
        </w:trPr>
        <w:tc>
          <w:tcPr>
            <w:tcW w:w="9317" w:type="dxa"/>
            <w:gridSpan w:val="13"/>
          </w:tcPr>
          <w:p w14:paraId="45B6EEA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İçeriği</w:t>
            </w:r>
            <w:proofErr w:type="spellEnd"/>
          </w:p>
        </w:tc>
      </w:tr>
      <w:tr w:rsidR="003265C4" w:rsidRPr="003265C4" w14:paraId="3205489F" w14:textId="77777777" w:rsidTr="00D138DF">
        <w:trPr>
          <w:gridAfter w:val="1"/>
          <w:wAfter w:w="352" w:type="dxa"/>
          <w:trHeight w:val="239"/>
        </w:trPr>
        <w:tc>
          <w:tcPr>
            <w:tcW w:w="817" w:type="dxa"/>
            <w:gridSpan w:val="2"/>
          </w:tcPr>
          <w:p w14:paraId="7AC03718"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1134" w:type="dxa"/>
          </w:tcPr>
          <w:p w14:paraId="3B0E7C1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5BB7F9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751B43CF"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3265C4" w:rsidRPr="003265C4" w14:paraId="6E5BFC6D" w14:textId="77777777" w:rsidTr="00D138DF">
        <w:trPr>
          <w:gridAfter w:val="1"/>
          <w:wAfter w:w="352" w:type="dxa"/>
          <w:trHeight w:val="236"/>
        </w:trPr>
        <w:tc>
          <w:tcPr>
            <w:tcW w:w="817" w:type="dxa"/>
            <w:gridSpan w:val="2"/>
          </w:tcPr>
          <w:p w14:paraId="0FBFCF4F"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4C80D1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4F135FA" w14:textId="3BFAAE1A" w:rsidR="003265C4" w:rsidRPr="00586869" w:rsidRDefault="00586869" w:rsidP="00586869">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86869">
              <w:rPr>
                <w:rFonts w:ascii="Times New Roman" w:hAnsi="Times New Roman" w:cs="Times New Roman"/>
                <w:sz w:val="20"/>
                <w:szCs w:val="20"/>
              </w:rPr>
              <w:t>Grupla psikolojik danışmaya</w:t>
            </w:r>
            <w:r w:rsidR="00A76CFD" w:rsidRPr="00586869">
              <w:rPr>
                <w:rFonts w:ascii="Times New Roman" w:hAnsi="Times New Roman" w:cs="Times New Roman"/>
                <w:sz w:val="20"/>
                <w:szCs w:val="20"/>
              </w:rPr>
              <w:t xml:space="preserve"> genel bir bakış</w:t>
            </w:r>
          </w:p>
        </w:tc>
        <w:tc>
          <w:tcPr>
            <w:tcW w:w="1275" w:type="dxa"/>
            <w:gridSpan w:val="3"/>
          </w:tcPr>
          <w:p w14:paraId="34B0669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3349958" w14:textId="77777777" w:rsidTr="00D138DF">
        <w:trPr>
          <w:gridAfter w:val="1"/>
          <w:wAfter w:w="352" w:type="dxa"/>
          <w:trHeight w:val="236"/>
        </w:trPr>
        <w:tc>
          <w:tcPr>
            <w:tcW w:w="817" w:type="dxa"/>
            <w:gridSpan w:val="2"/>
          </w:tcPr>
          <w:p w14:paraId="59EFD86F"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614EF77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D783B3E" w14:textId="69EC5663" w:rsidR="003265C4" w:rsidRPr="00586869" w:rsidRDefault="00586869" w:rsidP="00586869">
            <w:pPr>
              <w:widowControl w:val="0"/>
              <w:autoSpaceDE w:val="0"/>
              <w:autoSpaceDN w:val="0"/>
              <w:spacing w:after="0" w:line="260" w:lineRule="exact"/>
              <w:jc w:val="both"/>
              <w:rPr>
                <w:rFonts w:ascii="Times New Roman" w:eastAsia="Times New Roman" w:hAnsi="Times New Roman" w:cs="Times New Roman"/>
                <w:sz w:val="20"/>
                <w:szCs w:val="20"/>
                <w:lang w:val="en-US"/>
              </w:rPr>
            </w:pPr>
            <w:r w:rsidRPr="00586869">
              <w:rPr>
                <w:rFonts w:ascii="Times New Roman" w:hAnsi="Times New Roman" w:cs="Times New Roman"/>
                <w:sz w:val="20"/>
                <w:szCs w:val="20"/>
              </w:rPr>
              <w:t>Grupla psikolojik danışmaya ilişkin temel kavramlar</w:t>
            </w:r>
          </w:p>
        </w:tc>
        <w:tc>
          <w:tcPr>
            <w:tcW w:w="1275" w:type="dxa"/>
            <w:gridSpan w:val="3"/>
          </w:tcPr>
          <w:p w14:paraId="7885770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74A21D0" w14:textId="77777777" w:rsidTr="00D138DF">
        <w:trPr>
          <w:gridAfter w:val="1"/>
          <w:wAfter w:w="352" w:type="dxa"/>
          <w:trHeight w:val="237"/>
        </w:trPr>
        <w:tc>
          <w:tcPr>
            <w:tcW w:w="817" w:type="dxa"/>
            <w:gridSpan w:val="2"/>
          </w:tcPr>
          <w:p w14:paraId="03EB8F3A"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7EE257C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C4E0725" w14:textId="624A1219" w:rsidR="003265C4" w:rsidRPr="00586869" w:rsidRDefault="00586869" w:rsidP="00586869">
            <w:pPr>
              <w:pStyle w:val="GvdeMetni"/>
              <w:snapToGrid w:val="0"/>
              <w:spacing w:before="80" w:after="80"/>
              <w:rPr>
                <w:sz w:val="20"/>
              </w:rPr>
            </w:pPr>
            <w:r w:rsidRPr="00586869">
              <w:rPr>
                <w:sz w:val="20"/>
              </w:rPr>
              <w:t>Psikolojik danışma gruplarının özellikleri ve grup çeşitleri</w:t>
            </w:r>
          </w:p>
        </w:tc>
        <w:tc>
          <w:tcPr>
            <w:tcW w:w="1275" w:type="dxa"/>
            <w:gridSpan w:val="3"/>
          </w:tcPr>
          <w:p w14:paraId="6874E38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C1C44F7" w14:textId="77777777" w:rsidTr="00D138DF">
        <w:trPr>
          <w:gridAfter w:val="1"/>
          <w:wAfter w:w="352" w:type="dxa"/>
          <w:trHeight w:val="235"/>
        </w:trPr>
        <w:tc>
          <w:tcPr>
            <w:tcW w:w="817" w:type="dxa"/>
            <w:gridSpan w:val="2"/>
          </w:tcPr>
          <w:p w14:paraId="22000BFF"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76D8EA8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AAA6CBF" w14:textId="335B8553" w:rsidR="003265C4" w:rsidRPr="00586869" w:rsidRDefault="00586869" w:rsidP="00586869">
            <w:pPr>
              <w:widowControl w:val="0"/>
              <w:autoSpaceDE w:val="0"/>
              <w:autoSpaceDN w:val="0"/>
              <w:spacing w:after="0" w:line="260" w:lineRule="exact"/>
              <w:jc w:val="both"/>
              <w:rPr>
                <w:rFonts w:ascii="Times New Roman" w:eastAsia="Times New Roman" w:hAnsi="Times New Roman" w:cs="Times New Roman"/>
                <w:sz w:val="20"/>
                <w:szCs w:val="20"/>
                <w:lang w:val="en-US"/>
              </w:rPr>
            </w:pPr>
            <w:r w:rsidRPr="00586869">
              <w:rPr>
                <w:rFonts w:ascii="Times New Roman" w:hAnsi="Times New Roman" w:cs="Times New Roman"/>
                <w:sz w:val="20"/>
                <w:szCs w:val="20"/>
              </w:rPr>
              <w:t xml:space="preserve">Grupla psikolojik danışmada </w:t>
            </w:r>
            <w:r w:rsidR="00A76CFD" w:rsidRPr="00586869">
              <w:rPr>
                <w:rFonts w:ascii="Times New Roman" w:hAnsi="Times New Roman" w:cs="Times New Roman"/>
                <w:sz w:val="20"/>
                <w:szCs w:val="20"/>
              </w:rPr>
              <w:t>etik ilkeler</w:t>
            </w:r>
          </w:p>
        </w:tc>
        <w:tc>
          <w:tcPr>
            <w:tcW w:w="1275" w:type="dxa"/>
            <w:gridSpan w:val="3"/>
          </w:tcPr>
          <w:p w14:paraId="771AD9A3"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C6A5CB9" w14:textId="77777777" w:rsidTr="00D138DF">
        <w:trPr>
          <w:gridAfter w:val="1"/>
          <w:wAfter w:w="352" w:type="dxa"/>
          <w:trHeight w:val="235"/>
        </w:trPr>
        <w:tc>
          <w:tcPr>
            <w:tcW w:w="817" w:type="dxa"/>
            <w:gridSpan w:val="2"/>
          </w:tcPr>
          <w:p w14:paraId="438E9039"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4F3FA20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83BC040" w14:textId="535EB2C8" w:rsidR="003265C4" w:rsidRPr="00586869" w:rsidRDefault="00586869" w:rsidP="00586869">
            <w:pPr>
              <w:pStyle w:val="GvdeMetni"/>
              <w:snapToGrid w:val="0"/>
              <w:spacing w:before="80" w:after="80"/>
              <w:rPr>
                <w:sz w:val="20"/>
              </w:rPr>
            </w:pPr>
            <w:r w:rsidRPr="00586869">
              <w:rPr>
                <w:sz w:val="20"/>
              </w:rPr>
              <w:t>Grupla p</w:t>
            </w:r>
            <w:r w:rsidR="00A76CFD" w:rsidRPr="00586869">
              <w:rPr>
                <w:sz w:val="20"/>
              </w:rPr>
              <w:t>sikol</w:t>
            </w:r>
            <w:r w:rsidR="00A76CFD" w:rsidRPr="00586869">
              <w:rPr>
                <w:sz w:val="20"/>
              </w:rPr>
              <w:t xml:space="preserve">ojik danışmada </w:t>
            </w:r>
            <w:proofErr w:type="spellStart"/>
            <w:r w:rsidR="00A76CFD" w:rsidRPr="00586869">
              <w:rPr>
                <w:sz w:val="20"/>
              </w:rPr>
              <w:t>terapötik</w:t>
            </w:r>
            <w:proofErr w:type="spellEnd"/>
            <w:r w:rsidR="00A76CFD" w:rsidRPr="00586869">
              <w:rPr>
                <w:sz w:val="20"/>
              </w:rPr>
              <w:t xml:space="preserve"> güçler</w:t>
            </w:r>
          </w:p>
        </w:tc>
        <w:tc>
          <w:tcPr>
            <w:tcW w:w="1275" w:type="dxa"/>
            <w:gridSpan w:val="3"/>
          </w:tcPr>
          <w:p w14:paraId="074B3CD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152FC25" w14:textId="77777777" w:rsidTr="00D138DF">
        <w:trPr>
          <w:gridAfter w:val="1"/>
          <w:wAfter w:w="352" w:type="dxa"/>
          <w:trHeight w:val="235"/>
        </w:trPr>
        <w:tc>
          <w:tcPr>
            <w:tcW w:w="817" w:type="dxa"/>
            <w:gridSpan w:val="2"/>
          </w:tcPr>
          <w:p w14:paraId="477403C4"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48C1590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C817826" w14:textId="01BD8464" w:rsidR="003265C4" w:rsidRPr="00586869" w:rsidRDefault="00586869" w:rsidP="00586869">
            <w:pPr>
              <w:pStyle w:val="GvdeMetni"/>
              <w:snapToGrid w:val="0"/>
              <w:spacing w:before="80" w:after="80"/>
              <w:rPr>
                <w:sz w:val="20"/>
              </w:rPr>
            </w:pPr>
            <w:r w:rsidRPr="00586869">
              <w:rPr>
                <w:sz w:val="20"/>
              </w:rPr>
              <w:t>Grupla p</w:t>
            </w:r>
            <w:r w:rsidR="00A76CFD" w:rsidRPr="00586869">
              <w:rPr>
                <w:sz w:val="20"/>
              </w:rPr>
              <w:t>sikolojik danışmada ilke ve teknikler</w:t>
            </w:r>
          </w:p>
        </w:tc>
        <w:tc>
          <w:tcPr>
            <w:tcW w:w="1275" w:type="dxa"/>
            <w:gridSpan w:val="3"/>
          </w:tcPr>
          <w:p w14:paraId="4DEB276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D626B94" w14:textId="77777777" w:rsidTr="00D138DF">
        <w:trPr>
          <w:gridAfter w:val="1"/>
          <w:wAfter w:w="352" w:type="dxa"/>
          <w:trHeight w:val="235"/>
        </w:trPr>
        <w:tc>
          <w:tcPr>
            <w:tcW w:w="817" w:type="dxa"/>
            <w:gridSpan w:val="2"/>
          </w:tcPr>
          <w:p w14:paraId="77A008F4"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51847FF6"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15DF1D2" w14:textId="535B342F" w:rsidR="003265C4" w:rsidRPr="00586869" w:rsidRDefault="00586869" w:rsidP="00586869">
            <w:pPr>
              <w:pStyle w:val="GvdeMetni"/>
              <w:snapToGrid w:val="0"/>
              <w:spacing w:before="80" w:after="80"/>
              <w:rPr>
                <w:sz w:val="20"/>
                <w:lang w:val="en-US"/>
              </w:rPr>
            </w:pPr>
            <w:r w:rsidRPr="00586869">
              <w:rPr>
                <w:sz w:val="20"/>
              </w:rPr>
              <w:t>Grubun planlanması ve oluşturulması</w:t>
            </w:r>
          </w:p>
        </w:tc>
        <w:tc>
          <w:tcPr>
            <w:tcW w:w="1275" w:type="dxa"/>
            <w:gridSpan w:val="3"/>
          </w:tcPr>
          <w:p w14:paraId="3C12EED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68685CF" w14:textId="77777777" w:rsidTr="00D138DF">
        <w:trPr>
          <w:gridAfter w:val="1"/>
          <w:wAfter w:w="352" w:type="dxa"/>
          <w:trHeight w:val="235"/>
        </w:trPr>
        <w:tc>
          <w:tcPr>
            <w:tcW w:w="817" w:type="dxa"/>
            <w:gridSpan w:val="2"/>
          </w:tcPr>
          <w:p w14:paraId="03C5D7B3"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57F093B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35FBB55" w14:textId="77777777" w:rsidR="003265C4" w:rsidRPr="00586869" w:rsidRDefault="003265C4" w:rsidP="00586869">
            <w:pPr>
              <w:widowControl w:val="0"/>
              <w:autoSpaceDE w:val="0"/>
              <w:autoSpaceDN w:val="0"/>
              <w:spacing w:after="0" w:line="260" w:lineRule="exact"/>
              <w:ind w:left="97"/>
              <w:jc w:val="both"/>
              <w:rPr>
                <w:rFonts w:ascii="Times New Roman" w:eastAsia="Times New Roman" w:hAnsi="Times New Roman" w:cs="Times New Roman"/>
                <w:sz w:val="20"/>
                <w:szCs w:val="20"/>
                <w:lang w:val="en-US"/>
              </w:rPr>
            </w:pPr>
          </w:p>
        </w:tc>
        <w:tc>
          <w:tcPr>
            <w:tcW w:w="1275" w:type="dxa"/>
            <w:gridSpan w:val="3"/>
          </w:tcPr>
          <w:p w14:paraId="4AA27C47"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Vize</w:t>
            </w:r>
            <w:proofErr w:type="spellEnd"/>
            <w:r w:rsidRPr="003265C4">
              <w:rPr>
                <w:rFonts w:ascii="Times New Roman" w:eastAsia="Times New Roman" w:hAnsi="Times New Roman" w:cs="Times New Roman"/>
                <w:b/>
                <w:sz w:val="20"/>
                <w:szCs w:val="20"/>
                <w:lang w:val="en-US"/>
              </w:rPr>
              <w:t xml:space="preserve"> </w:t>
            </w:r>
          </w:p>
        </w:tc>
      </w:tr>
      <w:tr w:rsidR="003265C4" w:rsidRPr="003265C4" w14:paraId="0A2B7C0E" w14:textId="77777777" w:rsidTr="00D138DF">
        <w:trPr>
          <w:gridAfter w:val="1"/>
          <w:wAfter w:w="352" w:type="dxa"/>
          <w:trHeight w:val="235"/>
        </w:trPr>
        <w:tc>
          <w:tcPr>
            <w:tcW w:w="817" w:type="dxa"/>
            <w:gridSpan w:val="2"/>
          </w:tcPr>
          <w:p w14:paraId="01C84420"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7AEA1EA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A6816E" w14:textId="79EB230C" w:rsidR="003265C4" w:rsidRPr="00586869" w:rsidRDefault="00586869" w:rsidP="00586869">
            <w:pPr>
              <w:widowControl w:val="0"/>
              <w:autoSpaceDE w:val="0"/>
              <w:autoSpaceDN w:val="0"/>
              <w:spacing w:after="0" w:line="260" w:lineRule="exact"/>
              <w:jc w:val="both"/>
              <w:rPr>
                <w:rFonts w:ascii="Times New Roman" w:eastAsia="Times New Roman" w:hAnsi="Times New Roman" w:cs="Times New Roman"/>
                <w:sz w:val="20"/>
                <w:szCs w:val="20"/>
                <w:lang w:val="en-US"/>
              </w:rPr>
            </w:pPr>
            <w:r w:rsidRPr="00586869">
              <w:rPr>
                <w:rFonts w:ascii="Times New Roman" w:hAnsi="Times New Roman" w:cs="Times New Roman"/>
                <w:sz w:val="20"/>
                <w:szCs w:val="20"/>
              </w:rPr>
              <w:t>Grubun evreleri</w:t>
            </w:r>
          </w:p>
        </w:tc>
        <w:tc>
          <w:tcPr>
            <w:tcW w:w="1275" w:type="dxa"/>
            <w:gridSpan w:val="3"/>
          </w:tcPr>
          <w:p w14:paraId="48C0092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2307EAB" w14:textId="77777777" w:rsidTr="00D138DF">
        <w:trPr>
          <w:gridAfter w:val="1"/>
          <w:wAfter w:w="352" w:type="dxa"/>
          <w:trHeight w:val="235"/>
        </w:trPr>
        <w:tc>
          <w:tcPr>
            <w:tcW w:w="817" w:type="dxa"/>
            <w:gridSpan w:val="2"/>
          </w:tcPr>
          <w:p w14:paraId="4142E4A0"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3E49A92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AEB7E56" w14:textId="0F405415" w:rsidR="003265C4" w:rsidRPr="00586869" w:rsidRDefault="00586869" w:rsidP="00586869">
            <w:pPr>
              <w:widowControl w:val="0"/>
              <w:autoSpaceDE w:val="0"/>
              <w:autoSpaceDN w:val="0"/>
              <w:spacing w:after="0" w:line="260" w:lineRule="exact"/>
              <w:jc w:val="both"/>
              <w:rPr>
                <w:rFonts w:ascii="Times New Roman" w:eastAsia="Times New Roman" w:hAnsi="Times New Roman" w:cs="Times New Roman"/>
                <w:sz w:val="20"/>
                <w:szCs w:val="20"/>
                <w:lang w:val="en-US"/>
              </w:rPr>
            </w:pPr>
            <w:r w:rsidRPr="00586869">
              <w:rPr>
                <w:rFonts w:ascii="Times New Roman" w:hAnsi="Times New Roman" w:cs="Times New Roman"/>
                <w:sz w:val="20"/>
                <w:szCs w:val="20"/>
              </w:rPr>
              <w:t>Grup liderinin kişisel ve mesleki nitelikleri</w:t>
            </w:r>
          </w:p>
        </w:tc>
        <w:tc>
          <w:tcPr>
            <w:tcW w:w="1275" w:type="dxa"/>
            <w:gridSpan w:val="3"/>
          </w:tcPr>
          <w:p w14:paraId="275A670F"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13C32B88" w14:textId="77777777" w:rsidTr="00D138DF">
        <w:trPr>
          <w:gridAfter w:val="1"/>
          <w:wAfter w:w="352" w:type="dxa"/>
          <w:trHeight w:val="235"/>
        </w:trPr>
        <w:tc>
          <w:tcPr>
            <w:tcW w:w="817" w:type="dxa"/>
            <w:gridSpan w:val="2"/>
          </w:tcPr>
          <w:p w14:paraId="29784641" w14:textId="77777777" w:rsidR="009B679F" w:rsidRPr="003265C4" w:rsidRDefault="009B679F" w:rsidP="009B679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062C072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21C21D6" w14:textId="6F3AF335" w:rsidR="009B679F" w:rsidRPr="00586869" w:rsidRDefault="00586869" w:rsidP="00586869">
            <w:pPr>
              <w:pStyle w:val="DersBilgileri"/>
              <w:ind w:left="0"/>
              <w:rPr>
                <w:rFonts w:ascii="Times New Roman" w:hAnsi="Times New Roman"/>
                <w:sz w:val="20"/>
                <w:szCs w:val="20"/>
              </w:rPr>
            </w:pPr>
            <w:r w:rsidRPr="00586869">
              <w:rPr>
                <w:rFonts w:ascii="Times New Roman" w:hAnsi="Times New Roman"/>
                <w:sz w:val="20"/>
                <w:szCs w:val="20"/>
              </w:rPr>
              <w:t>Grupla psikolojik danışmada kullanılabilecek teknikler</w:t>
            </w:r>
          </w:p>
        </w:tc>
        <w:tc>
          <w:tcPr>
            <w:tcW w:w="1275" w:type="dxa"/>
            <w:gridSpan w:val="3"/>
          </w:tcPr>
          <w:p w14:paraId="6C4AFC6F"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1CA18F19" w14:textId="77777777" w:rsidTr="00D138DF">
        <w:trPr>
          <w:gridAfter w:val="1"/>
          <w:wAfter w:w="352" w:type="dxa"/>
          <w:trHeight w:val="235"/>
        </w:trPr>
        <w:tc>
          <w:tcPr>
            <w:tcW w:w="817" w:type="dxa"/>
            <w:gridSpan w:val="2"/>
          </w:tcPr>
          <w:p w14:paraId="4169C7F7" w14:textId="77777777" w:rsidR="009B679F" w:rsidRPr="003265C4" w:rsidRDefault="009B679F" w:rsidP="009B679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1229141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CF57E04" w14:textId="3515D37E" w:rsidR="009B679F" w:rsidRPr="00586869" w:rsidRDefault="00586869" w:rsidP="00586869">
            <w:pPr>
              <w:widowControl w:val="0"/>
              <w:autoSpaceDE w:val="0"/>
              <w:autoSpaceDN w:val="0"/>
              <w:spacing w:after="0" w:line="260" w:lineRule="exact"/>
              <w:jc w:val="both"/>
              <w:rPr>
                <w:rFonts w:ascii="Times New Roman" w:eastAsia="Times New Roman" w:hAnsi="Times New Roman" w:cs="Times New Roman"/>
                <w:sz w:val="20"/>
                <w:szCs w:val="20"/>
                <w:lang w:val="en-US"/>
              </w:rPr>
            </w:pPr>
            <w:r w:rsidRPr="00586869">
              <w:rPr>
                <w:rFonts w:ascii="Times New Roman" w:hAnsi="Times New Roman" w:cs="Times New Roman"/>
                <w:sz w:val="20"/>
                <w:szCs w:val="20"/>
              </w:rPr>
              <w:t>Grup üyelerinde zor davranışlar ve bu</w:t>
            </w:r>
            <w:r w:rsidR="00A76CFD" w:rsidRPr="00586869">
              <w:rPr>
                <w:rFonts w:ascii="Times New Roman" w:hAnsi="Times New Roman" w:cs="Times New Roman"/>
                <w:sz w:val="20"/>
                <w:szCs w:val="20"/>
              </w:rPr>
              <w:t>nlarla baş etme</w:t>
            </w:r>
          </w:p>
        </w:tc>
        <w:tc>
          <w:tcPr>
            <w:tcW w:w="1275" w:type="dxa"/>
            <w:gridSpan w:val="3"/>
          </w:tcPr>
          <w:p w14:paraId="00F0455C"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41851F66" w14:textId="77777777" w:rsidTr="00D138DF">
        <w:trPr>
          <w:gridAfter w:val="1"/>
          <w:wAfter w:w="352" w:type="dxa"/>
          <w:trHeight w:val="235"/>
        </w:trPr>
        <w:tc>
          <w:tcPr>
            <w:tcW w:w="817" w:type="dxa"/>
            <w:gridSpan w:val="2"/>
          </w:tcPr>
          <w:p w14:paraId="7CFB8028" w14:textId="77777777" w:rsidR="009B679F" w:rsidRPr="003265C4" w:rsidRDefault="009B679F" w:rsidP="009B679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57706E36"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F40F09A" w14:textId="5F6BBFD7" w:rsidR="009B679F" w:rsidRPr="00586869" w:rsidRDefault="00586869" w:rsidP="00586869">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86869">
              <w:rPr>
                <w:rFonts w:ascii="Times New Roman" w:hAnsi="Times New Roman" w:cs="Times New Roman"/>
                <w:sz w:val="20"/>
                <w:szCs w:val="20"/>
              </w:rPr>
              <w:t>Grupla p</w:t>
            </w:r>
            <w:r w:rsidR="00A76CFD" w:rsidRPr="00586869">
              <w:rPr>
                <w:rFonts w:ascii="Times New Roman" w:hAnsi="Times New Roman" w:cs="Times New Roman"/>
                <w:sz w:val="20"/>
                <w:szCs w:val="20"/>
              </w:rPr>
              <w:t>sikol</w:t>
            </w:r>
            <w:r w:rsidR="00A76CFD" w:rsidRPr="00586869">
              <w:rPr>
                <w:rFonts w:ascii="Times New Roman" w:hAnsi="Times New Roman" w:cs="Times New Roman"/>
                <w:sz w:val="20"/>
                <w:szCs w:val="20"/>
              </w:rPr>
              <w:t>ojik danışmada uygulama örnekleri</w:t>
            </w:r>
          </w:p>
        </w:tc>
        <w:tc>
          <w:tcPr>
            <w:tcW w:w="1275" w:type="dxa"/>
            <w:gridSpan w:val="3"/>
          </w:tcPr>
          <w:p w14:paraId="495AF566"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5EA8AD9F" w14:textId="77777777" w:rsidTr="00D138DF">
        <w:trPr>
          <w:gridAfter w:val="1"/>
          <w:wAfter w:w="352" w:type="dxa"/>
          <w:trHeight w:val="235"/>
        </w:trPr>
        <w:tc>
          <w:tcPr>
            <w:tcW w:w="817" w:type="dxa"/>
            <w:gridSpan w:val="2"/>
          </w:tcPr>
          <w:p w14:paraId="2B1261A0" w14:textId="77777777" w:rsidR="009B679F" w:rsidRPr="003265C4" w:rsidRDefault="009B679F" w:rsidP="009B679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7B37FB3B"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DAE0AE9" w14:textId="267279E7" w:rsidR="009B679F" w:rsidRPr="00586869" w:rsidRDefault="00586869" w:rsidP="00586869">
            <w:pPr>
              <w:widowControl w:val="0"/>
              <w:autoSpaceDE w:val="0"/>
              <w:autoSpaceDN w:val="0"/>
              <w:spacing w:after="0" w:line="260" w:lineRule="exact"/>
              <w:jc w:val="both"/>
              <w:rPr>
                <w:rFonts w:ascii="Times New Roman" w:eastAsia="Times New Roman" w:hAnsi="Times New Roman" w:cs="Times New Roman"/>
                <w:sz w:val="20"/>
                <w:szCs w:val="20"/>
                <w:lang w:val="en-US"/>
              </w:rPr>
            </w:pPr>
            <w:r w:rsidRPr="00586869">
              <w:rPr>
                <w:rFonts w:ascii="Times New Roman" w:hAnsi="Times New Roman" w:cs="Times New Roman"/>
                <w:sz w:val="20"/>
                <w:szCs w:val="20"/>
              </w:rPr>
              <w:t>Grupla p</w:t>
            </w:r>
            <w:r w:rsidRPr="00586869">
              <w:rPr>
                <w:rFonts w:ascii="Times New Roman" w:hAnsi="Times New Roman" w:cs="Times New Roman"/>
                <w:sz w:val="20"/>
                <w:szCs w:val="20"/>
              </w:rPr>
              <w:t>sikol</w:t>
            </w:r>
            <w:r w:rsidRPr="00586869">
              <w:rPr>
                <w:rFonts w:ascii="Times New Roman" w:hAnsi="Times New Roman" w:cs="Times New Roman"/>
                <w:sz w:val="20"/>
                <w:szCs w:val="20"/>
              </w:rPr>
              <w:t>ojik danışmada alıştırmalar</w:t>
            </w:r>
          </w:p>
        </w:tc>
        <w:tc>
          <w:tcPr>
            <w:tcW w:w="1275" w:type="dxa"/>
            <w:gridSpan w:val="3"/>
          </w:tcPr>
          <w:p w14:paraId="08E54585"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7040868B" w14:textId="77777777" w:rsidTr="00D138DF">
        <w:trPr>
          <w:gridAfter w:val="1"/>
          <w:wAfter w:w="352" w:type="dxa"/>
          <w:trHeight w:val="235"/>
        </w:trPr>
        <w:tc>
          <w:tcPr>
            <w:tcW w:w="817" w:type="dxa"/>
            <w:gridSpan w:val="2"/>
          </w:tcPr>
          <w:p w14:paraId="08199058" w14:textId="77777777" w:rsidR="009B679F" w:rsidRPr="003265C4" w:rsidRDefault="009B679F" w:rsidP="009B679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57C342C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8E6B392" w14:textId="77777777" w:rsidR="009B679F" w:rsidRPr="003265C4" w:rsidRDefault="009B679F" w:rsidP="009B679F">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4583E6F8" w14:textId="77777777" w:rsidR="009B679F" w:rsidRPr="003265C4" w:rsidRDefault="009B679F" w:rsidP="009B679F">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9B679F" w:rsidRPr="003265C4" w14:paraId="36C6B54C" w14:textId="77777777" w:rsidTr="00D138DF">
        <w:trPr>
          <w:gridAfter w:val="1"/>
          <w:wAfter w:w="352" w:type="dxa"/>
          <w:trHeight w:val="242"/>
        </w:trPr>
        <w:tc>
          <w:tcPr>
            <w:tcW w:w="9317" w:type="dxa"/>
            <w:gridSpan w:val="13"/>
          </w:tcPr>
          <w:p w14:paraId="76766327" w14:textId="77777777" w:rsidR="009B679F" w:rsidRPr="003265C4" w:rsidRDefault="009B679F" w:rsidP="009B679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9B679F" w:rsidRPr="003265C4" w14:paraId="430B7F0D" w14:textId="77777777" w:rsidTr="00D138DF">
        <w:trPr>
          <w:gridAfter w:val="1"/>
          <w:wAfter w:w="352" w:type="dxa"/>
          <w:trHeight w:val="1240"/>
        </w:trPr>
        <w:tc>
          <w:tcPr>
            <w:tcW w:w="9317" w:type="dxa"/>
            <w:gridSpan w:val="13"/>
          </w:tcPr>
          <w:p w14:paraId="0822DAB9" w14:textId="3C2D9278" w:rsidR="00586869" w:rsidRDefault="00586869" w:rsidP="008F3533">
            <w:pPr>
              <w:widowControl w:val="0"/>
              <w:autoSpaceDE w:val="0"/>
              <w:autoSpaceDN w:val="0"/>
              <w:spacing w:before="1" w:after="0" w:line="240" w:lineRule="auto"/>
              <w:ind w:left="107"/>
              <w:rPr>
                <w:rFonts w:ascii="Times New Roman" w:hAnsi="Times New Roman" w:cs="Times New Roman"/>
                <w:sz w:val="20"/>
                <w:szCs w:val="20"/>
              </w:rPr>
            </w:pPr>
            <w:r w:rsidRPr="00586869">
              <w:rPr>
                <w:rFonts w:ascii="Times New Roman" w:hAnsi="Times New Roman" w:cs="Times New Roman"/>
                <w:sz w:val="20"/>
                <w:szCs w:val="20"/>
              </w:rPr>
              <w:t xml:space="preserve">Demir, A. ve </w:t>
            </w:r>
            <w:proofErr w:type="spellStart"/>
            <w:r w:rsidRPr="00586869">
              <w:rPr>
                <w:rFonts w:ascii="Times New Roman" w:hAnsi="Times New Roman" w:cs="Times New Roman"/>
                <w:sz w:val="20"/>
                <w:szCs w:val="20"/>
              </w:rPr>
              <w:t>Koydemir</w:t>
            </w:r>
            <w:proofErr w:type="spellEnd"/>
            <w:r w:rsidRPr="00586869">
              <w:rPr>
                <w:rFonts w:ascii="Times New Roman" w:hAnsi="Times New Roman" w:cs="Times New Roman"/>
                <w:sz w:val="20"/>
                <w:szCs w:val="20"/>
              </w:rPr>
              <w:t>, S. (2011). Grupla Psikolojik Dan</w:t>
            </w:r>
            <w:r>
              <w:rPr>
                <w:rFonts w:ascii="Times New Roman" w:hAnsi="Times New Roman" w:cs="Times New Roman"/>
                <w:sz w:val="20"/>
                <w:szCs w:val="20"/>
              </w:rPr>
              <w:t xml:space="preserve">ışma. Ankara: </w:t>
            </w:r>
            <w:proofErr w:type="spellStart"/>
            <w:r>
              <w:rPr>
                <w:rFonts w:ascii="Times New Roman" w:hAnsi="Times New Roman" w:cs="Times New Roman"/>
                <w:sz w:val="20"/>
                <w:szCs w:val="20"/>
              </w:rPr>
              <w:t>PegemA</w:t>
            </w:r>
            <w:proofErr w:type="spellEnd"/>
            <w:r>
              <w:rPr>
                <w:rFonts w:ascii="Times New Roman" w:hAnsi="Times New Roman" w:cs="Times New Roman"/>
                <w:sz w:val="20"/>
                <w:szCs w:val="20"/>
              </w:rPr>
              <w:t xml:space="preserve"> Yayıncılık</w:t>
            </w:r>
          </w:p>
          <w:p w14:paraId="32F9D1C0" w14:textId="32B941EC" w:rsidR="00586869" w:rsidRPr="00586869" w:rsidRDefault="00586869" w:rsidP="008F3533">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proofErr w:type="gramStart"/>
            <w:r w:rsidRPr="00586869">
              <w:rPr>
                <w:rFonts w:ascii="Times New Roman" w:hAnsi="Times New Roman" w:cs="Times New Roman"/>
                <w:sz w:val="20"/>
                <w:szCs w:val="20"/>
              </w:rPr>
              <w:t>Voltan</w:t>
            </w:r>
            <w:proofErr w:type="gramEnd"/>
            <w:r w:rsidRPr="00586869">
              <w:rPr>
                <w:rFonts w:ascii="Times New Roman" w:hAnsi="Times New Roman" w:cs="Times New Roman"/>
                <w:sz w:val="20"/>
                <w:szCs w:val="20"/>
              </w:rPr>
              <w:t>-Acar, N. (2012). Grupla Psikolojik Danışma İlke ve Teknikleri. Ankara: Nobel Yayıncılık</w:t>
            </w:r>
            <w:r w:rsidRPr="00586869">
              <w:rPr>
                <w:rFonts w:ascii="Times New Roman" w:eastAsia="Times New Roman" w:hAnsi="Times New Roman" w:cs="Times New Roman"/>
                <w:b/>
                <w:sz w:val="20"/>
                <w:szCs w:val="20"/>
                <w:lang w:val="en-US"/>
              </w:rPr>
              <w:t xml:space="preserve"> </w:t>
            </w:r>
          </w:p>
          <w:p w14:paraId="5A1A6E6F" w14:textId="34F08672" w:rsidR="009B679F" w:rsidRPr="008F3533" w:rsidRDefault="009B679F" w:rsidP="008F3533">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Supplementary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Material(s)/</w:t>
            </w:r>
            <w:proofErr w:type="spellStart"/>
            <w:r w:rsidRPr="003265C4">
              <w:rPr>
                <w:rFonts w:ascii="Times New Roman" w:eastAsia="Times New Roman" w:hAnsi="Times New Roman" w:cs="Times New Roman"/>
                <w:b/>
                <w:sz w:val="20"/>
                <w:szCs w:val="20"/>
                <w:lang w:val="en-US"/>
              </w:rPr>
              <w:t>Ek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Materyal</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ler</w:t>
            </w:r>
            <w:proofErr w:type="spellEnd"/>
            <w:r w:rsidRPr="003265C4">
              <w:rPr>
                <w:rFonts w:ascii="Times New Roman" w:eastAsia="Times New Roman" w:hAnsi="Times New Roman" w:cs="Times New Roman"/>
                <w:b/>
                <w:sz w:val="20"/>
                <w:szCs w:val="20"/>
                <w:lang w:val="en-US"/>
              </w:rPr>
              <w:t>):</w:t>
            </w:r>
          </w:p>
        </w:tc>
      </w:tr>
      <w:tr w:rsidR="009B679F" w:rsidRPr="003265C4" w14:paraId="03BF570C" w14:textId="77777777" w:rsidTr="00D138DF">
        <w:trPr>
          <w:gridAfter w:val="1"/>
          <w:wAfter w:w="352" w:type="dxa"/>
          <w:trHeight w:val="210"/>
        </w:trPr>
        <w:tc>
          <w:tcPr>
            <w:tcW w:w="9317" w:type="dxa"/>
            <w:gridSpan w:val="13"/>
            <w:tcBorders>
              <w:bottom w:val="nil"/>
            </w:tcBorders>
          </w:tcPr>
          <w:p w14:paraId="2B15F0B0" w14:textId="77777777" w:rsidR="009B679F" w:rsidRPr="003265C4" w:rsidRDefault="009B679F" w:rsidP="009B679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9B679F" w:rsidRPr="003265C4" w14:paraId="7E7668E9" w14:textId="77777777" w:rsidTr="00D138DF">
        <w:trPr>
          <w:gridAfter w:val="1"/>
          <w:wAfter w:w="352" w:type="dxa"/>
          <w:trHeight w:val="248"/>
        </w:trPr>
        <w:tc>
          <w:tcPr>
            <w:tcW w:w="2660" w:type="dxa"/>
            <w:gridSpan w:val="4"/>
            <w:tcBorders>
              <w:top w:val="single" w:sz="18" w:space="0" w:color="000000"/>
              <w:bottom w:val="single" w:sz="12" w:space="0" w:color="000000"/>
            </w:tcBorders>
          </w:tcPr>
          <w:p w14:paraId="5E7B294B" w14:textId="77777777" w:rsidR="009B679F" w:rsidRPr="003265C4" w:rsidRDefault="009B679F" w:rsidP="009B679F">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35EC1C74" w14:textId="77777777" w:rsidR="009B679F" w:rsidRPr="003265C4" w:rsidRDefault="009B679F" w:rsidP="009B679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265C4">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3E0C71CC"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5F22C91E"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1FA3AFA1" w14:textId="77777777" w:rsidR="009B679F" w:rsidRPr="003265C4" w:rsidRDefault="009B679F" w:rsidP="009B679F">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65956610" w14:textId="712DF82A" w:rsidR="009B679F" w:rsidRPr="003265C4" w:rsidRDefault="00586869" w:rsidP="009B679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9B679F" w:rsidRPr="003265C4">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2F7964F5"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086CC484" w14:textId="77777777" w:rsidTr="00D138DF">
        <w:trPr>
          <w:gridAfter w:val="1"/>
          <w:wAfter w:w="352" w:type="dxa"/>
          <w:trHeight w:val="258"/>
        </w:trPr>
        <w:tc>
          <w:tcPr>
            <w:tcW w:w="2660" w:type="dxa"/>
            <w:gridSpan w:val="4"/>
            <w:tcBorders>
              <w:top w:val="single" w:sz="18" w:space="0" w:color="000000"/>
              <w:bottom w:val="single" w:sz="12" w:space="0" w:color="000000"/>
            </w:tcBorders>
          </w:tcPr>
          <w:p w14:paraId="548A73FD" w14:textId="77777777" w:rsidR="009B679F" w:rsidRPr="003265C4" w:rsidRDefault="009B679F" w:rsidP="009B679F">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5E90A6EC" w14:textId="77777777" w:rsidR="009B679F" w:rsidRPr="003265C4" w:rsidRDefault="009B679F" w:rsidP="009B679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6E6088CB" w14:textId="77777777" w:rsidR="009B679F" w:rsidRPr="003265C4" w:rsidRDefault="009B679F" w:rsidP="009B679F">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9B679F" w:rsidRPr="003265C4" w14:paraId="38331F5A"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4FBBBDAA" w14:textId="77777777" w:rsidR="009B679F" w:rsidRPr="003265C4" w:rsidRDefault="009B679F" w:rsidP="009B679F">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7068080F" w14:textId="20BAD6EA" w:rsidR="009B679F" w:rsidRPr="003265C4" w:rsidRDefault="00586869" w:rsidP="009B679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009B679F">
              <w:rPr>
                <w:rFonts w:ascii="Times New Roman" w:eastAsia="Times New Roman" w:hAnsi="Times New Roman" w:cs="Times New Roman"/>
                <w:sz w:val="20"/>
                <w:szCs w:val="20"/>
                <w:lang w:val="en-US"/>
              </w:rPr>
              <w:t>0</w:t>
            </w:r>
            <w:r w:rsidR="009B679F" w:rsidRPr="003265C4">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620A1777"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60BBB230" w14:textId="77777777" w:rsidTr="00D138DF">
        <w:trPr>
          <w:gridAfter w:val="1"/>
          <w:wAfter w:w="352" w:type="dxa"/>
          <w:trHeight w:val="246"/>
        </w:trPr>
        <w:tc>
          <w:tcPr>
            <w:tcW w:w="2660" w:type="dxa"/>
            <w:gridSpan w:val="4"/>
            <w:tcBorders>
              <w:top w:val="single" w:sz="18" w:space="0" w:color="000000"/>
              <w:bottom w:val="single" w:sz="12" w:space="0" w:color="000000"/>
            </w:tcBorders>
          </w:tcPr>
          <w:p w14:paraId="1C46817C" w14:textId="77777777" w:rsidR="009B679F" w:rsidRPr="003265C4" w:rsidRDefault="009B679F" w:rsidP="009B679F">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57E237F4" w14:textId="6035F5B9" w:rsidR="009B679F" w:rsidRPr="003265C4" w:rsidRDefault="00586869" w:rsidP="009B679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r w:rsidR="009B679F">
              <w:rPr>
                <w:rFonts w:ascii="Times New Roman" w:eastAsia="Times New Roman" w:hAnsi="Times New Roman" w:cs="Times New Roman"/>
                <w:sz w:val="20"/>
                <w:szCs w:val="20"/>
                <w:lang w:val="en-US"/>
              </w:rPr>
              <w:t>0</w:t>
            </w:r>
            <w:r w:rsidR="009B679F" w:rsidRPr="003265C4">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1C89778A"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0BF43855" w14:textId="77777777" w:rsidTr="00D138DF">
        <w:trPr>
          <w:gridAfter w:val="1"/>
          <w:wAfter w:w="352" w:type="dxa"/>
          <w:trHeight w:val="254"/>
        </w:trPr>
        <w:tc>
          <w:tcPr>
            <w:tcW w:w="2660" w:type="dxa"/>
            <w:gridSpan w:val="4"/>
            <w:tcBorders>
              <w:top w:val="single" w:sz="12" w:space="0" w:color="000000"/>
            </w:tcBorders>
          </w:tcPr>
          <w:p w14:paraId="1BAFB91A" w14:textId="77777777" w:rsidR="009B679F" w:rsidRPr="003265C4" w:rsidRDefault="009B679F" w:rsidP="009B679F">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3F5CCFDF" w14:textId="77777777" w:rsidR="009B679F" w:rsidRPr="003265C4" w:rsidRDefault="009B679F" w:rsidP="009B679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669F650B"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31C83FF7" w14:textId="77777777" w:rsidTr="00D138DF">
        <w:trPr>
          <w:gridAfter w:val="1"/>
          <w:wAfter w:w="352" w:type="dxa"/>
          <w:trHeight w:val="340"/>
        </w:trPr>
        <w:tc>
          <w:tcPr>
            <w:tcW w:w="9317" w:type="dxa"/>
            <w:gridSpan w:val="13"/>
          </w:tcPr>
          <w:p w14:paraId="3321C67C" w14:textId="77777777" w:rsidR="009B679F" w:rsidRPr="003265C4" w:rsidRDefault="009B679F" w:rsidP="009B679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9B679F" w:rsidRPr="003265C4" w14:paraId="3329C546" w14:textId="77777777" w:rsidTr="00D138DF">
        <w:trPr>
          <w:gridAfter w:val="1"/>
          <w:wAfter w:w="352" w:type="dxa"/>
          <w:trHeight w:val="265"/>
        </w:trPr>
        <w:tc>
          <w:tcPr>
            <w:tcW w:w="5352" w:type="dxa"/>
            <w:gridSpan w:val="7"/>
          </w:tcPr>
          <w:p w14:paraId="6A4AB40E" w14:textId="77777777" w:rsidR="009B679F" w:rsidRPr="003265C4" w:rsidRDefault="009B679F" w:rsidP="009B679F">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4EEA684F" w14:textId="77777777" w:rsidR="009B679F" w:rsidRPr="003265C4" w:rsidRDefault="009B679F" w:rsidP="009B679F">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11B075C5" w14:textId="77777777" w:rsidR="009B679F" w:rsidRPr="003265C4" w:rsidRDefault="009B679F" w:rsidP="009B679F">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1699" w:type="dxa"/>
            <w:gridSpan w:val="4"/>
          </w:tcPr>
          <w:p w14:paraId="39A2BC97" w14:textId="77777777" w:rsidR="009B679F" w:rsidRPr="003265C4" w:rsidRDefault="009B679F" w:rsidP="009B679F">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9B679F" w:rsidRPr="003265C4" w14:paraId="4858A892" w14:textId="77777777" w:rsidTr="00D138DF">
        <w:trPr>
          <w:gridAfter w:val="1"/>
          <w:wAfter w:w="352" w:type="dxa"/>
          <w:trHeight w:val="234"/>
        </w:trPr>
        <w:tc>
          <w:tcPr>
            <w:tcW w:w="5352" w:type="dxa"/>
            <w:gridSpan w:val="7"/>
          </w:tcPr>
          <w:p w14:paraId="6481CECB"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62E71CB5" w14:textId="77777777" w:rsidR="009B679F" w:rsidRPr="003265C4" w:rsidRDefault="009B679F" w:rsidP="009B679F">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57453939" w14:textId="77777777" w:rsidR="009B679F" w:rsidRPr="003265C4" w:rsidRDefault="009B679F" w:rsidP="009B679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15B12803" w14:textId="77777777" w:rsidR="009B679F" w:rsidRPr="003265C4" w:rsidRDefault="009B679F" w:rsidP="009B67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9B679F" w:rsidRPr="003265C4" w14:paraId="4F4124BA" w14:textId="77777777" w:rsidTr="00D138DF">
        <w:trPr>
          <w:gridAfter w:val="1"/>
          <w:wAfter w:w="352" w:type="dxa"/>
          <w:trHeight w:val="234"/>
        </w:trPr>
        <w:tc>
          <w:tcPr>
            <w:tcW w:w="5352" w:type="dxa"/>
            <w:gridSpan w:val="7"/>
          </w:tcPr>
          <w:p w14:paraId="0C47CCB2"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39849278" w14:textId="77777777" w:rsidR="009B679F" w:rsidRPr="003265C4" w:rsidRDefault="009B679F" w:rsidP="009B679F">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DF3DC36" w14:textId="77777777" w:rsidR="009B679F" w:rsidRPr="003265C4" w:rsidRDefault="009B679F" w:rsidP="009B679F">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7F53DC8E" w14:textId="77777777" w:rsidR="009B679F" w:rsidRPr="003265C4" w:rsidRDefault="009B679F" w:rsidP="009B67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9B679F" w:rsidRPr="003265C4" w14:paraId="5104658E" w14:textId="77777777" w:rsidTr="00D138DF">
        <w:trPr>
          <w:gridAfter w:val="1"/>
          <w:wAfter w:w="352" w:type="dxa"/>
          <w:trHeight w:val="234"/>
        </w:trPr>
        <w:tc>
          <w:tcPr>
            <w:tcW w:w="5352" w:type="dxa"/>
            <w:gridSpan w:val="7"/>
          </w:tcPr>
          <w:p w14:paraId="112AD834"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33B4F432" w14:textId="2681DDC9" w:rsidR="009B679F" w:rsidRPr="003265C4" w:rsidRDefault="008C7847" w:rsidP="009B679F">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133" w:type="dxa"/>
          </w:tcPr>
          <w:p w14:paraId="4008E992" w14:textId="5923ED51" w:rsidR="009B679F" w:rsidRPr="003265C4" w:rsidRDefault="008C7847"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699" w:type="dxa"/>
            <w:gridSpan w:val="4"/>
          </w:tcPr>
          <w:p w14:paraId="30F563DA" w14:textId="02341A5B" w:rsidR="009B679F" w:rsidRPr="003265C4" w:rsidRDefault="008C7847" w:rsidP="009B679F">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24</w:t>
            </w:r>
          </w:p>
        </w:tc>
      </w:tr>
      <w:tr w:rsidR="009B679F" w:rsidRPr="003265C4" w14:paraId="68E0FD67" w14:textId="77777777" w:rsidTr="00D138DF">
        <w:trPr>
          <w:gridAfter w:val="1"/>
          <w:wAfter w:w="352" w:type="dxa"/>
          <w:trHeight w:val="234"/>
        </w:trPr>
        <w:tc>
          <w:tcPr>
            <w:tcW w:w="5352" w:type="dxa"/>
            <w:gridSpan w:val="7"/>
          </w:tcPr>
          <w:p w14:paraId="30B8DDBE"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F1F7DBE" w14:textId="3F73B665" w:rsidR="009B679F" w:rsidRPr="003265C4" w:rsidRDefault="008C7847" w:rsidP="009B679F">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3627B2F2" w14:textId="252DC21B" w:rsidR="009B679F" w:rsidRPr="003265C4" w:rsidRDefault="008C7847" w:rsidP="009B679F">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2C08CE59" w14:textId="26A834EC" w:rsidR="009B679F" w:rsidRPr="003265C4" w:rsidRDefault="008C7847" w:rsidP="009B679F">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9B679F" w:rsidRPr="003265C4" w14:paraId="7D6267AF" w14:textId="77777777" w:rsidTr="00D138DF">
        <w:trPr>
          <w:gridAfter w:val="1"/>
          <w:wAfter w:w="352" w:type="dxa"/>
          <w:trHeight w:val="234"/>
        </w:trPr>
        <w:tc>
          <w:tcPr>
            <w:tcW w:w="5352" w:type="dxa"/>
            <w:gridSpan w:val="7"/>
          </w:tcPr>
          <w:p w14:paraId="1A6646CA"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60B67C36" w14:textId="758567C2" w:rsidR="009B679F" w:rsidRPr="003265C4" w:rsidRDefault="008C7847" w:rsidP="009B679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53C812BC" w14:textId="4FE7DBCB" w:rsidR="009B679F" w:rsidRPr="003265C4" w:rsidRDefault="008C7847" w:rsidP="009B679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699" w:type="dxa"/>
            <w:gridSpan w:val="4"/>
          </w:tcPr>
          <w:p w14:paraId="3D839E73" w14:textId="0CE7D94F" w:rsidR="009B679F" w:rsidRPr="003265C4" w:rsidRDefault="008C7847" w:rsidP="009B679F">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r>
      <w:tr w:rsidR="009B679F" w:rsidRPr="003265C4" w14:paraId="2D72E92B" w14:textId="77777777" w:rsidTr="00D138DF">
        <w:trPr>
          <w:gridAfter w:val="1"/>
          <w:wAfter w:w="352" w:type="dxa"/>
          <w:trHeight w:val="234"/>
        </w:trPr>
        <w:tc>
          <w:tcPr>
            <w:tcW w:w="5352" w:type="dxa"/>
            <w:gridSpan w:val="7"/>
          </w:tcPr>
          <w:p w14:paraId="43309079"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39233B03" w14:textId="77777777" w:rsidR="009B679F" w:rsidRPr="003265C4" w:rsidRDefault="009B679F" w:rsidP="009B679F">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79BBFC1" w14:textId="77777777" w:rsidR="009B679F" w:rsidRPr="003265C4" w:rsidRDefault="009B679F"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4D180489" w14:textId="77777777" w:rsidR="009B679F" w:rsidRPr="003265C4" w:rsidRDefault="009B679F" w:rsidP="009B679F">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9B679F" w:rsidRPr="003265C4" w14:paraId="61D47D01" w14:textId="77777777" w:rsidTr="00D138DF">
        <w:trPr>
          <w:gridAfter w:val="1"/>
          <w:wAfter w:w="352" w:type="dxa"/>
          <w:trHeight w:val="234"/>
        </w:trPr>
        <w:tc>
          <w:tcPr>
            <w:tcW w:w="5352" w:type="dxa"/>
            <w:gridSpan w:val="7"/>
          </w:tcPr>
          <w:p w14:paraId="2C67D197"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25E065D3" w14:textId="77777777" w:rsidR="009B679F" w:rsidRPr="003265C4" w:rsidRDefault="009B679F" w:rsidP="009B679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CAF0C92" w14:textId="77777777" w:rsidR="009B679F" w:rsidRPr="003265C4" w:rsidRDefault="009B679F" w:rsidP="009B679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52820A5D" w14:textId="77777777" w:rsidR="009B679F" w:rsidRPr="003265C4" w:rsidRDefault="009B679F" w:rsidP="009B679F">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9B679F" w:rsidRPr="003265C4" w14:paraId="5179BA6C" w14:textId="77777777" w:rsidTr="00D138DF">
        <w:trPr>
          <w:gridAfter w:val="1"/>
          <w:wAfter w:w="352" w:type="dxa"/>
          <w:trHeight w:val="234"/>
        </w:trPr>
        <w:tc>
          <w:tcPr>
            <w:tcW w:w="5352" w:type="dxa"/>
            <w:gridSpan w:val="7"/>
          </w:tcPr>
          <w:p w14:paraId="2FCC8CCB"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14:paraId="55422422" w14:textId="77777777" w:rsidR="009B679F" w:rsidRPr="003265C4" w:rsidRDefault="009B679F"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657104C4" w14:textId="77777777" w:rsidR="009B679F" w:rsidRPr="003265C4" w:rsidRDefault="009B679F" w:rsidP="009B679F">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3BD0B9EE" w14:textId="77777777" w:rsidR="009B679F" w:rsidRPr="003265C4" w:rsidRDefault="009B679F" w:rsidP="009B67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B679F" w:rsidRPr="003265C4" w14:paraId="6C74F8E2" w14:textId="77777777" w:rsidTr="00D138DF">
        <w:trPr>
          <w:gridAfter w:val="1"/>
          <w:wAfter w:w="352" w:type="dxa"/>
          <w:trHeight w:val="234"/>
        </w:trPr>
        <w:tc>
          <w:tcPr>
            <w:tcW w:w="5352" w:type="dxa"/>
            <w:gridSpan w:val="7"/>
          </w:tcPr>
          <w:p w14:paraId="45F1AEB4"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63C817B0" w14:textId="77777777" w:rsidR="009B679F" w:rsidRPr="003265C4" w:rsidRDefault="009B679F"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0E41B526" w14:textId="77777777" w:rsidR="009B679F" w:rsidRPr="003265C4" w:rsidRDefault="009B679F" w:rsidP="009B679F">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09CF301A" w14:textId="77777777" w:rsidR="009B679F" w:rsidRPr="003265C4" w:rsidRDefault="009B679F" w:rsidP="009B679F">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B679F" w:rsidRPr="003265C4" w14:paraId="2F345941" w14:textId="77777777" w:rsidTr="00D138DF">
        <w:trPr>
          <w:gridAfter w:val="1"/>
          <w:wAfter w:w="352" w:type="dxa"/>
          <w:trHeight w:val="234"/>
        </w:trPr>
        <w:tc>
          <w:tcPr>
            <w:tcW w:w="5352" w:type="dxa"/>
            <w:gridSpan w:val="7"/>
          </w:tcPr>
          <w:p w14:paraId="5E7CF315"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proofErr w:type="spellStart"/>
            <w:r w:rsidRPr="003265C4">
              <w:rPr>
                <w:rFonts w:ascii="Times New Roman" w:eastAsia="Times New Roman" w:hAnsi="Times New Roman" w:cs="Times New Roman"/>
                <w:sz w:val="20"/>
                <w:szCs w:val="20"/>
                <w:lang w:val="en-US"/>
              </w:rPr>
              <w:t>Bireysel</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çalışma</w:t>
            </w:r>
            <w:proofErr w:type="spellEnd"/>
          </w:p>
        </w:tc>
        <w:tc>
          <w:tcPr>
            <w:tcW w:w="1133" w:type="dxa"/>
          </w:tcPr>
          <w:p w14:paraId="7A864591" w14:textId="7168FF1A" w:rsidR="009B679F" w:rsidRPr="003265C4" w:rsidRDefault="0085563F" w:rsidP="009B679F">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bookmarkStart w:id="0" w:name="_GoBack"/>
            <w:bookmarkEnd w:id="0"/>
          </w:p>
        </w:tc>
        <w:tc>
          <w:tcPr>
            <w:tcW w:w="1133" w:type="dxa"/>
          </w:tcPr>
          <w:p w14:paraId="0C27BCD2" w14:textId="7F763767" w:rsidR="009B679F" w:rsidRPr="003265C4" w:rsidRDefault="008C7847" w:rsidP="009B679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699" w:type="dxa"/>
            <w:gridSpan w:val="4"/>
          </w:tcPr>
          <w:p w14:paraId="6B83828D" w14:textId="0F39F4B4" w:rsidR="009B679F" w:rsidRPr="003265C4" w:rsidRDefault="008C7847" w:rsidP="009B679F">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9B679F" w:rsidRPr="003265C4" w14:paraId="1D5EEAA2" w14:textId="77777777" w:rsidTr="00D138DF">
        <w:trPr>
          <w:gridAfter w:val="1"/>
          <w:wAfter w:w="352" w:type="dxa"/>
          <w:trHeight w:val="256"/>
        </w:trPr>
        <w:tc>
          <w:tcPr>
            <w:tcW w:w="7618" w:type="dxa"/>
            <w:gridSpan w:val="9"/>
          </w:tcPr>
          <w:p w14:paraId="0650DA2C" w14:textId="77777777" w:rsidR="009B679F" w:rsidRPr="003265C4" w:rsidRDefault="009B679F" w:rsidP="009B679F">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4"/>
          </w:tcPr>
          <w:p w14:paraId="66CE8F5E" w14:textId="76E6E68A" w:rsidR="009B679F" w:rsidRPr="003265C4" w:rsidRDefault="008C7847" w:rsidP="009B679F">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76</w:t>
            </w:r>
          </w:p>
        </w:tc>
      </w:tr>
      <w:tr w:rsidR="009B679F" w:rsidRPr="003265C4" w14:paraId="4D4C4739" w14:textId="77777777" w:rsidTr="00D138DF">
        <w:trPr>
          <w:gridAfter w:val="1"/>
          <w:wAfter w:w="352" w:type="dxa"/>
          <w:trHeight w:val="255"/>
        </w:trPr>
        <w:tc>
          <w:tcPr>
            <w:tcW w:w="7618" w:type="dxa"/>
            <w:gridSpan w:val="9"/>
          </w:tcPr>
          <w:p w14:paraId="5D5C0864" w14:textId="77777777" w:rsidR="009B679F" w:rsidRPr="003265C4" w:rsidRDefault="009B679F" w:rsidP="009B679F">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14:paraId="2EBABF5E" w14:textId="406CDBDE" w:rsidR="009B679F" w:rsidRPr="003265C4" w:rsidRDefault="009B679F" w:rsidP="009B679F">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sidR="005B60E1">
              <w:rPr>
                <w:rFonts w:ascii="Times New Roman" w:eastAsia="Times New Roman" w:hAnsi="Times New Roman" w:cs="Times New Roman"/>
                <w:sz w:val="20"/>
                <w:szCs w:val="20"/>
                <w:lang w:val="en-US"/>
              </w:rPr>
              <w:t>76</w:t>
            </w:r>
            <w:r w:rsidRPr="003265C4">
              <w:rPr>
                <w:rFonts w:ascii="Times New Roman" w:eastAsia="Times New Roman" w:hAnsi="Times New Roman" w:cs="Times New Roman"/>
                <w:sz w:val="20"/>
                <w:szCs w:val="20"/>
                <w:lang w:val="en-US"/>
              </w:rPr>
              <w:t>/30</w:t>
            </w:r>
          </w:p>
        </w:tc>
      </w:tr>
      <w:tr w:rsidR="009B679F" w:rsidRPr="003265C4" w14:paraId="363A52B6" w14:textId="77777777" w:rsidTr="00D138DF">
        <w:trPr>
          <w:gridAfter w:val="1"/>
          <w:wAfter w:w="352" w:type="dxa"/>
          <w:trHeight w:val="255"/>
        </w:trPr>
        <w:tc>
          <w:tcPr>
            <w:tcW w:w="7618" w:type="dxa"/>
            <w:gridSpan w:val="9"/>
          </w:tcPr>
          <w:p w14:paraId="025539E4" w14:textId="77777777" w:rsidR="009B679F" w:rsidRPr="003265C4" w:rsidRDefault="009B679F" w:rsidP="009B679F">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4"/>
          </w:tcPr>
          <w:p w14:paraId="1A9A8DB0" w14:textId="64A9D0BF" w:rsidR="009B679F" w:rsidRPr="003265C4" w:rsidRDefault="008C7847" w:rsidP="009B679F">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2,53</w:t>
            </w:r>
          </w:p>
        </w:tc>
      </w:tr>
    </w:tbl>
    <w:p w14:paraId="7683DC5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3BA80537"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altName w:val="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8F7324"/>
    <w:multiLevelType w:val="hybridMultilevel"/>
    <w:tmpl w:val="D07A922E"/>
    <w:lvl w:ilvl="0" w:tplc="CDA4AA5A">
      <w:start w:val="1"/>
      <w:numFmt w:val="decimal"/>
      <w:lvlText w:val="%1."/>
      <w:lvlJc w:val="left"/>
      <w:pPr>
        <w:ind w:left="504" w:hanging="360"/>
      </w:pPr>
    </w:lvl>
    <w:lvl w:ilvl="1" w:tplc="041F0019">
      <w:start w:val="1"/>
      <w:numFmt w:val="lowerLetter"/>
      <w:lvlText w:val="%2."/>
      <w:lvlJc w:val="left"/>
      <w:pPr>
        <w:ind w:left="1224" w:hanging="360"/>
      </w:pPr>
    </w:lvl>
    <w:lvl w:ilvl="2" w:tplc="041F001B">
      <w:start w:val="1"/>
      <w:numFmt w:val="lowerRoman"/>
      <w:lvlText w:val="%3."/>
      <w:lvlJc w:val="right"/>
      <w:pPr>
        <w:ind w:left="1944" w:hanging="180"/>
      </w:pPr>
    </w:lvl>
    <w:lvl w:ilvl="3" w:tplc="041F000F">
      <w:start w:val="1"/>
      <w:numFmt w:val="decimal"/>
      <w:lvlText w:val="%4."/>
      <w:lvlJc w:val="left"/>
      <w:pPr>
        <w:ind w:left="2664" w:hanging="360"/>
      </w:pPr>
    </w:lvl>
    <w:lvl w:ilvl="4" w:tplc="041F0019">
      <w:start w:val="1"/>
      <w:numFmt w:val="lowerLetter"/>
      <w:lvlText w:val="%5."/>
      <w:lvlJc w:val="left"/>
      <w:pPr>
        <w:ind w:left="3384" w:hanging="360"/>
      </w:pPr>
    </w:lvl>
    <w:lvl w:ilvl="5" w:tplc="041F001B">
      <w:start w:val="1"/>
      <w:numFmt w:val="lowerRoman"/>
      <w:lvlText w:val="%6."/>
      <w:lvlJc w:val="right"/>
      <w:pPr>
        <w:ind w:left="4104" w:hanging="180"/>
      </w:pPr>
    </w:lvl>
    <w:lvl w:ilvl="6" w:tplc="041F000F">
      <w:start w:val="1"/>
      <w:numFmt w:val="decimal"/>
      <w:lvlText w:val="%7."/>
      <w:lvlJc w:val="left"/>
      <w:pPr>
        <w:ind w:left="4824" w:hanging="360"/>
      </w:pPr>
    </w:lvl>
    <w:lvl w:ilvl="7" w:tplc="041F0019">
      <w:start w:val="1"/>
      <w:numFmt w:val="lowerLetter"/>
      <w:lvlText w:val="%8."/>
      <w:lvlJc w:val="left"/>
      <w:pPr>
        <w:ind w:left="5544" w:hanging="360"/>
      </w:pPr>
    </w:lvl>
    <w:lvl w:ilvl="8" w:tplc="041F001B">
      <w:start w:val="1"/>
      <w:numFmt w:val="lowerRoman"/>
      <w:lvlText w:val="%9."/>
      <w:lvlJc w:val="right"/>
      <w:pPr>
        <w:ind w:left="6264" w:hanging="180"/>
      </w:pPr>
    </w:lvl>
  </w:abstractNum>
  <w:abstractNum w:abstractNumId="7">
    <w:nsid w:val="362318D0"/>
    <w:multiLevelType w:val="multilevel"/>
    <w:tmpl w:val="4D8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F8E31B2"/>
    <w:multiLevelType w:val="multilevel"/>
    <w:tmpl w:val="8D74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0E42F4"/>
    <w:multiLevelType w:val="hybridMultilevel"/>
    <w:tmpl w:val="D07A922E"/>
    <w:lvl w:ilvl="0" w:tplc="CDA4AA5A">
      <w:start w:val="1"/>
      <w:numFmt w:val="decimal"/>
      <w:lvlText w:val="%1."/>
      <w:lvlJc w:val="left"/>
      <w:pPr>
        <w:ind w:left="504" w:hanging="360"/>
      </w:pPr>
    </w:lvl>
    <w:lvl w:ilvl="1" w:tplc="041F0019">
      <w:start w:val="1"/>
      <w:numFmt w:val="lowerLetter"/>
      <w:lvlText w:val="%2."/>
      <w:lvlJc w:val="left"/>
      <w:pPr>
        <w:ind w:left="1224" w:hanging="360"/>
      </w:pPr>
    </w:lvl>
    <w:lvl w:ilvl="2" w:tplc="041F001B">
      <w:start w:val="1"/>
      <w:numFmt w:val="lowerRoman"/>
      <w:lvlText w:val="%3."/>
      <w:lvlJc w:val="right"/>
      <w:pPr>
        <w:ind w:left="1944" w:hanging="180"/>
      </w:pPr>
    </w:lvl>
    <w:lvl w:ilvl="3" w:tplc="041F000F">
      <w:start w:val="1"/>
      <w:numFmt w:val="decimal"/>
      <w:lvlText w:val="%4."/>
      <w:lvlJc w:val="left"/>
      <w:pPr>
        <w:ind w:left="2664" w:hanging="360"/>
      </w:pPr>
    </w:lvl>
    <w:lvl w:ilvl="4" w:tplc="041F0019">
      <w:start w:val="1"/>
      <w:numFmt w:val="lowerLetter"/>
      <w:lvlText w:val="%5."/>
      <w:lvlJc w:val="left"/>
      <w:pPr>
        <w:ind w:left="3384" w:hanging="360"/>
      </w:pPr>
    </w:lvl>
    <w:lvl w:ilvl="5" w:tplc="041F001B">
      <w:start w:val="1"/>
      <w:numFmt w:val="lowerRoman"/>
      <w:lvlText w:val="%6."/>
      <w:lvlJc w:val="right"/>
      <w:pPr>
        <w:ind w:left="4104" w:hanging="180"/>
      </w:pPr>
    </w:lvl>
    <w:lvl w:ilvl="6" w:tplc="041F000F">
      <w:start w:val="1"/>
      <w:numFmt w:val="decimal"/>
      <w:lvlText w:val="%7."/>
      <w:lvlJc w:val="left"/>
      <w:pPr>
        <w:ind w:left="4824" w:hanging="360"/>
      </w:pPr>
    </w:lvl>
    <w:lvl w:ilvl="7" w:tplc="041F0019">
      <w:start w:val="1"/>
      <w:numFmt w:val="lowerLetter"/>
      <w:lvlText w:val="%8."/>
      <w:lvlJc w:val="left"/>
      <w:pPr>
        <w:ind w:left="5544" w:hanging="360"/>
      </w:pPr>
    </w:lvl>
    <w:lvl w:ilvl="8" w:tplc="041F001B">
      <w:start w:val="1"/>
      <w:numFmt w:val="lowerRoman"/>
      <w:lvlText w:val="%9."/>
      <w:lvlJc w:val="right"/>
      <w:pPr>
        <w:ind w:left="6264" w:hanging="180"/>
      </w:pPr>
    </w:lvl>
  </w:abstractNum>
  <w:abstractNum w:abstractNumId="15">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B9D412B"/>
    <w:multiLevelType w:val="multilevel"/>
    <w:tmpl w:val="9076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9">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9"/>
  </w:num>
  <w:num w:numId="3">
    <w:abstractNumId w:val="5"/>
  </w:num>
  <w:num w:numId="4">
    <w:abstractNumId w:val="3"/>
  </w:num>
  <w:num w:numId="5">
    <w:abstractNumId w:val="1"/>
  </w:num>
  <w:num w:numId="6">
    <w:abstractNumId w:val="13"/>
  </w:num>
  <w:num w:numId="7">
    <w:abstractNumId w:val="15"/>
  </w:num>
  <w:num w:numId="8">
    <w:abstractNumId w:val="4"/>
  </w:num>
  <w:num w:numId="9">
    <w:abstractNumId w:val="2"/>
  </w:num>
  <w:num w:numId="10">
    <w:abstractNumId w:val="0"/>
  </w:num>
  <w:num w:numId="11">
    <w:abstractNumId w:val="8"/>
  </w:num>
  <w:num w:numId="12">
    <w:abstractNumId w:val="19"/>
  </w:num>
  <w:num w:numId="13">
    <w:abstractNumId w:val="17"/>
  </w:num>
  <w:num w:numId="14">
    <w:abstractNumId w:val="11"/>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7"/>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4"/>
    <w:rsid w:val="001A3A7C"/>
    <w:rsid w:val="00257EC7"/>
    <w:rsid w:val="00275A21"/>
    <w:rsid w:val="003206E5"/>
    <w:rsid w:val="003265C4"/>
    <w:rsid w:val="003C7965"/>
    <w:rsid w:val="00586869"/>
    <w:rsid w:val="005B60E1"/>
    <w:rsid w:val="005F177E"/>
    <w:rsid w:val="0085563F"/>
    <w:rsid w:val="008C7847"/>
    <w:rsid w:val="008D25D2"/>
    <w:rsid w:val="008F3533"/>
    <w:rsid w:val="00940601"/>
    <w:rsid w:val="009B48F9"/>
    <w:rsid w:val="009B679F"/>
    <w:rsid w:val="00A76CFD"/>
    <w:rsid w:val="00D8106B"/>
    <w:rsid w:val="00F719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E836"/>
  <w15:docId w15:val="{AF1318B5-B0D9-43C8-9087-EBABCD58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apple-converted-space">
    <w:name w:val="apple-converted-space"/>
    <w:basedOn w:val="VarsaylanParagrafYazTipi"/>
    <w:rsid w:val="00F7192F"/>
  </w:style>
  <w:style w:type="paragraph" w:customStyle="1" w:styleId="DersBilgileri">
    <w:name w:val="Ders Bilgileri"/>
    <w:basedOn w:val="Normal"/>
    <w:rsid w:val="009B679F"/>
    <w:pPr>
      <w:spacing w:before="80" w:after="80" w:line="240" w:lineRule="auto"/>
      <w:ind w:left="144" w:right="144"/>
      <w:jc w:val="both"/>
    </w:pPr>
    <w:rPr>
      <w:rFonts w:ascii="Verdana" w:eastAsia="Times New Roman" w:hAnsi="Verdana" w:cs="Times New Roman"/>
      <w:sz w:val="16"/>
      <w:szCs w:val="24"/>
      <w:lang w:eastAsia="tr-TR"/>
    </w:rPr>
  </w:style>
  <w:style w:type="character" w:styleId="Gl">
    <w:name w:val="Strong"/>
    <w:basedOn w:val="VarsaylanParagrafYazTipi"/>
    <w:uiPriority w:val="22"/>
    <w:qFormat/>
    <w:rsid w:val="00D8106B"/>
    <w:rPr>
      <w:b/>
      <w:bCs/>
    </w:rPr>
  </w:style>
  <w:style w:type="paragraph" w:styleId="NormalWeb">
    <w:name w:val="Normal (Web)"/>
    <w:basedOn w:val="Normal"/>
    <w:uiPriority w:val="99"/>
    <w:unhideWhenUsed/>
    <w:rsid w:val="00D810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D8106B"/>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D8106B"/>
    <w:rPr>
      <w:rFonts w:ascii="Times New Roman" w:eastAsia="Times New Roman" w:hAnsi="Times New Roman" w:cs="Times New Roman"/>
      <w:sz w:val="24"/>
      <w:szCs w:val="20"/>
      <w:lang w:eastAsia="tr-TR"/>
    </w:rPr>
  </w:style>
  <w:style w:type="paragraph" w:customStyle="1" w:styleId="Kaynakca">
    <w:name w:val="Kaynakca"/>
    <w:basedOn w:val="Normal"/>
    <w:rsid w:val="008C7847"/>
    <w:pPr>
      <w:keepLines/>
      <w:spacing w:before="20" w:after="20" w:line="240" w:lineRule="auto"/>
      <w:ind w:left="432" w:hanging="288"/>
      <w:jc w:val="both"/>
    </w:pPr>
    <w:rPr>
      <w:rFonts w:ascii="Verdana" w:eastAsia="Times New Roman" w:hAnsi="Verdana" w:cs="Times New Roman"/>
      <w:sz w:val="16"/>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49879">
      <w:bodyDiv w:val="1"/>
      <w:marLeft w:val="0"/>
      <w:marRight w:val="0"/>
      <w:marTop w:val="0"/>
      <w:marBottom w:val="0"/>
      <w:divBdr>
        <w:top w:val="none" w:sz="0" w:space="0" w:color="auto"/>
        <w:left w:val="none" w:sz="0" w:space="0" w:color="auto"/>
        <w:bottom w:val="none" w:sz="0" w:space="0" w:color="auto"/>
        <w:right w:val="none" w:sz="0" w:space="0" w:color="auto"/>
      </w:divBdr>
    </w:div>
    <w:div w:id="400055439">
      <w:bodyDiv w:val="1"/>
      <w:marLeft w:val="0"/>
      <w:marRight w:val="0"/>
      <w:marTop w:val="0"/>
      <w:marBottom w:val="0"/>
      <w:divBdr>
        <w:top w:val="none" w:sz="0" w:space="0" w:color="auto"/>
        <w:left w:val="none" w:sz="0" w:space="0" w:color="auto"/>
        <w:bottom w:val="none" w:sz="0" w:space="0" w:color="auto"/>
        <w:right w:val="none" w:sz="0" w:space="0" w:color="auto"/>
      </w:divBdr>
    </w:div>
    <w:div w:id="797185193">
      <w:bodyDiv w:val="1"/>
      <w:marLeft w:val="0"/>
      <w:marRight w:val="0"/>
      <w:marTop w:val="0"/>
      <w:marBottom w:val="0"/>
      <w:divBdr>
        <w:top w:val="none" w:sz="0" w:space="0" w:color="auto"/>
        <w:left w:val="none" w:sz="0" w:space="0" w:color="auto"/>
        <w:bottom w:val="none" w:sz="0" w:space="0" w:color="auto"/>
        <w:right w:val="none" w:sz="0" w:space="0" w:color="auto"/>
      </w:divBdr>
    </w:div>
    <w:div w:id="970742832">
      <w:bodyDiv w:val="1"/>
      <w:marLeft w:val="0"/>
      <w:marRight w:val="0"/>
      <w:marTop w:val="0"/>
      <w:marBottom w:val="0"/>
      <w:divBdr>
        <w:top w:val="none" w:sz="0" w:space="0" w:color="auto"/>
        <w:left w:val="none" w:sz="0" w:space="0" w:color="auto"/>
        <w:bottom w:val="none" w:sz="0" w:space="0" w:color="auto"/>
        <w:right w:val="none" w:sz="0" w:space="0" w:color="auto"/>
      </w:divBdr>
    </w:div>
    <w:div w:id="1023090007">
      <w:bodyDiv w:val="1"/>
      <w:marLeft w:val="0"/>
      <w:marRight w:val="0"/>
      <w:marTop w:val="0"/>
      <w:marBottom w:val="0"/>
      <w:divBdr>
        <w:top w:val="none" w:sz="0" w:space="0" w:color="auto"/>
        <w:left w:val="none" w:sz="0" w:space="0" w:color="auto"/>
        <w:bottom w:val="none" w:sz="0" w:space="0" w:color="auto"/>
        <w:right w:val="none" w:sz="0" w:space="0" w:color="auto"/>
      </w:divBdr>
    </w:div>
    <w:div w:id="1312902890">
      <w:bodyDiv w:val="1"/>
      <w:marLeft w:val="0"/>
      <w:marRight w:val="0"/>
      <w:marTop w:val="0"/>
      <w:marBottom w:val="0"/>
      <w:divBdr>
        <w:top w:val="none" w:sz="0" w:space="0" w:color="auto"/>
        <w:left w:val="none" w:sz="0" w:space="0" w:color="auto"/>
        <w:bottom w:val="none" w:sz="0" w:space="0" w:color="auto"/>
        <w:right w:val="none" w:sz="0" w:space="0" w:color="auto"/>
      </w:divBdr>
    </w:div>
    <w:div w:id="1396200834">
      <w:bodyDiv w:val="1"/>
      <w:marLeft w:val="0"/>
      <w:marRight w:val="0"/>
      <w:marTop w:val="0"/>
      <w:marBottom w:val="0"/>
      <w:divBdr>
        <w:top w:val="none" w:sz="0" w:space="0" w:color="auto"/>
        <w:left w:val="none" w:sz="0" w:space="0" w:color="auto"/>
        <w:bottom w:val="none" w:sz="0" w:space="0" w:color="auto"/>
        <w:right w:val="none" w:sz="0" w:space="0" w:color="auto"/>
      </w:divBdr>
    </w:div>
    <w:div w:id="1528592685">
      <w:bodyDiv w:val="1"/>
      <w:marLeft w:val="0"/>
      <w:marRight w:val="0"/>
      <w:marTop w:val="0"/>
      <w:marBottom w:val="0"/>
      <w:divBdr>
        <w:top w:val="none" w:sz="0" w:space="0" w:color="auto"/>
        <w:left w:val="none" w:sz="0" w:space="0" w:color="auto"/>
        <w:bottom w:val="none" w:sz="0" w:space="0" w:color="auto"/>
        <w:right w:val="none" w:sz="0" w:space="0" w:color="auto"/>
      </w:divBdr>
    </w:div>
    <w:div w:id="1964730595">
      <w:bodyDiv w:val="1"/>
      <w:marLeft w:val="0"/>
      <w:marRight w:val="0"/>
      <w:marTop w:val="0"/>
      <w:marBottom w:val="0"/>
      <w:divBdr>
        <w:top w:val="none" w:sz="0" w:space="0" w:color="auto"/>
        <w:left w:val="none" w:sz="0" w:space="0" w:color="auto"/>
        <w:bottom w:val="none" w:sz="0" w:space="0" w:color="auto"/>
        <w:right w:val="none" w:sz="0" w:space="0" w:color="auto"/>
      </w:divBdr>
    </w:div>
    <w:div w:id="21150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2023-04-04T11:54:00Z</dcterms:created>
  <dcterms:modified xsi:type="dcterms:W3CDTF">2023-04-04T11:54:00Z</dcterms:modified>
</cp:coreProperties>
</file>