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578F" w:rsidRPr="0035578F" w:rsidRDefault="0035578F" w:rsidP="0035578F">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GAU, Faculty of Education</w:t>
      </w:r>
    </w:p>
    <w:p w:rsidR="0035578F" w:rsidRPr="0035578F" w:rsidRDefault="0035578F" w:rsidP="0035578F">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GAU, Eğitim Fakültesi</w:t>
      </w:r>
    </w:p>
    <w:p w:rsidR="0035578F" w:rsidRPr="0035578F" w:rsidRDefault="0035578F" w:rsidP="0035578F">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35578F" w:rsidRPr="0035578F" w:rsidTr="00B133FE">
        <w:trPr>
          <w:trHeight w:val="237"/>
        </w:trPr>
        <w:tc>
          <w:tcPr>
            <w:tcW w:w="4504" w:type="dxa"/>
            <w:gridSpan w:val="6"/>
          </w:tcPr>
          <w:p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Title/Ders Adı</w:t>
            </w:r>
          </w:p>
        </w:tc>
        <w:tc>
          <w:tcPr>
            <w:tcW w:w="5165" w:type="dxa"/>
            <w:gridSpan w:val="8"/>
          </w:tcPr>
          <w:p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Karşılaştırmalı Eğitim</w:t>
            </w:r>
          </w:p>
        </w:tc>
      </w:tr>
      <w:tr w:rsidR="0035578F" w:rsidRPr="0035578F" w:rsidTr="00B133FE">
        <w:trPr>
          <w:trHeight w:val="236"/>
        </w:trPr>
        <w:tc>
          <w:tcPr>
            <w:tcW w:w="4504" w:type="dxa"/>
            <w:gridSpan w:val="6"/>
          </w:tcPr>
          <w:p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Code/Ders Kodu</w:t>
            </w:r>
          </w:p>
        </w:tc>
        <w:tc>
          <w:tcPr>
            <w:tcW w:w="5165" w:type="dxa"/>
            <w:gridSpan w:val="8"/>
          </w:tcPr>
          <w:p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RPDMS210</w:t>
            </w:r>
          </w:p>
        </w:tc>
      </w:tr>
      <w:tr w:rsidR="0035578F" w:rsidRPr="0035578F" w:rsidTr="00B133FE">
        <w:trPr>
          <w:trHeight w:val="237"/>
        </w:trPr>
        <w:tc>
          <w:tcPr>
            <w:tcW w:w="4504" w:type="dxa"/>
            <w:gridSpan w:val="6"/>
          </w:tcPr>
          <w:p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Type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Unit/Ders statüsü</w:t>
            </w:r>
          </w:p>
        </w:tc>
        <w:tc>
          <w:tcPr>
            <w:tcW w:w="5165" w:type="dxa"/>
            <w:gridSpan w:val="8"/>
          </w:tcPr>
          <w:p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Seçmeli/Ortak ders</w:t>
            </w:r>
          </w:p>
        </w:tc>
      </w:tr>
      <w:tr w:rsidR="0035578F" w:rsidRPr="0035578F" w:rsidTr="00B133FE">
        <w:trPr>
          <w:trHeight w:val="236"/>
        </w:trPr>
        <w:tc>
          <w:tcPr>
            <w:tcW w:w="4504" w:type="dxa"/>
            <w:gridSpan w:val="6"/>
          </w:tcPr>
          <w:p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Level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 Course Unit/Ders seviyesi</w:t>
            </w:r>
          </w:p>
        </w:tc>
        <w:tc>
          <w:tcPr>
            <w:tcW w:w="5165" w:type="dxa"/>
            <w:gridSpan w:val="8"/>
          </w:tcPr>
          <w:p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Lisans</w:t>
            </w:r>
          </w:p>
        </w:tc>
      </w:tr>
      <w:tr w:rsidR="0035578F" w:rsidRPr="0035578F" w:rsidTr="00B133FE">
        <w:trPr>
          <w:trHeight w:val="237"/>
        </w:trPr>
        <w:tc>
          <w:tcPr>
            <w:tcW w:w="4504" w:type="dxa"/>
            <w:gridSpan w:val="6"/>
          </w:tcPr>
          <w:p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National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Credits/Ulusal kredi</w:t>
            </w:r>
          </w:p>
        </w:tc>
        <w:tc>
          <w:tcPr>
            <w:tcW w:w="5165" w:type="dxa"/>
            <w:gridSpan w:val="8"/>
          </w:tcPr>
          <w:p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35578F" w:rsidRPr="0035578F" w:rsidTr="00B133FE">
        <w:trPr>
          <w:trHeight w:val="237"/>
        </w:trPr>
        <w:tc>
          <w:tcPr>
            <w:tcW w:w="4504" w:type="dxa"/>
            <w:gridSpan w:val="6"/>
          </w:tcPr>
          <w:p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Number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Allocated/AKTS değeri</w:t>
            </w:r>
          </w:p>
        </w:tc>
        <w:tc>
          <w:tcPr>
            <w:tcW w:w="5165" w:type="dxa"/>
            <w:gridSpan w:val="8"/>
          </w:tcPr>
          <w:p w:rsidR="0035578F" w:rsidRPr="0035578F" w:rsidRDefault="00700E3E"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pacing w:val="1"/>
                <w:sz w:val="20"/>
                <w:szCs w:val="20"/>
                <w:lang w:val="en-US"/>
              </w:rPr>
              <w:t>4</w:t>
            </w:r>
            <w:r w:rsidR="0035578F" w:rsidRPr="0035578F">
              <w:rPr>
                <w:rFonts w:ascii="Times New Roman" w:eastAsia="Times New Roman" w:hAnsi="Times New Roman" w:cs="Times New Roman"/>
                <w:spacing w:val="1"/>
                <w:sz w:val="20"/>
                <w:szCs w:val="20"/>
                <w:lang w:val="en-US"/>
              </w:rPr>
              <w:t xml:space="preserve"> </w:t>
            </w:r>
            <w:r w:rsidR="0035578F" w:rsidRPr="0035578F">
              <w:rPr>
                <w:rFonts w:ascii="Times New Roman" w:eastAsia="Times New Roman" w:hAnsi="Times New Roman" w:cs="Times New Roman"/>
                <w:sz w:val="20"/>
                <w:szCs w:val="20"/>
                <w:lang w:val="en-US"/>
              </w:rPr>
              <w:t>AKTS</w:t>
            </w:r>
          </w:p>
        </w:tc>
      </w:tr>
      <w:tr w:rsidR="0035578F" w:rsidRPr="0035578F" w:rsidTr="00B133FE">
        <w:trPr>
          <w:trHeight w:val="236"/>
        </w:trPr>
        <w:tc>
          <w:tcPr>
            <w:tcW w:w="4504" w:type="dxa"/>
            <w:gridSpan w:val="6"/>
          </w:tcPr>
          <w:p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Theoretical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(hour/week)/Haftalık teorik ders saati</w:t>
            </w:r>
          </w:p>
        </w:tc>
        <w:tc>
          <w:tcPr>
            <w:tcW w:w="5165" w:type="dxa"/>
            <w:gridSpan w:val="8"/>
          </w:tcPr>
          <w:p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35578F" w:rsidRPr="0035578F" w:rsidTr="00B133FE">
        <w:trPr>
          <w:trHeight w:val="237"/>
        </w:trPr>
        <w:tc>
          <w:tcPr>
            <w:tcW w:w="4504" w:type="dxa"/>
            <w:gridSpan w:val="6"/>
          </w:tcPr>
          <w:p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Practice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(hour/week)/Uygulama durumu</w:t>
            </w:r>
          </w:p>
        </w:tc>
        <w:tc>
          <w:tcPr>
            <w:tcW w:w="5165" w:type="dxa"/>
            <w:gridSpan w:val="8"/>
          </w:tcPr>
          <w:p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rsidTr="00B133FE">
        <w:trPr>
          <w:trHeight w:val="237"/>
        </w:trPr>
        <w:tc>
          <w:tcPr>
            <w:tcW w:w="4504" w:type="dxa"/>
            <w:gridSpan w:val="6"/>
          </w:tcPr>
          <w:p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Laboratory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(hour/week)/Laboratuvar durumu</w:t>
            </w:r>
          </w:p>
        </w:tc>
        <w:tc>
          <w:tcPr>
            <w:tcW w:w="5165" w:type="dxa"/>
            <w:gridSpan w:val="8"/>
          </w:tcPr>
          <w:p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rsidTr="00B133FE">
        <w:trPr>
          <w:trHeight w:val="237"/>
        </w:trPr>
        <w:tc>
          <w:tcPr>
            <w:tcW w:w="4504" w:type="dxa"/>
            <w:gridSpan w:val="6"/>
          </w:tcPr>
          <w:p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Year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Study/ Dersin yılı</w:t>
            </w:r>
          </w:p>
        </w:tc>
        <w:tc>
          <w:tcPr>
            <w:tcW w:w="5165" w:type="dxa"/>
            <w:gridSpan w:val="8"/>
          </w:tcPr>
          <w:p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35578F" w:rsidRPr="0035578F" w:rsidTr="00B133FE">
        <w:trPr>
          <w:trHeight w:val="237"/>
        </w:trPr>
        <w:tc>
          <w:tcPr>
            <w:tcW w:w="4504" w:type="dxa"/>
            <w:gridSpan w:val="6"/>
          </w:tcPr>
          <w:p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Semester when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delivered/Ders dönemi</w:t>
            </w:r>
          </w:p>
        </w:tc>
        <w:tc>
          <w:tcPr>
            <w:tcW w:w="5165" w:type="dxa"/>
            <w:gridSpan w:val="8"/>
          </w:tcPr>
          <w:p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Bahar</w:t>
            </w:r>
          </w:p>
        </w:tc>
      </w:tr>
      <w:tr w:rsidR="0035578F" w:rsidRPr="0035578F" w:rsidTr="00B133FE">
        <w:trPr>
          <w:trHeight w:val="236"/>
        </w:trPr>
        <w:tc>
          <w:tcPr>
            <w:tcW w:w="4504" w:type="dxa"/>
            <w:gridSpan w:val="6"/>
          </w:tcPr>
          <w:p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Coordinator/Ders koordinatörü</w:t>
            </w:r>
          </w:p>
        </w:tc>
        <w:tc>
          <w:tcPr>
            <w:tcW w:w="5165" w:type="dxa"/>
            <w:gridSpan w:val="8"/>
          </w:tcPr>
          <w:p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rsidTr="00B133FE">
        <w:trPr>
          <w:trHeight w:val="237"/>
        </w:trPr>
        <w:tc>
          <w:tcPr>
            <w:tcW w:w="4504" w:type="dxa"/>
            <w:gridSpan w:val="6"/>
          </w:tcPr>
          <w:p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Lecturer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(s)/Ders sorumlu öğretim elemanı</w:t>
            </w:r>
          </w:p>
        </w:tc>
        <w:tc>
          <w:tcPr>
            <w:tcW w:w="5165" w:type="dxa"/>
            <w:gridSpan w:val="8"/>
          </w:tcPr>
          <w:p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rsidTr="00B133FE">
        <w:trPr>
          <w:trHeight w:val="237"/>
        </w:trPr>
        <w:tc>
          <w:tcPr>
            <w:tcW w:w="4504" w:type="dxa"/>
            <w:gridSpan w:val="6"/>
          </w:tcPr>
          <w:p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Assistant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(s)/Asistan adı</w:t>
            </w:r>
          </w:p>
        </w:tc>
        <w:tc>
          <w:tcPr>
            <w:tcW w:w="5165" w:type="dxa"/>
            <w:gridSpan w:val="8"/>
          </w:tcPr>
          <w:p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rsidTr="00B133FE">
        <w:trPr>
          <w:trHeight w:val="236"/>
        </w:trPr>
        <w:tc>
          <w:tcPr>
            <w:tcW w:w="4504" w:type="dxa"/>
            <w:gridSpan w:val="6"/>
          </w:tcPr>
          <w:p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Mode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Delivery/Dersin işlenişi</w:t>
            </w:r>
          </w:p>
        </w:tc>
        <w:tc>
          <w:tcPr>
            <w:tcW w:w="5165" w:type="dxa"/>
            <w:gridSpan w:val="8"/>
          </w:tcPr>
          <w:p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Yüz yüze, retorik,dokuman inceleme</w:t>
            </w:r>
          </w:p>
        </w:tc>
      </w:tr>
      <w:tr w:rsidR="0035578F" w:rsidRPr="0035578F" w:rsidTr="00B133FE">
        <w:trPr>
          <w:trHeight w:val="237"/>
        </w:trPr>
        <w:tc>
          <w:tcPr>
            <w:tcW w:w="4504" w:type="dxa"/>
            <w:gridSpan w:val="6"/>
          </w:tcPr>
          <w:p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Language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Instruction/Dersin dili</w:t>
            </w:r>
          </w:p>
        </w:tc>
        <w:tc>
          <w:tcPr>
            <w:tcW w:w="5165" w:type="dxa"/>
            <w:gridSpan w:val="8"/>
          </w:tcPr>
          <w:p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Türkçe</w:t>
            </w:r>
          </w:p>
        </w:tc>
      </w:tr>
      <w:tr w:rsidR="0035578F" w:rsidRPr="0035578F" w:rsidTr="00B133FE">
        <w:trPr>
          <w:trHeight w:val="236"/>
        </w:trPr>
        <w:tc>
          <w:tcPr>
            <w:tcW w:w="4504" w:type="dxa"/>
            <w:gridSpan w:val="6"/>
          </w:tcPr>
          <w:p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Prerequisities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and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co-requisities/Dersin ön koşulu</w:t>
            </w:r>
          </w:p>
        </w:tc>
        <w:tc>
          <w:tcPr>
            <w:tcW w:w="5165" w:type="dxa"/>
            <w:gridSpan w:val="8"/>
          </w:tcPr>
          <w:p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rsidTr="00B133FE">
        <w:trPr>
          <w:trHeight w:val="236"/>
        </w:trPr>
        <w:tc>
          <w:tcPr>
            <w:tcW w:w="4504" w:type="dxa"/>
            <w:gridSpan w:val="6"/>
          </w:tcPr>
          <w:p w:rsidR="0035578F" w:rsidRPr="0035578F" w:rsidRDefault="0035578F" w:rsidP="0035578F">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Optional</w:t>
            </w:r>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Programme</w:t>
            </w:r>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Components/Önerilen opsiyonel program unsurları</w:t>
            </w:r>
          </w:p>
        </w:tc>
        <w:tc>
          <w:tcPr>
            <w:tcW w:w="5165" w:type="dxa"/>
            <w:gridSpan w:val="8"/>
          </w:tcPr>
          <w:p w:rsidR="0035578F" w:rsidRPr="0035578F" w:rsidRDefault="0035578F" w:rsidP="0035578F">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35578F" w:rsidRPr="0035578F" w:rsidTr="00B133FE">
        <w:trPr>
          <w:trHeight w:val="238"/>
        </w:trPr>
        <w:tc>
          <w:tcPr>
            <w:tcW w:w="9669" w:type="dxa"/>
            <w:gridSpan w:val="14"/>
          </w:tcPr>
          <w:p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Objectives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Course/Dersin amacı</w:t>
            </w:r>
          </w:p>
        </w:tc>
      </w:tr>
      <w:tr w:rsidR="0035578F" w:rsidRPr="0035578F" w:rsidTr="00B133FE">
        <w:trPr>
          <w:trHeight w:val="937"/>
        </w:trPr>
        <w:tc>
          <w:tcPr>
            <w:tcW w:w="9669" w:type="dxa"/>
            <w:gridSpan w:val="14"/>
          </w:tcPr>
          <w:p w:rsidR="0035578F" w:rsidRPr="0035578F" w:rsidRDefault="0035578F" w:rsidP="0035578F">
            <w:pPr>
              <w:widowControl w:val="0"/>
              <w:numPr>
                <w:ilvl w:val="0"/>
                <w:numId w:val="1"/>
              </w:numPr>
              <w:tabs>
                <w:tab w:val="left" w:pos="569"/>
                <w:tab w:val="left" w:pos="570"/>
              </w:tabs>
              <w:autoSpaceDE w:val="0"/>
              <w:autoSpaceDN w:val="0"/>
              <w:spacing w:before="4" w:after="0" w:line="213" w:lineRule="exact"/>
              <w:ind w:left="569" w:hanging="426"/>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rPr>
              <w:t>Eğitimin Karşılaştırması hususunda gerekli olan değişkenleri kavrama, Karşılaştırmalı Eğitim unsurunun tarihsel gelişimini kavrama, Karşılaştırmalı Eğitim’de araştırma yaklaşımları ve yöntemlerini bilme, AB ve ABD gibi ülkelerdeki eğitim sistemlerini farklı değişkenler açısından inceleme, Öğretmen yetiştirme alanındaki uygulamaları ve gelişmeleri araştırma ve irdeleme, Eğitim sistemlerindeki cinsiyete bağlı uygulamaları değerlendirmektir.</w:t>
            </w:r>
          </w:p>
        </w:tc>
      </w:tr>
      <w:tr w:rsidR="0035578F" w:rsidRPr="0035578F" w:rsidTr="00B133FE">
        <w:trPr>
          <w:trHeight w:val="274"/>
        </w:trPr>
        <w:tc>
          <w:tcPr>
            <w:tcW w:w="8209" w:type="dxa"/>
            <w:gridSpan w:val="11"/>
          </w:tcPr>
          <w:p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Learning</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Outcomes/Öğrenme çıktıları</w:t>
            </w:r>
          </w:p>
        </w:tc>
        <w:tc>
          <w:tcPr>
            <w:tcW w:w="1460" w:type="dxa"/>
            <w:gridSpan w:val="3"/>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rsidTr="00B133FE">
        <w:trPr>
          <w:trHeight w:val="285"/>
        </w:trPr>
        <w:tc>
          <w:tcPr>
            <w:tcW w:w="8209" w:type="dxa"/>
            <w:gridSpan w:val="11"/>
          </w:tcPr>
          <w:p w:rsidR="0035578F" w:rsidRPr="0035578F" w:rsidRDefault="0035578F" w:rsidP="0035578F">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Bu ders tamamlandığında öğrenciler;</w:t>
            </w:r>
          </w:p>
        </w:tc>
        <w:tc>
          <w:tcPr>
            <w:tcW w:w="1460" w:type="dxa"/>
            <w:gridSpan w:val="3"/>
          </w:tcPr>
          <w:p w:rsidR="0035578F" w:rsidRPr="0035578F" w:rsidRDefault="0035578F" w:rsidP="0035578F">
            <w:pPr>
              <w:widowControl w:val="0"/>
              <w:autoSpaceDE w:val="0"/>
              <w:autoSpaceDN w:val="0"/>
              <w:spacing w:before="2" w:after="0" w:line="240" w:lineRule="auto"/>
              <w:ind w:left="122"/>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Değerlendirme</w:t>
            </w:r>
          </w:p>
        </w:tc>
      </w:tr>
      <w:tr w:rsidR="0035578F" w:rsidRPr="0035578F" w:rsidTr="00B133FE">
        <w:trPr>
          <w:trHeight w:val="286"/>
        </w:trPr>
        <w:tc>
          <w:tcPr>
            <w:tcW w:w="534" w:type="dxa"/>
          </w:tcPr>
          <w:p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7675" w:type="dxa"/>
            <w:gridSpan w:val="10"/>
          </w:tcPr>
          <w:p w:rsidR="0035578F" w:rsidRPr="0035578F" w:rsidRDefault="0035578F"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Karşılaştırmalı eğitim ile ilgili temel kavramları açıklar, diğer bilimlerle ilişkisi ve işlevi arasında ilişki kurar</w:t>
            </w:r>
          </w:p>
        </w:tc>
        <w:tc>
          <w:tcPr>
            <w:tcW w:w="1460" w:type="dxa"/>
            <w:gridSpan w:val="3"/>
          </w:tcPr>
          <w:p w:rsidR="0035578F" w:rsidRPr="0035578F" w:rsidRDefault="0035578F" w:rsidP="0035578F">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rsidTr="00B133FE">
        <w:trPr>
          <w:trHeight w:val="285"/>
        </w:trPr>
        <w:tc>
          <w:tcPr>
            <w:tcW w:w="534" w:type="dxa"/>
          </w:tcPr>
          <w:p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7675" w:type="dxa"/>
            <w:gridSpan w:val="10"/>
          </w:tcPr>
          <w:p w:rsidR="0035578F" w:rsidRPr="0035578F" w:rsidRDefault="0035578F"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Karşılaştırmalı eğitimin tarihsel gelişim sürecini ve güncel eğitime etkisini kavrar</w:t>
            </w:r>
          </w:p>
        </w:tc>
        <w:tc>
          <w:tcPr>
            <w:tcW w:w="1460" w:type="dxa"/>
            <w:gridSpan w:val="3"/>
          </w:tcPr>
          <w:p w:rsidR="0035578F" w:rsidRPr="0035578F" w:rsidRDefault="0035578F" w:rsidP="0035578F">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rsidTr="00B133FE">
        <w:trPr>
          <w:trHeight w:val="285"/>
        </w:trPr>
        <w:tc>
          <w:tcPr>
            <w:tcW w:w="534" w:type="dxa"/>
          </w:tcPr>
          <w:p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7675" w:type="dxa"/>
            <w:gridSpan w:val="10"/>
          </w:tcPr>
          <w:p w:rsidR="0035578F" w:rsidRPr="0035578F" w:rsidRDefault="0035578F"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Ülkelere göre eğitim sistemlerinin genel yapılarını bilir</w:t>
            </w:r>
          </w:p>
        </w:tc>
        <w:tc>
          <w:tcPr>
            <w:tcW w:w="1460" w:type="dxa"/>
            <w:gridSpan w:val="3"/>
          </w:tcPr>
          <w:p w:rsidR="0035578F" w:rsidRPr="0035578F" w:rsidRDefault="0035578F" w:rsidP="0035578F">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rsidTr="00B133FE">
        <w:trPr>
          <w:trHeight w:val="285"/>
        </w:trPr>
        <w:tc>
          <w:tcPr>
            <w:tcW w:w="534" w:type="dxa"/>
          </w:tcPr>
          <w:p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7675" w:type="dxa"/>
            <w:gridSpan w:val="10"/>
          </w:tcPr>
          <w:p w:rsidR="0035578F" w:rsidRPr="0035578F" w:rsidRDefault="0035578F"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Ülkelerdeki eğitim kademeler arasındaki farkları bilir</w:t>
            </w:r>
          </w:p>
        </w:tc>
        <w:tc>
          <w:tcPr>
            <w:tcW w:w="1460" w:type="dxa"/>
            <w:gridSpan w:val="3"/>
          </w:tcPr>
          <w:p w:rsidR="0035578F" w:rsidRPr="0035578F" w:rsidRDefault="0035578F" w:rsidP="0035578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rsidTr="00B133FE">
        <w:trPr>
          <w:trHeight w:val="285"/>
        </w:trPr>
        <w:tc>
          <w:tcPr>
            <w:tcW w:w="534" w:type="dxa"/>
          </w:tcPr>
          <w:p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7675" w:type="dxa"/>
            <w:gridSpan w:val="10"/>
          </w:tcPr>
          <w:p w:rsidR="0035578F" w:rsidRPr="0035578F" w:rsidRDefault="0035578F"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Ülkelerin anayasalarında eğitime yönelik farklılıkları analiz eder</w:t>
            </w:r>
          </w:p>
        </w:tc>
        <w:tc>
          <w:tcPr>
            <w:tcW w:w="1460" w:type="dxa"/>
            <w:gridSpan w:val="3"/>
          </w:tcPr>
          <w:p w:rsidR="0035578F" w:rsidRPr="0035578F" w:rsidRDefault="0035578F" w:rsidP="0035578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rsidTr="00B133FE">
        <w:trPr>
          <w:trHeight w:val="285"/>
        </w:trPr>
        <w:tc>
          <w:tcPr>
            <w:tcW w:w="534" w:type="dxa"/>
          </w:tcPr>
          <w:p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7675" w:type="dxa"/>
            <w:gridSpan w:val="10"/>
          </w:tcPr>
          <w:p w:rsidR="0035578F" w:rsidRPr="0035578F" w:rsidRDefault="0035578F"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Öğretmen yetiştirme alanındaki uygulama ve gelişmeleri araştırır, değerlendirir</w:t>
            </w:r>
          </w:p>
        </w:tc>
        <w:tc>
          <w:tcPr>
            <w:tcW w:w="1460" w:type="dxa"/>
            <w:gridSpan w:val="3"/>
          </w:tcPr>
          <w:p w:rsidR="0035578F" w:rsidRPr="0035578F" w:rsidRDefault="0035578F" w:rsidP="0035578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rsidTr="00B133FE">
        <w:trPr>
          <w:trHeight w:val="285"/>
        </w:trPr>
        <w:tc>
          <w:tcPr>
            <w:tcW w:w="534" w:type="dxa"/>
          </w:tcPr>
          <w:p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7675" w:type="dxa"/>
            <w:gridSpan w:val="10"/>
          </w:tcPr>
          <w:p w:rsidR="0035578F" w:rsidRPr="0035578F" w:rsidRDefault="0035578F"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Eğitimde cinsiyet odaklı çalışmaları değerlendirir</w:t>
            </w:r>
          </w:p>
        </w:tc>
        <w:tc>
          <w:tcPr>
            <w:tcW w:w="1460" w:type="dxa"/>
            <w:gridSpan w:val="3"/>
          </w:tcPr>
          <w:p w:rsidR="0035578F" w:rsidRPr="0035578F" w:rsidRDefault="0035578F" w:rsidP="0035578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rsidTr="00B133FE">
        <w:trPr>
          <w:trHeight w:val="285"/>
        </w:trPr>
        <w:tc>
          <w:tcPr>
            <w:tcW w:w="534" w:type="dxa"/>
          </w:tcPr>
          <w:p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7675" w:type="dxa"/>
            <w:gridSpan w:val="10"/>
          </w:tcPr>
          <w:p w:rsidR="0035578F" w:rsidRPr="0035578F" w:rsidRDefault="0035578F" w:rsidP="0035578F">
            <w:pPr>
              <w:widowControl w:val="0"/>
              <w:autoSpaceDE w:val="0"/>
              <w:autoSpaceDN w:val="0"/>
              <w:spacing w:before="2" w:after="0" w:line="240" w:lineRule="auto"/>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Çoklu ülkeler üzerinden uluslararsı yükseköğretim sistemlerine yönelik bilgileri kıyaslar</w:t>
            </w:r>
          </w:p>
        </w:tc>
        <w:tc>
          <w:tcPr>
            <w:tcW w:w="1460" w:type="dxa"/>
            <w:gridSpan w:val="3"/>
          </w:tcPr>
          <w:p w:rsidR="0035578F" w:rsidRPr="0035578F" w:rsidRDefault="0035578F" w:rsidP="0035578F">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578F" w:rsidRPr="0035578F" w:rsidTr="00B133FE">
        <w:trPr>
          <w:trHeight w:val="286"/>
        </w:trPr>
        <w:tc>
          <w:tcPr>
            <w:tcW w:w="9669" w:type="dxa"/>
            <w:gridSpan w:val="14"/>
          </w:tcPr>
          <w:p w:rsidR="0035578F" w:rsidRPr="0035578F" w:rsidRDefault="0035578F" w:rsidP="0035578F">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Assesment</w:t>
            </w:r>
            <w:r w:rsidRPr="0035578F">
              <w:rPr>
                <w:rFonts w:ascii="Times New Roman" w:eastAsia="Times New Roman" w:hAnsi="Times New Roman" w:cs="Times New Roman"/>
                <w:i/>
                <w:spacing w:val="-2"/>
                <w:sz w:val="20"/>
                <w:szCs w:val="20"/>
                <w:lang w:val="en-US"/>
              </w:rPr>
              <w:t xml:space="preserve"> </w:t>
            </w:r>
            <w:r w:rsidRPr="0035578F">
              <w:rPr>
                <w:rFonts w:ascii="Times New Roman" w:eastAsia="Times New Roman" w:hAnsi="Times New Roman" w:cs="Times New Roman"/>
                <w:i/>
                <w:sz w:val="20"/>
                <w:szCs w:val="20"/>
                <w:lang w:val="en-US"/>
              </w:rPr>
              <w:t>Methods</w:t>
            </w:r>
            <w:r w:rsidRPr="0035578F">
              <w:rPr>
                <w:rFonts w:ascii="Times New Roman" w:eastAsia="Times New Roman" w:hAnsi="Times New Roman" w:cs="Times New Roman"/>
                <w:sz w:val="20"/>
                <w:szCs w:val="20"/>
                <w:lang w:val="en-US"/>
              </w:rPr>
              <w: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1. Exam, 2. Assignment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 Project/Report, 4.</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Presentation, 5 Lab.Work</w:t>
            </w:r>
          </w:p>
          <w:p w:rsidR="0035578F" w:rsidRPr="0035578F" w:rsidRDefault="0035578F" w:rsidP="0035578F">
            <w:pPr>
              <w:widowControl w:val="0"/>
              <w:autoSpaceDE w:val="0"/>
              <w:autoSpaceDN w:val="0"/>
              <w:spacing w:before="2" w:after="0" w:line="240" w:lineRule="auto"/>
              <w:ind w:left="960"/>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Değerlendirme Metodu</w:t>
            </w:r>
            <w:r w:rsidRPr="0035578F">
              <w:rPr>
                <w:rFonts w:ascii="Times New Roman" w:eastAsia="Times New Roman" w:hAnsi="Times New Roman" w:cs="Times New Roman"/>
                <w:sz w:val="20"/>
                <w:szCs w:val="20"/>
                <w:lang w:val="en-US"/>
              </w:rPr>
              <w:t>: 1. Sınav, 2. Ödev, 3. Proje, 4. Sunum, 5. Lab work</w:t>
            </w:r>
          </w:p>
        </w:tc>
      </w:tr>
      <w:tr w:rsidR="0035578F" w:rsidRPr="0035578F" w:rsidTr="00B133FE">
        <w:trPr>
          <w:trHeight w:val="314"/>
        </w:trPr>
        <w:tc>
          <w:tcPr>
            <w:tcW w:w="9669" w:type="dxa"/>
            <w:gridSpan w:val="14"/>
          </w:tcPr>
          <w:p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Contribution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to</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Program/Dersin Programa Katkıları</w:t>
            </w:r>
          </w:p>
        </w:tc>
      </w:tr>
      <w:tr w:rsidR="0035578F" w:rsidRPr="0035578F" w:rsidTr="00B133FE">
        <w:trPr>
          <w:trHeight w:val="286"/>
        </w:trPr>
        <w:tc>
          <w:tcPr>
            <w:tcW w:w="8750" w:type="dxa"/>
            <w:gridSpan w:val="12"/>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rsidR="0035578F" w:rsidRPr="0035578F" w:rsidRDefault="0035578F" w:rsidP="0035578F">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CL/KS</w:t>
            </w:r>
          </w:p>
        </w:tc>
      </w:tr>
      <w:tr w:rsidR="0035578F" w:rsidRPr="0035578F" w:rsidTr="00B133FE">
        <w:trPr>
          <w:trHeight w:val="286"/>
        </w:trPr>
        <w:tc>
          <w:tcPr>
            <w:tcW w:w="534" w:type="dxa"/>
          </w:tcPr>
          <w:p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8216" w:type="dxa"/>
            <w:gridSpan w:val="11"/>
          </w:tcPr>
          <w:p w:rsidR="0035578F" w:rsidRPr="001D3CB2" w:rsidRDefault="0035578F" w:rsidP="00B133FE">
            <w:pPr>
              <w:pStyle w:val="TableParagraph"/>
              <w:rPr>
                <w:sz w:val="20"/>
                <w:szCs w:val="20"/>
              </w:rPr>
            </w:pPr>
            <w:r w:rsidRPr="001D3CB2">
              <w:rPr>
                <w:sz w:val="20"/>
                <w:szCs w:val="20"/>
                <w:shd w:val="clear" w:color="auto" w:fill="FFFFFF"/>
              </w:rPr>
              <w:t xml:space="preserve">Sosyal, bilimsel olguları ele almada ve değerlendirmede kompleks düşünme becerileri göstermesine temel sağlayacak derecede bilgi birikimine ve anlayışa sahip olabilme. </w:t>
            </w:r>
            <w:r w:rsidRPr="001D3CB2">
              <w:rPr>
                <w:rStyle w:val="apple-converted-space"/>
                <w:sz w:val="20"/>
                <w:szCs w:val="20"/>
                <w:shd w:val="clear" w:color="auto" w:fill="FFFFFF"/>
              </w:rPr>
              <w:t> </w:t>
            </w:r>
          </w:p>
        </w:tc>
        <w:tc>
          <w:tcPr>
            <w:tcW w:w="919" w:type="dxa"/>
            <w:gridSpan w:val="2"/>
          </w:tcPr>
          <w:p w:rsidR="0035578F" w:rsidRPr="001D3CB2" w:rsidRDefault="0035578F" w:rsidP="00B133FE">
            <w:pPr>
              <w:pStyle w:val="TableParagraph"/>
              <w:ind w:left="14"/>
              <w:jc w:val="center"/>
              <w:rPr>
                <w:sz w:val="20"/>
                <w:szCs w:val="20"/>
              </w:rPr>
            </w:pPr>
            <w:r w:rsidRPr="001D3CB2">
              <w:rPr>
                <w:sz w:val="20"/>
                <w:szCs w:val="20"/>
              </w:rPr>
              <w:t>2</w:t>
            </w:r>
          </w:p>
        </w:tc>
      </w:tr>
      <w:tr w:rsidR="0035578F" w:rsidRPr="0035578F" w:rsidTr="00B133FE">
        <w:trPr>
          <w:trHeight w:val="240"/>
        </w:trPr>
        <w:tc>
          <w:tcPr>
            <w:tcW w:w="534" w:type="dxa"/>
          </w:tcPr>
          <w:p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8216" w:type="dxa"/>
            <w:gridSpan w:val="11"/>
          </w:tcPr>
          <w:p w:rsidR="0035578F" w:rsidRPr="001D3CB2" w:rsidRDefault="0035578F" w:rsidP="00B133FE">
            <w:pPr>
              <w:pStyle w:val="TableParagraph"/>
              <w:rPr>
                <w:sz w:val="20"/>
                <w:szCs w:val="20"/>
              </w:rPr>
            </w:pPr>
            <w:r w:rsidRPr="001D3CB2">
              <w:rPr>
                <w:sz w:val="20"/>
                <w:szCs w:val="20"/>
                <w:shd w:val="clear" w:color="auto" w:fill="FFFFFF"/>
              </w:rPr>
              <w:t>Rehberlik ve psikolojik danışmanlık alanına temel teşkil eden kuramsal, felsefi ve uygulama bilgilerine sahip olabilme.</w:t>
            </w:r>
          </w:p>
        </w:tc>
        <w:tc>
          <w:tcPr>
            <w:tcW w:w="919" w:type="dxa"/>
            <w:gridSpan w:val="2"/>
          </w:tcPr>
          <w:p w:rsidR="0035578F" w:rsidRPr="001D3CB2" w:rsidRDefault="0035578F" w:rsidP="00B133FE">
            <w:pPr>
              <w:pStyle w:val="TableParagraph"/>
              <w:spacing w:before="0"/>
              <w:ind w:left="0"/>
              <w:jc w:val="center"/>
              <w:rPr>
                <w:sz w:val="20"/>
                <w:szCs w:val="20"/>
              </w:rPr>
            </w:pPr>
            <w:r w:rsidRPr="001D3CB2">
              <w:rPr>
                <w:sz w:val="20"/>
                <w:szCs w:val="20"/>
              </w:rPr>
              <w:t>1</w:t>
            </w:r>
          </w:p>
        </w:tc>
      </w:tr>
      <w:tr w:rsidR="0035578F" w:rsidRPr="0035578F" w:rsidTr="00B133FE">
        <w:trPr>
          <w:trHeight w:val="468"/>
        </w:trPr>
        <w:tc>
          <w:tcPr>
            <w:tcW w:w="534" w:type="dxa"/>
          </w:tcPr>
          <w:p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8216" w:type="dxa"/>
            <w:gridSpan w:val="11"/>
          </w:tcPr>
          <w:p w:rsidR="0035578F" w:rsidRPr="001D3CB2" w:rsidRDefault="0035578F" w:rsidP="00B133FE">
            <w:pPr>
              <w:pStyle w:val="TableParagraph"/>
              <w:spacing w:before="0" w:line="234" w:lineRule="exact"/>
              <w:ind w:right="254" w:hanging="1"/>
              <w:rPr>
                <w:sz w:val="20"/>
                <w:szCs w:val="20"/>
              </w:rPr>
            </w:pPr>
            <w:r w:rsidRPr="001D3CB2">
              <w:rPr>
                <w:sz w:val="20"/>
                <w:szCs w:val="20"/>
                <w:shd w:val="clear" w:color="auto" w:fill="FFFFFF"/>
              </w:rPr>
              <w:t xml:space="preserve">Rehberlik ve psikolojik danışmanlık alanındaki bilimsel bilgiye ulaşma, güncel literatürü ve gelişmeleri izleme, değerlendirme ve uygulayabilme. </w:t>
            </w:r>
            <w:r w:rsidRPr="001D3CB2">
              <w:rPr>
                <w:rStyle w:val="apple-converted-space"/>
                <w:sz w:val="20"/>
                <w:szCs w:val="20"/>
                <w:shd w:val="clear" w:color="auto" w:fill="FFFFFF"/>
              </w:rPr>
              <w:t> </w:t>
            </w:r>
          </w:p>
        </w:tc>
        <w:tc>
          <w:tcPr>
            <w:tcW w:w="919" w:type="dxa"/>
            <w:gridSpan w:val="2"/>
          </w:tcPr>
          <w:p w:rsidR="0035578F" w:rsidRPr="001D3CB2" w:rsidRDefault="0035578F" w:rsidP="00B133FE">
            <w:pPr>
              <w:pStyle w:val="TableParagraph"/>
              <w:ind w:left="8"/>
              <w:jc w:val="center"/>
              <w:rPr>
                <w:sz w:val="20"/>
                <w:szCs w:val="20"/>
              </w:rPr>
            </w:pPr>
            <w:r w:rsidRPr="001D3CB2">
              <w:rPr>
                <w:sz w:val="20"/>
                <w:szCs w:val="20"/>
              </w:rPr>
              <w:t>2</w:t>
            </w:r>
          </w:p>
        </w:tc>
      </w:tr>
      <w:tr w:rsidR="0035578F" w:rsidRPr="0035578F" w:rsidTr="00B133FE">
        <w:trPr>
          <w:trHeight w:val="284"/>
        </w:trPr>
        <w:tc>
          <w:tcPr>
            <w:tcW w:w="534" w:type="dxa"/>
          </w:tcPr>
          <w:p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8216" w:type="dxa"/>
            <w:gridSpan w:val="11"/>
          </w:tcPr>
          <w:p w:rsidR="0035578F" w:rsidRPr="001D3CB2" w:rsidRDefault="0035578F" w:rsidP="00B133FE">
            <w:pPr>
              <w:pStyle w:val="TableParagraph"/>
              <w:rPr>
                <w:sz w:val="20"/>
                <w:szCs w:val="20"/>
              </w:rPr>
            </w:pPr>
            <w:r w:rsidRPr="001D3CB2">
              <w:rPr>
                <w:sz w:val="20"/>
                <w:szCs w:val="20"/>
              </w:rPr>
              <w:t>Çocuk, ergen ve yetişkinlerin bedensel, duygusal, bilişsel, ahlaki vb. gelişim özelliklerini ve gelişim kuramlarını bilme ve döneme ilişkin karşılaşılacak problemlerle ilgili başa çıkma yöntemlerini tanıma ve uygulayabilme.</w:t>
            </w:r>
          </w:p>
        </w:tc>
        <w:tc>
          <w:tcPr>
            <w:tcW w:w="919" w:type="dxa"/>
            <w:gridSpan w:val="2"/>
          </w:tcPr>
          <w:p w:rsidR="0035578F" w:rsidRPr="001D3CB2" w:rsidRDefault="0035578F" w:rsidP="00B133FE">
            <w:pPr>
              <w:pStyle w:val="TableParagraph"/>
              <w:ind w:left="14"/>
              <w:jc w:val="center"/>
              <w:rPr>
                <w:sz w:val="20"/>
                <w:szCs w:val="20"/>
              </w:rPr>
            </w:pPr>
            <w:r w:rsidRPr="001D3CB2">
              <w:rPr>
                <w:sz w:val="20"/>
                <w:szCs w:val="20"/>
              </w:rPr>
              <w:t>2</w:t>
            </w:r>
          </w:p>
        </w:tc>
      </w:tr>
      <w:tr w:rsidR="0035578F" w:rsidRPr="0035578F" w:rsidTr="00B133FE">
        <w:trPr>
          <w:trHeight w:val="285"/>
        </w:trPr>
        <w:tc>
          <w:tcPr>
            <w:tcW w:w="534" w:type="dxa"/>
          </w:tcPr>
          <w:p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8216" w:type="dxa"/>
            <w:gridSpan w:val="11"/>
          </w:tcPr>
          <w:p w:rsidR="0035578F" w:rsidRPr="001D3CB2" w:rsidRDefault="0035578F" w:rsidP="00B133FE">
            <w:pPr>
              <w:pStyle w:val="TableParagraph"/>
              <w:rPr>
                <w:sz w:val="20"/>
                <w:szCs w:val="20"/>
              </w:rPr>
            </w:pPr>
            <w:r w:rsidRPr="001D3CB2">
              <w:rPr>
                <w:sz w:val="20"/>
                <w:szCs w:val="20"/>
                <w:shd w:val="clear" w:color="auto" w:fill="FFFFFF"/>
              </w:rPr>
              <w:t>Öğrenme kuramlarını, öğrenmenin nasıl gerçekleştiğini, etkili öğrenme stratejilerini ve bunların okul, sınıf ve diğer ortamlarda nasıl kullanılacağını bilme ve bunun için bireysel ve grupla etkili öğrenme için uygun ortam ve program düzenleyebilme.</w:t>
            </w:r>
          </w:p>
        </w:tc>
        <w:tc>
          <w:tcPr>
            <w:tcW w:w="919" w:type="dxa"/>
            <w:gridSpan w:val="2"/>
          </w:tcPr>
          <w:p w:rsidR="0035578F" w:rsidRPr="001D3CB2" w:rsidRDefault="0035578F" w:rsidP="00B133FE">
            <w:pPr>
              <w:pStyle w:val="TableParagraph"/>
              <w:spacing w:before="0"/>
              <w:ind w:left="0"/>
              <w:jc w:val="center"/>
              <w:rPr>
                <w:sz w:val="20"/>
                <w:szCs w:val="20"/>
              </w:rPr>
            </w:pPr>
            <w:r w:rsidRPr="001D3CB2">
              <w:rPr>
                <w:sz w:val="20"/>
                <w:szCs w:val="20"/>
              </w:rPr>
              <w:t>3</w:t>
            </w:r>
          </w:p>
        </w:tc>
      </w:tr>
      <w:tr w:rsidR="0035578F" w:rsidRPr="0035578F" w:rsidTr="00B133FE">
        <w:trPr>
          <w:trHeight w:val="468"/>
        </w:trPr>
        <w:tc>
          <w:tcPr>
            <w:tcW w:w="534" w:type="dxa"/>
          </w:tcPr>
          <w:p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8216" w:type="dxa"/>
            <w:gridSpan w:val="11"/>
          </w:tcPr>
          <w:p w:rsidR="0035578F" w:rsidRPr="001D3CB2" w:rsidRDefault="0035578F" w:rsidP="00B133FE">
            <w:pPr>
              <w:pStyle w:val="TableParagraph"/>
              <w:spacing w:before="0" w:line="234" w:lineRule="exact"/>
              <w:ind w:right="254" w:hanging="1"/>
              <w:rPr>
                <w:sz w:val="20"/>
                <w:szCs w:val="20"/>
              </w:rPr>
            </w:pPr>
            <w:r w:rsidRPr="001D3CB2">
              <w:rPr>
                <w:sz w:val="20"/>
                <w:szCs w:val="20"/>
                <w:shd w:val="clear" w:color="auto" w:fill="FFFFFF"/>
              </w:rPr>
              <w:t xml:space="preserve">Oryantasyondan mesleki rehberliğe ve eğitsel rehberlikten temel psikolojik danışma becerilerine uzanan bir yelpazede alanın becerilerini hizmet verdiği bireylere ve koşullarına uyarlayarak </w:t>
            </w:r>
            <w:r w:rsidRPr="001D3CB2">
              <w:rPr>
                <w:sz w:val="20"/>
                <w:szCs w:val="20"/>
                <w:shd w:val="clear" w:color="auto" w:fill="FFFFFF"/>
              </w:rPr>
              <w:lastRenderedPageBreak/>
              <w:t>uygulayabilme.</w:t>
            </w:r>
            <w:r w:rsidRPr="001D3CB2">
              <w:rPr>
                <w:rStyle w:val="apple-converted-space"/>
                <w:sz w:val="20"/>
                <w:szCs w:val="20"/>
                <w:shd w:val="clear" w:color="auto" w:fill="FFFFFF"/>
              </w:rPr>
              <w:t> </w:t>
            </w:r>
          </w:p>
        </w:tc>
        <w:tc>
          <w:tcPr>
            <w:tcW w:w="919" w:type="dxa"/>
            <w:gridSpan w:val="2"/>
          </w:tcPr>
          <w:p w:rsidR="0035578F" w:rsidRPr="001D3CB2" w:rsidRDefault="0035578F" w:rsidP="00B133FE">
            <w:pPr>
              <w:pStyle w:val="TableParagraph"/>
              <w:ind w:left="8"/>
              <w:jc w:val="center"/>
              <w:rPr>
                <w:sz w:val="20"/>
                <w:szCs w:val="20"/>
              </w:rPr>
            </w:pPr>
            <w:r w:rsidRPr="001D3CB2">
              <w:rPr>
                <w:sz w:val="20"/>
                <w:szCs w:val="20"/>
              </w:rPr>
              <w:lastRenderedPageBreak/>
              <w:t>2</w:t>
            </w:r>
          </w:p>
        </w:tc>
      </w:tr>
      <w:tr w:rsidR="0035578F" w:rsidRPr="0035578F" w:rsidTr="00B133FE">
        <w:trPr>
          <w:trHeight w:val="285"/>
        </w:trPr>
        <w:tc>
          <w:tcPr>
            <w:tcW w:w="534" w:type="dxa"/>
          </w:tcPr>
          <w:p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8216" w:type="dxa"/>
            <w:gridSpan w:val="11"/>
          </w:tcPr>
          <w:p w:rsidR="0035578F" w:rsidRPr="001D3CB2" w:rsidRDefault="0035578F" w:rsidP="00B133FE">
            <w:pPr>
              <w:pStyle w:val="TableParagraph"/>
              <w:spacing w:before="0" w:line="234" w:lineRule="exact"/>
              <w:ind w:right="254" w:hanging="1"/>
              <w:rPr>
                <w:sz w:val="20"/>
                <w:szCs w:val="20"/>
              </w:rPr>
            </w:pPr>
            <w:r w:rsidRPr="001D3CB2">
              <w:rPr>
                <w:sz w:val="20"/>
                <w:szCs w:val="20"/>
                <w:shd w:val="clear" w:color="auto" w:fill="FFFFFF"/>
              </w:rPr>
              <w:t>Hizmet verdiği kurum ve çevrenin yerel koşullarını, bilimsel ve profesyonel ilkelere uygun bir şekilde irdeleyebilme ve bu koşullara uygun rehberlik ve psikolojik danışmanlık programları hazırlayıp- uygulayabilme.</w:t>
            </w:r>
          </w:p>
        </w:tc>
        <w:tc>
          <w:tcPr>
            <w:tcW w:w="919" w:type="dxa"/>
            <w:gridSpan w:val="2"/>
          </w:tcPr>
          <w:p w:rsidR="0035578F" w:rsidRPr="001D3CB2" w:rsidRDefault="0035578F" w:rsidP="00B133FE">
            <w:pPr>
              <w:pStyle w:val="TableParagraph"/>
              <w:ind w:left="16"/>
              <w:jc w:val="center"/>
              <w:rPr>
                <w:sz w:val="20"/>
                <w:szCs w:val="20"/>
              </w:rPr>
            </w:pPr>
            <w:r w:rsidRPr="001D3CB2">
              <w:rPr>
                <w:sz w:val="20"/>
                <w:szCs w:val="20"/>
              </w:rPr>
              <w:t>3</w:t>
            </w:r>
          </w:p>
        </w:tc>
      </w:tr>
      <w:tr w:rsidR="0035578F" w:rsidRPr="0035578F" w:rsidTr="00B133FE">
        <w:trPr>
          <w:trHeight w:val="468"/>
        </w:trPr>
        <w:tc>
          <w:tcPr>
            <w:tcW w:w="534" w:type="dxa"/>
          </w:tcPr>
          <w:p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8216" w:type="dxa"/>
            <w:gridSpan w:val="11"/>
          </w:tcPr>
          <w:p w:rsidR="0035578F" w:rsidRPr="001D3CB2" w:rsidRDefault="0035578F" w:rsidP="00B133FE">
            <w:pPr>
              <w:pStyle w:val="TableParagraph"/>
              <w:rPr>
                <w:sz w:val="20"/>
                <w:szCs w:val="20"/>
              </w:rPr>
            </w:pPr>
            <w:r w:rsidRPr="001D3CB2">
              <w:rPr>
                <w:sz w:val="20"/>
                <w:szCs w:val="20"/>
              </w:rPr>
              <w:t>Kültürel farklılıklara saygı gösterme ve rehberlik hizmetlerinden yararlanmak isteyen herkese din, dil, ırk ve sosyal sınıf gibi herhangi bir ayrım yapmadan destek verebilme.</w:t>
            </w:r>
          </w:p>
        </w:tc>
        <w:tc>
          <w:tcPr>
            <w:tcW w:w="919" w:type="dxa"/>
            <w:gridSpan w:val="2"/>
          </w:tcPr>
          <w:p w:rsidR="0035578F" w:rsidRPr="001D3CB2" w:rsidRDefault="0035578F" w:rsidP="00B133FE">
            <w:pPr>
              <w:pStyle w:val="TableParagraph"/>
              <w:ind w:left="8"/>
              <w:jc w:val="center"/>
              <w:rPr>
                <w:sz w:val="20"/>
                <w:szCs w:val="20"/>
              </w:rPr>
            </w:pPr>
            <w:r w:rsidRPr="001D3CB2">
              <w:rPr>
                <w:sz w:val="20"/>
                <w:szCs w:val="20"/>
              </w:rPr>
              <w:t>3</w:t>
            </w:r>
          </w:p>
        </w:tc>
      </w:tr>
      <w:tr w:rsidR="0035578F" w:rsidRPr="0035578F" w:rsidTr="00B133FE">
        <w:trPr>
          <w:trHeight w:val="468"/>
        </w:trPr>
        <w:tc>
          <w:tcPr>
            <w:tcW w:w="534" w:type="dxa"/>
          </w:tcPr>
          <w:p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8216" w:type="dxa"/>
            <w:gridSpan w:val="11"/>
          </w:tcPr>
          <w:p w:rsidR="0035578F" w:rsidRPr="001D3CB2" w:rsidRDefault="0035578F" w:rsidP="00B133FE">
            <w:pPr>
              <w:pStyle w:val="TableParagraph"/>
              <w:spacing w:before="0" w:line="234" w:lineRule="exact"/>
              <w:rPr>
                <w:sz w:val="20"/>
                <w:szCs w:val="20"/>
              </w:rPr>
            </w:pPr>
            <w:r w:rsidRPr="001D3CB2">
              <w:rPr>
                <w:sz w:val="20"/>
                <w:szCs w:val="20"/>
              </w:rPr>
              <w:t>Özel eğitimle ilgili temel bilgiye sahip olma ve özel eğitime muhtaç bireyleri tespit edebilme ve ilgili kurumlara yönlendirebilme.</w:t>
            </w:r>
          </w:p>
        </w:tc>
        <w:tc>
          <w:tcPr>
            <w:tcW w:w="919" w:type="dxa"/>
            <w:gridSpan w:val="2"/>
          </w:tcPr>
          <w:p w:rsidR="0035578F" w:rsidRPr="001D3CB2" w:rsidRDefault="0035578F" w:rsidP="00B133FE">
            <w:pPr>
              <w:pStyle w:val="TableParagraph"/>
              <w:spacing w:before="0"/>
              <w:ind w:left="0"/>
              <w:jc w:val="center"/>
              <w:rPr>
                <w:sz w:val="20"/>
                <w:szCs w:val="20"/>
              </w:rPr>
            </w:pPr>
            <w:r w:rsidRPr="001D3CB2">
              <w:rPr>
                <w:sz w:val="20"/>
                <w:szCs w:val="20"/>
              </w:rPr>
              <w:t>2</w:t>
            </w:r>
          </w:p>
        </w:tc>
      </w:tr>
      <w:tr w:rsidR="0035578F" w:rsidRPr="0035578F" w:rsidTr="00B133FE">
        <w:trPr>
          <w:trHeight w:val="468"/>
        </w:trPr>
        <w:tc>
          <w:tcPr>
            <w:tcW w:w="534" w:type="dxa"/>
          </w:tcPr>
          <w:p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8216" w:type="dxa"/>
            <w:gridSpan w:val="11"/>
          </w:tcPr>
          <w:p w:rsidR="0035578F" w:rsidRPr="001D3CB2" w:rsidRDefault="0035578F" w:rsidP="00B133FE">
            <w:pPr>
              <w:pStyle w:val="TableParagraph"/>
              <w:spacing w:before="0" w:line="234" w:lineRule="exact"/>
              <w:rPr>
                <w:sz w:val="20"/>
                <w:szCs w:val="20"/>
              </w:rPr>
            </w:pPr>
            <w:r w:rsidRPr="001D3CB2">
              <w:rPr>
                <w:sz w:val="20"/>
                <w:szCs w:val="20"/>
                <w:shd w:val="clear" w:color="auto" w:fill="FFFFFF"/>
              </w:rPr>
              <w:t>Rehberlik ve psikolojik danışma alanındaki bilimsel gelişmeleri izlemek için bir yabancı dili kullanabilme.</w:t>
            </w:r>
          </w:p>
        </w:tc>
        <w:tc>
          <w:tcPr>
            <w:tcW w:w="919" w:type="dxa"/>
            <w:gridSpan w:val="2"/>
          </w:tcPr>
          <w:p w:rsidR="0035578F" w:rsidRPr="001D3CB2" w:rsidRDefault="0035578F" w:rsidP="00B133FE">
            <w:pPr>
              <w:pStyle w:val="TableParagraph"/>
              <w:spacing w:before="0"/>
              <w:ind w:left="0"/>
              <w:jc w:val="center"/>
              <w:rPr>
                <w:sz w:val="20"/>
                <w:szCs w:val="20"/>
              </w:rPr>
            </w:pPr>
            <w:r w:rsidRPr="001D3CB2">
              <w:rPr>
                <w:sz w:val="20"/>
                <w:szCs w:val="20"/>
              </w:rPr>
              <w:t>1</w:t>
            </w:r>
          </w:p>
        </w:tc>
      </w:tr>
      <w:tr w:rsidR="0035578F" w:rsidRPr="0035578F" w:rsidTr="00B133FE">
        <w:trPr>
          <w:trHeight w:val="363"/>
        </w:trPr>
        <w:tc>
          <w:tcPr>
            <w:tcW w:w="534" w:type="dxa"/>
          </w:tcPr>
          <w:p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8216" w:type="dxa"/>
            <w:gridSpan w:val="11"/>
          </w:tcPr>
          <w:p w:rsidR="0035578F" w:rsidRPr="001D3CB2" w:rsidRDefault="0035578F" w:rsidP="00B133FE">
            <w:pPr>
              <w:pStyle w:val="TableParagraph"/>
              <w:spacing w:before="0" w:line="234" w:lineRule="exact"/>
              <w:rPr>
                <w:sz w:val="20"/>
                <w:szCs w:val="20"/>
              </w:rPr>
            </w:pPr>
            <w:r w:rsidRPr="001D3CB2">
              <w:rPr>
                <w:sz w:val="20"/>
                <w:szCs w:val="20"/>
                <w:shd w:val="clear" w:color="auto" w:fill="FFFFFF"/>
              </w:rPr>
              <w:t>Sosyal sorumluluk anlayışıyla topluma hizmet çalışmalarında görev alabilme.</w:t>
            </w:r>
          </w:p>
        </w:tc>
        <w:tc>
          <w:tcPr>
            <w:tcW w:w="919" w:type="dxa"/>
            <w:gridSpan w:val="2"/>
          </w:tcPr>
          <w:p w:rsidR="0035578F" w:rsidRPr="001D3CB2" w:rsidRDefault="0035578F" w:rsidP="00B133FE">
            <w:pPr>
              <w:pStyle w:val="TableParagraph"/>
              <w:spacing w:before="0"/>
              <w:ind w:left="0"/>
              <w:jc w:val="center"/>
              <w:rPr>
                <w:sz w:val="20"/>
                <w:szCs w:val="20"/>
              </w:rPr>
            </w:pPr>
            <w:r w:rsidRPr="001D3CB2">
              <w:rPr>
                <w:sz w:val="20"/>
                <w:szCs w:val="20"/>
              </w:rPr>
              <w:t>2</w:t>
            </w:r>
          </w:p>
        </w:tc>
      </w:tr>
      <w:tr w:rsidR="0035578F" w:rsidRPr="0035578F" w:rsidTr="00B133FE">
        <w:trPr>
          <w:trHeight w:val="468"/>
        </w:trPr>
        <w:tc>
          <w:tcPr>
            <w:tcW w:w="534" w:type="dxa"/>
          </w:tcPr>
          <w:p w:rsidR="0035578F" w:rsidRPr="0035578F" w:rsidRDefault="0035578F" w:rsidP="0035578F">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8216" w:type="dxa"/>
            <w:gridSpan w:val="11"/>
          </w:tcPr>
          <w:p w:rsidR="0035578F" w:rsidRPr="001D3CB2" w:rsidRDefault="0035578F" w:rsidP="00B133FE">
            <w:pPr>
              <w:pStyle w:val="TableParagraph"/>
              <w:spacing w:before="0" w:line="234" w:lineRule="exact"/>
              <w:rPr>
                <w:sz w:val="20"/>
                <w:szCs w:val="20"/>
              </w:rPr>
            </w:pPr>
            <w:r w:rsidRPr="001D3CB2">
              <w:rPr>
                <w:sz w:val="20"/>
                <w:szCs w:val="20"/>
                <w:shd w:val="clear" w:color="auto" w:fill="FFFFFF"/>
              </w:rPr>
              <w:t xml:space="preserve">Değişen toplumsal koşullara uyum sağlayabilme ve demokrasi, insan hakları, toplumsal, bilimsel ve mesleki etik değerleri kişisel ve profesyonel yaşamında bütünleştirebilme. </w:t>
            </w:r>
            <w:r w:rsidRPr="001D3CB2">
              <w:rPr>
                <w:rStyle w:val="apple-converted-space"/>
                <w:sz w:val="20"/>
                <w:szCs w:val="20"/>
                <w:shd w:val="clear" w:color="auto" w:fill="FFFFFF"/>
              </w:rPr>
              <w:t> </w:t>
            </w:r>
          </w:p>
        </w:tc>
        <w:tc>
          <w:tcPr>
            <w:tcW w:w="919" w:type="dxa"/>
            <w:gridSpan w:val="2"/>
          </w:tcPr>
          <w:p w:rsidR="0035578F" w:rsidRPr="001D3CB2" w:rsidRDefault="0035578F" w:rsidP="00B133FE">
            <w:pPr>
              <w:pStyle w:val="TableParagraph"/>
              <w:spacing w:before="0"/>
              <w:ind w:left="0"/>
              <w:jc w:val="center"/>
              <w:rPr>
                <w:sz w:val="20"/>
                <w:szCs w:val="20"/>
              </w:rPr>
            </w:pPr>
            <w:r w:rsidRPr="001D3CB2">
              <w:rPr>
                <w:sz w:val="20"/>
                <w:szCs w:val="20"/>
              </w:rPr>
              <w:t>4</w:t>
            </w:r>
          </w:p>
        </w:tc>
      </w:tr>
      <w:tr w:rsidR="0035578F" w:rsidRPr="0035578F" w:rsidTr="00B133FE">
        <w:trPr>
          <w:trHeight w:val="286"/>
        </w:trPr>
        <w:tc>
          <w:tcPr>
            <w:tcW w:w="9669" w:type="dxa"/>
            <w:gridSpan w:val="14"/>
          </w:tcPr>
          <w:p w:rsidR="0035578F" w:rsidRPr="0035578F" w:rsidRDefault="0035578F" w:rsidP="0035578F">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CL (Contribution Level)</w:t>
            </w:r>
            <w:r w:rsidRPr="0035578F">
              <w:rPr>
                <w:rFonts w:ascii="Times New Roman" w:eastAsia="Times New Roman" w:hAnsi="Times New Roman" w:cs="Times New Roman"/>
                <w:sz w:val="20"/>
                <w:szCs w:val="20"/>
                <w:lang w:val="en-US"/>
              </w:rPr>
              <w:t>: 1.Very</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Low, 2.Low,</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3.Moderate, 4.High, 5.Very High</w:t>
            </w:r>
          </w:p>
          <w:p w:rsidR="0035578F" w:rsidRPr="0035578F" w:rsidRDefault="0035578F" w:rsidP="0035578F">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Katkı seviyesi(KS)</w:t>
            </w:r>
            <w:r w:rsidRPr="0035578F">
              <w:rPr>
                <w:rFonts w:ascii="Times New Roman" w:eastAsia="Times New Roman" w:hAnsi="Times New Roman" w:cs="Times New Roman"/>
                <w:sz w:val="20"/>
                <w:szCs w:val="20"/>
                <w:lang w:val="en-US"/>
              </w:rPr>
              <w:t>: 1. Çok düşük, 2. Düşük, 3. Orta, 4. Yüksek, 5. Çok yüksek</w:t>
            </w:r>
          </w:p>
        </w:tc>
      </w:tr>
      <w:tr w:rsidR="0035578F" w:rsidRPr="0035578F" w:rsidTr="00B133FE">
        <w:trPr>
          <w:gridAfter w:val="1"/>
          <w:wAfter w:w="352" w:type="dxa"/>
          <w:trHeight w:val="296"/>
        </w:trPr>
        <w:tc>
          <w:tcPr>
            <w:tcW w:w="9317" w:type="dxa"/>
            <w:gridSpan w:val="13"/>
          </w:tcPr>
          <w:p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Contents/Ders İçeriği</w:t>
            </w:r>
          </w:p>
        </w:tc>
      </w:tr>
      <w:tr w:rsidR="0035578F" w:rsidRPr="0035578F" w:rsidTr="00B133FE">
        <w:trPr>
          <w:gridAfter w:val="1"/>
          <w:wAfter w:w="352" w:type="dxa"/>
          <w:trHeight w:val="239"/>
        </w:trPr>
        <w:tc>
          <w:tcPr>
            <w:tcW w:w="817" w:type="dxa"/>
            <w:gridSpan w:val="2"/>
          </w:tcPr>
          <w:p w:rsidR="0035578F" w:rsidRPr="0035578F" w:rsidRDefault="0035578F" w:rsidP="0035578F">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Week/</w:t>
            </w:r>
            <w:r w:rsidRPr="0035578F">
              <w:rPr>
                <w:rFonts w:ascii="Times New Roman" w:eastAsia="Times New Roman" w:hAnsi="Times New Roman" w:cs="Times New Roman"/>
                <w:b/>
                <w:sz w:val="20"/>
                <w:szCs w:val="20"/>
                <w:lang w:val="en-US"/>
              </w:rPr>
              <w:t>Hafta</w:t>
            </w:r>
          </w:p>
        </w:tc>
        <w:tc>
          <w:tcPr>
            <w:tcW w:w="1134" w:type="dxa"/>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rsidR="0035578F" w:rsidRPr="0035578F" w:rsidRDefault="0035578F" w:rsidP="0035578F">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b/>
                <w:sz w:val="20"/>
                <w:szCs w:val="20"/>
                <w:lang w:val="en-US"/>
              </w:rPr>
              <w:t>s/ Sınavlar</w:t>
            </w:r>
          </w:p>
        </w:tc>
      </w:tr>
      <w:tr w:rsidR="0035578F" w:rsidRPr="0035578F" w:rsidTr="00B133FE">
        <w:trPr>
          <w:gridAfter w:val="1"/>
          <w:wAfter w:w="352" w:type="dxa"/>
          <w:trHeight w:val="236"/>
        </w:trPr>
        <w:tc>
          <w:tcPr>
            <w:tcW w:w="817" w:type="dxa"/>
            <w:gridSpan w:val="2"/>
          </w:tcPr>
          <w:p w:rsidR="0035578F" w:rsidRPr="0035578F" w:rsidRDefault="0035578F" w:rsidP="0035578F">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4" w:type="dxa"/>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35578F" w:rsidRPr="0035578F" w:rsidRDefault="0035578F" w:rsidP="0035578F">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Karşılaştırmalı eğitim tanımı ve tarihsel gelişimi</w:t>
            </w:r>
          </w:p>
        </w:tc>
        <w:tc>
          <w:tcPr>
            <w:tcW w:w="1275" w:type="dxa"/>
            <w:gridSpan w:val="3"/>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rsidTr="00B133FE">
        <w:trPr>
          <w:gridAfter w:val="1"/>
          <w:wAfter w:w="352" w:type="dxa"/>
          <w:trHeight w:val="236"/>
        </w:trPr>
        <w:tc>
          <w:tcPr>
            <w:tcW w:w="817" w:type="dxa"/>
            <w:gridSpan w:val="2"/>
          </w:tcPr>
          <w:p w:rsidR="0035578F" w:rsidRPr="0035578F" w:rsidRDefault="0035578F" w:rsidP="0035578F">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4" w:type="dxa"/>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35578F" w:rsidRPr="0035578F" w:rsidRDefault="0035578F"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Karşılaştırmalı Eğitim Amacı, Faydaları, Etkileşimde olduğu unsurlar</w:t>
            </w:r>
          </w:p>
        </w:tc>
        <w:tc>
          <w:tcPr>
            <w:tcW w:w="1275" w:type="dxa"/>
            <w:gridSpan w:val="3"/>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rsidTr="00B133FE">
        <w:trPr>
          <w:gridAfter w:val="1"/>
          <w:wAfter w:w="352" w:type="dxa"/>
          <w:trHeight w:val="237"/>
        </w:trPr>
        <w:tc>
          <w:tcPr>
            <w:tcW w:w="817" w:type="dxa"/>
            <w:gridSpan w:val="2"/>
          </w:tcPr>
          <w:p w:rsidR="0035578F" w:rsidRPr="0035578F" w:rsidRDefault="0035578F" w:rsidP="0035578F">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1134" w:type="dxa"/>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35578F" w:rsidRPr="0035578F" w:rsidRDefault="0035578F"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Karşılaştırmalı Eğitim Kimliği ve Kavram Çatışması, Türkiye’de Bir Disiplin Olarak Gelişimi</w:t>
            </w:r>
          </w:p>
        </w:tc>
        <w:tc>
          <w:tcPr>
            <w:tcW w:w="1275" w:type="dxa"/>
            <w:gridSpan w:val="3"/>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rsidTr="00B133FE">
        <w:trPr>
          <w:gridAfter w:val="1"/>
          <w:wAfter w:w="352" w:type="dxa"/>
          <w:trHeight w:val="235"/>
        </w:trPr>
        <w:tc>
          <w:tcPr>
            <w:tcW w:w="817" w:type="dxa"/>
            <w:gridSpan w:val="2"/>
          </w:tcPr>
          <w:p w:rsidR="0035578F" w:rsidRPr="0035578F" w:rsidRDefault="0035578F" w:rsidP="0035578F">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4" w:type="dxa"/>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35578F" w:rsidRPr="0035578F" w:rsidRDefault="0035578F"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19. ve 20. Yy. Karşılaştırmalı Eğitimciler,  Teorileri ve Etkileri</w:t>
            </w:r>
          </w:p>
        </w:tc>
        <w:tc>
          <w:tcPr>
            <w:tcW w:w="1275" w:type="dxa"/>
            <w:gridSpan w:val="3"/>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rsidTr="00B133FE">
        <w:trPr>
          <w:gridAfter w:val="1"/>
          <w:wAfter w:w="352" w:type="dxa"/>
          <w:trHeight w:val="235"/>
        </w:trPr>
        <w:tc>
          <w:tcPr>
            <w:tcW w:w="817" w:type="dxa"/>
            <w:gridSpan w:val="2"/>
          </w:tcPr>
          <w:p w:rsidR="0035578F" w:rsidRPr="0035578F" w:rsidRDefault="0035578F" w:rsidP="0035578F">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1134" w:type="dxa"/>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35578F" w:rsidRPr="0035578F" w:rsidRDefault="0035578F"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Karşılaştırmalı Eğitimde Araştırma Yaklaşımları</w:t>
            </w:r>
          </w:p>
        </w:tc>
        <w:tc>
          <w:tcPr>
            <w:tcW w:w="1275" w:type="dxa"/>
            <w:gridSpan w:val="3"/>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rsidTr="00B133FE">
        <w:trPr>
          <w:gridAfter w:val="1"/>
          <w:wAfter w:w="352" w:type="dxa"/>
          <w:trHeight w:val="235"/>
        </w:trPr>
        <w:tc>
          <w:tcPr>
            <w:tcW w:w="817" w:type="dxa"/>
            <w:gridSpan w:val="2"/>
          </w:tcPr>
          <w:p w:rsidR="0035578F" w:rsidRPr="0035578F" w:rsidRDefault="0035578F" w:rsidP="0035578F">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1134" w:type="dxa"/>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35578F" w:rsidRPr="0035578F" w:rsidRDefault="0035578F"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Karşılaştırmalı Eğitim Yöntemleri ve Türleri</w:t>
            </w:r>
          </w:p>
        </w:tc>
        <w:tc>
          <w:tcPr>
            <w:tcW w:w="1275" w:type="dxa"/>
            <w:gridSpan w:val="3"/>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rsidTr="00B133FE">
        <w:trPr>
          <w:gridAfter w:val="1"/>
          <w:wAfter w:w="352" w:type="dxa"/>
          <w:trHeight w:val="235"/>
        </w:trPr>
        <w:tc>
          <w:tcPr>
            <w:tcW w:w="817" w:type="dxa"/>
            <w:gridSpan w:val="2"/>
          </w:tcPr>
          <w:p w:rsidR="0035578F" w:rsidRPr="0035578F" w:rsidRDefault="0035578F" w:rsidP="0035578F">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1134" w:type="dxa"/>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35578F" w:rsidRPr="0035578F" w:rsidRDefault="0035578F" w:rsidP="0035578F">
            <w:pPr>
              <w:widowControl w:val="0"/>
              <w:autoSpaceDE w:val="0"/>
              <w:autoSpaceDN w:val="0"/>
              <w:spacing w:after="0" w:line="260" w:lineRule="exac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 Dünya’da ve TC’de Karşılaştırmalı Eğitim</w:t>
            </w:r>
          </w:p>
          <w:p w:rsidR="0035578F" w:rsidRPr="0035578F" w:rsidRDefault="0035578F" w:rsidP="0035578F">
            <w:pPr>
              <w:widowControl w:val="0"/>
              <w:autoSpaceDE w:val="0"/>
              <w:autoSpaceDN w:val="0"/>
              <w:spacing w:after="0" w:line="240" w:lineRule="auto"/>
              <w:ind w:left="97"/>
              <w:rPr>
                <w:rFonts w:ascii="Times New Roman" w:eastAsia="Times New Roman" w:hAnsi="Times New Roman" w:cs="Times New Roman"/>
                <w:sz w:val="20"/>
                <w:szCs w:val="20"/>
                <w:lang w:val="en-US"/>
              </w:rPr>
            </w:pPr>
          </w:p>
        </w:tc>
        <w:tc>
          <w:tcPr>
            <w:tcW w:w="1275" w:type="dxa"/>
            <w:gridSpan w:val="3"/>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rsidTr="00B133FE">
        <w:trPr>
          <w:gridAfter w:val="1"/>
          <w:wAfter w:w="352" w:type="dxa"/>
          <w:trHeight w:val="235"/>
        </w:trPr>
        <w:tc>
          <w:tcPr>
            <w:tcW w:w="817" w:type="dxa"/>
            <w:gridSpan w:val="2"/>
          </w:tcPr>
          <w:p w:rsidR="0035578F" w:rsidRPr="0035578F" w:rsidRDefault="0035578F" w:rsidP="0035578F">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134" w:type="dxa"/>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35578F" w:rsidRPr="0035578F" w:rsidRDefault="0035578F"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rsidR="0035578F" w:rsidRPr="0035578F" w:rsidRDefault="0035578F" w:rsidP="0035578F">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 xml:space="preserve">Vize </w:t>
            </w:r>
          </w:p>
        </w:tc>
      </w:tr>
      <w:tr w:rsidR="0035578F" w:rsidRPr="0035578F" w:rsidTr="00B133FE">
        <w:trPr>
          <w:gridAfter w:val="1"/>
          <w:wAfter w:w="352" w:type="dxa"/>
          <w:trHeight w:val="235"/>
        </w:trPr>
        <w:tc>
          <w:tcPr>
            <w:tcW w:w="817" w:type="dxa"/>
            <w:gridSpan w:val="2"/>
          </w:tcPr>
          <w:p w:rsidR="0035578F" w:rsidRPr="0035578F" w:rsidRDefault="0035578F" w:rsidP="0035578F">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1134" w:type="dxa"/>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35578F" w:rsidRPr="0035578F" w:rsidRDefault="0035578F"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AB oluşumu ve Tarihsel Gelişimi, AB Eğitim Politikaları ve TC Eğitim Sistemine Yansımaları</w:t>
            </w:r>
          </w:p>
        </w:tc>
        <w:tc>
          <w:tcPr>
            <w:tcW w:w="1275" w:type="dxa"/>
            <w:gridSpan w:val="3"/>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rsidTr="00B133FE">
        <w:trPr>
          <w:gridAfter w:val="1"/>
          <w:wAfter w:w="352" w:type="dxa"/>
          <w:trHeight w:val="235"/>
        </w:trPr>
        <w:tc>
          <w:tcPr>
            <w:tcW w:w="817" w:type="dxa"/>
            <w:gridSpan w:val="2"/>
          </w:tcPr>
          <w:p w:rsidR="0035578F" w:rsidRPr="0035578F" w:rsidRDefault="0035578F" w:rsidP="0035578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1134" w:type="dxa"/>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35578F" w:rsidRPr="0035578F" w:rsidRDefault="0035578F"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TC ve Bazı AB Ülkelerinde Zorunlu Eğitimin Karşılaştırılması</w:t>
            </w:r>
          </w:p>
        </w:tc>
        <w:tc>
          <w:tcPr>
            <w:tcW w:w="1275" w:type="dxa"/>
            <w:gridSpan w:val="3"/>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rsidTr="00B133FE">
        <w:trPr>
          <w:gridAfter w:val="1"/>
          <w:wAfter w:w="352" w:type="dxa"/>
          <w:trHeight w:val="235"/>
        </w:trPr>
        <w:tc>
          <w:tcPr>
            <w:tcW w:w="817" w:type="dxa"/>
            <w:gridSpan w:val="2"/>
          </w:tcPr>
          <w:p w:rsidR="0035578F" w:rsidRPr="0035578F" w:rsidRDefault="0035578F" w:rsidP="0035578F">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1134" w:type="dxa"/>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35578F" w:rsidRPr="0035578F" w:rsidRDefault="0035578F" w:rsidP="0035578F">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AB Üyesi Ülkeler, ABD ve TC Anayasalarında Eğitim İle İlgili Düzenlemelerin Karşılaştırılması</w:t>
            </w:r>
          </w:p>
        </w:tc>
        <w:tc>
          <w:tcPr>
            <w:tcW w:w="1275" w:type="dxa"/>
            <w:gridSpan w:val="3"/>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rsidTr="00B133FE">
        <w:trPr>
          <w:gridAfter w:val="1"/>
          <w:wAfter w:w="352" w:type="dxa"/>
          <w:trHeight w:val="235"/>
        </w:trPr>
        <w:tc>
          <w:tcPr>
            <w:tcW w:w="817" w:type="dxa"/>
            <w:gridSpan w:val="2"/>
          </w:tcPr>
          <w:p w:rsidR="0035578F" w:rsidRPr="0035578F" w:rsidRDefault="0035578F" w:rsidP="0035578F">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1134" w:type="dxa"/>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35578F" w:rsidRPr="0035578F" w:rsidRDefault="0035578F"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Eğitim Finansmanının TC ve Ülkeler arası Karşılaştırılması</w:t>
            </w:r>
          </w:p>
        </w:tc>
        <w:tc>
          <w:tcPr>
            <w:tcW w:w="1275" w:type="dxa"/>
            <w:gridSpan w:val="3"/>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rsidTr="00B133FE">
        <w:trPr>
          <w:gridAfter w:val="1"/>
          <w:wAfter w:w="352" w:type="dxa"/>
          <w:trHeight w:val="235"/>
        </w:trPr>
        <w:tc>
          <w:tcPr>
            <w:tcW w:w="817" w:type="dxa"/>
            <w:gridSpan w:val="2"/>
          </w:tcPr>
          <w:p w:rsidR="0035578F" w:rsidRPr="0035578F" w:rsidRDefault="0035578F" w:rsidP="0035578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13</w:t>
            </w:r>
          </w:p>
        </w:tc>
        <w:tc>
          <w:tcPr>
            <w:tcW w:w="1134" w:type="dxa"/>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35578F" w:rsidRPr="0035578F" w:rsidRDefault="0035578F" w:rsidP="0035578F">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Dünyada Öğretmen Yetiştirme Programları ve Öğretmenlere Yönelik Mesleki Gelişim Uygulamaları</w:t>
            </w:r>
          </w:p>
        </w:tc>
        <w:tc>
          <w:tcPr>
            <w:tcW w:w="1275" w:type="dxa"/>
            <w:gridSpan w:val="3"/>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rsidTr="00B133FE">
        <w:trPr>
          <w:gridAfter w:val="1"/>
          <w:wAfter w:w="352" w:type="dxa"/>
          <w:trHeight w:val="235"/>
        </w:trPr>
        <w:tc>
          <w:tcPr>
            <w:tcW w:w="817" w:type="dxa"/>
            <w:gridSpan w:val="2"/>
          </w:tcPr>
          <w:p w:rsidR="0035578F" w:rsidRPr="0035578F" w:rsidRDefault="0035578F" w:rsidP="0035578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14</w:t>
            </w:r>
          </w:p>
        </w:tc>
        <w:tc>
          <w:tcPr>
            <w:tcW w:w="1134" w:type="dxa"/>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35578F" w:rsidRPr="0035578F" w:rsidRDefault="0035578F"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Cinsiyet Odaklı Çalışmaların Karşılaştırılması</w:t>
            </w:r>
          </w:p>
        </w:tc>
        <w:tc>
          <w:tcPr>
            <w:tcW w:w="1275" w:type="dxa"/>
            <w:gridSpan w:val="3"/>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rsidTr="00B133FE">
        <w:trPr>
          <w:gridAfter w:val="1"/>
          <w:wAfter w:w="352" w:type="dxa"/>
          <w:trHeight w:val="235"/>
        </w:trPr>
        <w:tc>
          <w:tcPr>
            <w:tcW w:w="817" w:type="dxa"/>
            <w:gridSpan w:val="2"/>
          </w:tcPr>
          <w:p w:rsidR="0035578F" w:rsidRPr="0035578F" w:rsidRDefault="0035578F" w:rsidP="0035578F">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15</w:t>
            </w:r>
          </w:p>
        </w:tc>
        <w:tc>
          <w:tcPr>
            <w:tcW w:w="1134" w:type="dxa"/>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35578F" w:rsidRPr="0035578F" w:rsidRDefault="0035578F" w:rsidP="0035578F">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rsidR="0035578F" w:rsidRPr="0035578F" w:rsidRDefault="0035578F" w:rsidP="0035578F">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Final</w:t>
            </w:r>
          </w:p>
        </w:tc>
      </w:tr>
      <w:tr w:rsidR="0035578F" w:rsidRPr="0035578F" w:rsidTr="00B133FE">
        <w:trPr>
          <w:gridAfter w:val="1"/>
          <w:wAfter w:w="352" w:type="dxa"/>
          <w:trHeight w:val="242"/>
        </w:trPr>
        <w:tc>
          <w:tcPr>
            <w:tcW w:w="9317" w:type="dxa"/>
            <w:gridSpan w:val="13"/>
          </w:tcPr>
          <w:p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Sources/Önerilen kaynaklar</w:t>
            </w:r>
          </w:p>
        </w:tc>
      </w:tr>
      <w:tr w:rsidR="0035578F" w:rsidRPr="0035578F" w:rsidTr="00B133FE">
        <w:trPr>
          <w:gridAfter w:val="1"/>
          <w:wAfter w:w="352" w:type="dxa"/>
          <w:trHeight w:val="1240"/>
        </w:trPr>
        <w:tc>
          <w:tcPr>
            <w:tcW w:w="9317" w:type="dxa"/>
            <w:gridSpan w:val="13"/>
          </w:tcPr>
          <w:p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Textbook/Ders kitabı:</w:t>
            </w:r>
          </w:p>
          <w:p w:rsidR="0035578F" w:rsidRPr="0035578F" w:rsidRDefault="0035578F" w:rsidP="0035578F">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rPr>
              <w:t>AYNAL, Songül (2012) (Ed.).</w:t>
            </w:r>
            <w:r w:rsidRPr="0035578F">
              <w:rPr>
                <w:rFonts w:ascii="Times New Roman" w:eastAsia="Times New Roman" w:hAnsi="Times New Roman" w:cs="Times New Roman"/>
                <w:i/>
                <w:sz w:val="20"/>
                <w:szCs w:val="20"/>
              </w:rPr>
              <w:t xml:space="preserve"> Karşılaştırmalı eğitim yansımaları</w:t>
            </w:r>
            <w:r w:rsidRPr="0035578F">
              <w:rPr>
                <w:rFonts w:ascii="Times New Roman" w:eastAsia="Times New Roman" w:hAnsi="Times New Roman" w:cs="Times New Roman"/>
                <w:sz w:val="20"/>
                <w:szCs w:val="20"/>
              </w:rPr>
              <w:t>. Ankara: Pegem A Yayıncılık.</w:t>
            </w:r>
          </w:p>
          <w:p w:rsidR="0035578F" w:rsidRPr="0035578F" w:rsidRDefault="0035578F" w:rsidP="0035578F">
            <w:pPr>
              <w:widowControl w:val="0"/>
              <w:autoSpaceDE w:val="0"/>
              <w:autoSpaceDN w:val="0"/>
              <w:spacing w:before="1"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Supplementary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Material(s)/Ek Materyal(ler):</w:t>
            </w:r>
          </w:p>
          <w:p w:rsidR="0035578F" w:rsidRPr="0035578F" w:rsidRDefault="0035578F" w:rsidP="0035578F">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r w:rsidRPr="0035578F">
              <w:rPr>
                <w:rFonts w:ascii="Times New Roman" w:eastAsia="Times New Roman" w:hAnsi="Times New Roman" w:cs="Times New Roman"/>
                <w:sz w:val="20"/>
                <w:szCs w:val="20"/>
              </w:rPr>
              <w:t xml:space="preserve">ADA, Sefer ve BAYSAL, Nurdan Z. (2013) (Eds.). </w:t>
            </w:r>
            <w:r w:rsidRPr="0035578F">
              <w:rPr>
                <w:rFonts w:ascii="Times New Roman" w:eastAsia="Times New Roman" w:hAnsi="Times New Roman" w:cs="Times New Roman"/>
                <w:i/>
                <w:sz w:val="20"/>
                <w:szCs w:val="20"/>
              </w:rPr>
              <w:t>Eğitim yapıları ve yönetimleri açısından çeşitli ülkelere bir bakış</w:t>
            </w:r>
            <w:r w:rsidRPr="0035578F">
              <w:rPr>
                <w:rFonts w:ascii="Times New Roman" w:eastAsia="Times New Roman" w:hAnsi="Times New Roman" w:cs="Times New Roman"/>
                <w:sz w:val="20"/>
                <w:szCs w:val="20"/>
              </w:rPr>
              <w:t>. Ankara: Pegem A Yayıncılık.</w:t>
            </w:r>
          </w:p>
        </w:tc>
      </w:tr>
      <w:tr w:rsidR="0035578F" w:rsidRPr="0035578F" w:rsidTr="00B133FE">
        <w:trPr>
          <w:gridAfter w:val="1"/>
          <w:wAfter w:w="352" w:type="dxa"/>
          <w:trHeight w:val="210"/>
        </w:trPr>
        <w:tc>
          <w:tcPr>
            <w:tcW w:w="9317" w:type="dxa"/>
            <w:gridSpan w:val="13"/>
            <w:tcBorders>
              <w:bottom w:val="nil"/>
            </w:tcBorders>
          </w:tcPr>
          <w:p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Assessment/Değerlendirme</w:t>
            </w:r>
          </w:p>
        </w:tc>
      </w:tr>
      <w:tr w:rsidR="0035578F" w:rsidRPr="0035578F" w:rsidTr="00B133FE">
        <w:trPr>
          <w:gridAfter w:val="1"/>
          <w:wAfter w:w="352" w:type="dxa"/>
          <w:trHeight w:val="248"/>
        </w:trPr>
        <w:tc>
          <w:tcPr>
            <w:tcW w:w="2660" w:type="dxa"/>
            <w:gridSpan w:val="4"/>
            <w:tcBorders>
              <w:top w:val="single" w:sz="18" w:space="0" w:color="000000"/>
              <w:bottom w:val="single" w:sz="12" w:space="0" w:color="000000"/>
            </w:tcBorders>
          </w:tcPr>
          <w:p w:rsidR="0035578F" w:rsidRPr="0035578F" w:rsidRDefault="0035578F" w:rsidP="0035578F">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Attendance/Derse devam</w:t>
            </w:r>
          </w:p>
        </w:tc>
        <w:tc>
          <w:tcPr>
            <w:tcW w:w="991" w:type="dxa"/>
          </w:tcPr>
          <w:p w:rsidR="0035578F" w:rsidRPr="0035578F" w:rsidRDefault="0035578F" w:rsidP="0035578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5666" w:type="dxa"/>
            <w:gridSpan w:val="8"/>
            <w:tcBorders>
              <w:top w:val="single" w:sz="18" w:space="0" w:color="000000"/>
              <w:bottom w:val="single" w:sz="12" w:space="0" w:color="000000"/>
            </w:tcBorders>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rsidTr="00B133FE">
        <w:trPr>
          <w:gridAfter w:val="1"/>
          <w:wAfter w:w="352" w:type="dxa"/>
          <w:trHeight w:val="246"/>
        </w:trPr>
        <w:tc>
          <w:tcPr>
            <w:tcW w:w="2660" w:type="dxa"/>
            <w:gridSpan w:val="4"/>
            <w:tcBorders>
              <w:top w:val="single" w:sz="12" w:space="0" w:color="000000"/>
              <w:bottom w:val="single" w:sz="18" w:space="0" w:color="000000"/>
            </w:tcBorders>
          </w:tcPr>
          <w:p w:rsidR="0035578F" w:rsidRPr="0035578F" w:rsidRDefault="0035578F" w:rsidP="0035578F">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Homeworks/Ödevler</w:t>
            </w:r>
          </w:p>
        </w:tc>
        <w:tc>
          <w:tcPr>
            <w:tcW w:w="991" w:type="dxa"/>
          </w:tcPr>
          <w:p w:rsidR="0035578F" w:rsidRPr="0035578F" w:rsidRDefault="0035578F" w:rsidP="0035578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5666" w:type="dxa"/>
            <w:gridSpan w:val="8"/>
            <w:tcBorders>
              <w:top w:val="single" w:sz="12" w:space="0" w:color="000000"/>
              <w:bottom w:val="single" w:sz="18" w:space="0" w:color="000000"/>
            </w:tcBorders>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rsidTr="00B133FE">
        <w:trPr>
          <w:gridAfter w:val="1"/>
          <w:wAfter w:w="352" w:type="dxa"/>
          <w:trHeight w:val="258"/>
        </w:trPr>
        <w:tc>
          <w:tcPr>
            <w:tcW w:w="2660" w:type="dxa"/>
            <w:gridSpan w:val="4"/>
            <w:tcBorders>
              <w:top w:val="single" w:sz="18" w:space="0" w:color="000000"/>
              <w:bottom w:val="single" w:sz="12" w:space="0" w:color="000000"/>
            </w:tcBorders>
          </w:tcPr>
          <w:p w:rsidR="0035578F" w:rsidRPr="0035578F" w:rsidRDefault="0035578F" w:rsidP="0035578F">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Laboratory/Lab. </w:t>
            </w:r>
          </w:p>
        </w:tc>
        <w:tc>
          <w:tcPr>
            <w:tcW w:w="991" w:type="dxa"/>
          </w:tcPr>
          <w:p w:rsidR="0035578F" w:rsidRPr="0035578F" w:rsidRDefault="0035578F" w:rsidP="0035578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rsidR="0035578F" w:rsidRPr="0035578F" w:rsidRDefault="0035578F" w:rsidP="0035578F">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 Grade= Lab Performance</w:t>
            </w:r>
            <w:r w:rsidRPr="0035578F">
              <w:rPr>
                <w:rFonts w:ascii="Times New Roman" w:eastAsia="Times New Roman" w:hAnsi="Times New Roman" w:cs="Times New Roman"/>
                <w:spacing w:val="-1"/>
                <w:sz w:val="20"/>
                <w:szCs w:val="20"/>
                <w:lang w:val="en-US"/>
              </w:rPr>
              <w:t xml:space="preserve"> </w:t>
            </w:r>
            <w:r w:rsidRPr="0035578F">
              <w:rPr>
                <w:rFonts w:ascii="Symbol" w:eastAsia="Times New Roman" w:hAnsi="Symbol" w:cs="Times New Roman"/>
                <w:sz w:val="20"/>
                <w:szCs w:val="20"/>
                <w:lang w:val="en-US"/>
              </w:rPr>
              <w:t></w:t>
            </w:r>
            <w:r w:rsidRPr="0035578F">
              <w:rPr>
                <w:rFonts w:ascii="Times New Roman" w:eastAsia="Times New Roman" w:hAnsi="Times New Roman" w:cs="Times New Roman"/>
                <w:sz w:val="20"/>
                <w:szCs w:val="20"/>
                <w:lang w:val="en-US"/>
              </w:rPr>
              <w:t xml:space="preserve"> Lab Attendance</w:t>
            </w:r>
          </w:p>
        </w:tc>
      </w:tr>
      <w:tr w:rsidR="0035578F" w:rsidRPr="0035578F" w:rsidTr="00B133FE">
        <w:trPr>
          <w:gridAfter w:val="1"/>
          <w:wAfter w:w="352" w:type="dxa"/>
          <w:trHeight w:val="246"/>
        </w:trPr>
        <w:tc>
          <w:tcPr>
            <w:tcW w:w="2660" w:type="dxa"/>
            <w:gridSpan w:val="4"/>
            <w:tcBorders>
              <w:top w:val="single" w:sz="12" w:space="0" w:color="000000"/>
              <w:bottom w:val="single" w:sz="18" w:space="0" w:color="000000"/>
            </w:tcBorders>
          </w:tcPr>
          <w:p w:rsidR="0035578F" w:rsidRPr="0035578F" w:rsidRDefault="0035578F" w:rsidP="0035578F">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4"/>
                <w:sz w:val="20"/>
                <w:szCs w:val="20"/>
                <w:lang w:val="en-US"/>
              </w:rPr>
              <w:t xml:space="preserve"> </w:t>
            </w:r>
            <w:r w:rsidRPr="0035578F">
              <w:rPr>
                <w:rFonts w:ascii="Times New Roman" w:eastAsia="Times New Roman" w:hAnsi="Times New Roman" w:cs="Times New Roman"/>
                <w:sz w:val="20"/>
                <w:szCs w:val="20"/>
                <w:lang w:val="en-US"/>
              </w:rPr>
              <w:t>Exam/Vize sınavı</w:t>
            </w:r>
          </w:p>
        </w:tc>
        <w:tc>
          <w:tcPr>
            <w:tcW w:w="991" w:type="dxa"/>
          </w:tcPr>
          <w:p w:rsidR="0035578F" w:rsidRPr="0035578F" w:rsidRDefault="0035578F" w:rsidP="0035578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40%</w:t>
            </w:r>
          </w:p>
        </w:tc>
        <w:tc>
          <w:tcPr>
            <w:tcW w:w="5666" w:type="dxa"/>
            <w:gridSpan w:val="8"/>
            <w:tcBorders>
              <w:top w:val="single" w:sz="12" w:space="0" w:color="000000"/>
              <w:bottom w:val="single" w:sz="18" w:space="0" w:color="000000"/>
            </w:tcBorders>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rsidTr="00B133FE">
        <w:trPr>
          <w:gridAfter w:val="1"/>
          <w:wAfter w:w="352" w:type="dxa"/>
          <w:trHeight w:val="246"/>
        </w:trPr>
        <w:tc>
          <w:tcPr>
            <w:tcW w:w="2660" w:type="dxa"/>
            <w:gridSpan w:val="4"/>
            <w:tcBorders>
              <w:top w:val="single" w:sz="18" w:space="0" w:color="000000"/>
              <w:bottom w:val="single" w:sz="12" w:space="0" w:color="000000"/>
            </w:tcBorders>
          </w:tcPr>
          <w:p w:rsidR="0035578F" w:rsidRPr="0035578F" w:rsidRDefault="0035578F" w:rsidP="0035578F">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50"/>
                <w:sz w:val="20"/>
                <w:szCs w:val="20"/>
                <w:lang w:val="en-US"/>
              </w:rPr>
              <w:t xml:space="preserve"> </w:t>
            </w:r>
            <w:r w:rsidRPr="0035578F">
              <w:rPr>
                <w:rFonts w:ascii="Times New Roman" w:eastAsia="Times New Roman" w:hAnsi="Times New Roman" w:cs="Times New Roman"/>
                <w:sz w:val="20"/>
                <w:szCs w:val="20"/>
                <w:lang w:val="en-US"/>
              </w:rPr>
              <w:t>Exam/Final sınavı</w:t>
            </w:r>
          </w:p>
        </w:tc>
        <w:tc>
          <w:tcPr>
            <w:tcW w:w="991" w:type="dxa"/>
          </w:tcPr>
          <w:p w:rsidR="0035578F" w:rsidRPr="0035578F" w:rsidRDefault="0035578F" w:rsidP="0035578F">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50%</w:t>
            </w:r>
          </w:p>
        </w:tc>
        <w:tc>
          <w:tcPr>
            <w:tcW w:w="5666" w:type="dxa"/>
            <w:gridSpan w:val="8"/>
            <w:tcBorders>
              <w:top w:val="single" w:sz="18" w:space="0" w:color="000000"/>
              <w:bottom w:val="single" w:sz="12" w:space="0" w:color="000000"/>
            </w:tcBorders>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rsidTr="00B133FE">
        <w:trPr>
          <w:gridAfter w:val="1"/>
          <w:wAfter w:w="352" w:type="dxa"/>
          <w:trHeight w:val="254"/>
        </w:trPr>
        <w:tc>
          <w:tcPr>
            <w:tcW w:w="2660" w:type="dxa"/>
            <w:gridSpan w:val="4"/>
            <w:tcBorders>
              <w:top w:val="single" w:sz="12" w:space="0" w:color="000000"/>
            </w:tcBorders>
          </w:tcPr>
          <w:p w:rsidR="0035578F" w:rsidRPr="0035578F" w:rsidRDefault="0035578F" w:rsidP="0035578F">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p>
        </w:tc>
        <w:tc>
          <w:tcPr>
            <w:tcW w:w="991" w:type="dxa"/>
          </w:tcPr>
          <w:p w:rsidR="0035578F" w:rsidRPr="0035578F" w:rsidRDefault="0035578F" w:rsidP="0035578F">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tc>
      </w:tr>
      <w:tr w:rsidR="0035578F" w:rsidRPr="0035578F" w:rsidTr="00B133FE">
        <w:trPr>
          <w:gridAfter w:val="1"/>
          <w:wAfter w:w="352" w:type="dxa"/>
          <w:trHeight w:val="340"/>
        </w:trPr>
        <w:tc>
          <w:tcPr>
            <w:tcW w:w="9317" w:type="dxa"/>
            <w:gridSpan w:val="13"/>
          </w:tcPr>
          <w:p w:rsidR="0035578F" w:rsidRPr="0035578F" w:rsidRDefault="0035578F" w:rsidP="0035578F">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 Based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Student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Workload/ Öğrenci ders yüküne göre AKTS değerleri</w:t>
            </w:r>
          </w:p>
        </w:tc>
      </w:tr>
      <w:tr w:rsidR="0035578F" w:rsidRPr="0035578F" w:rsidTr="00B133FE">
        <w:trPr>
          <w:gridAfter w:val="1"/>
          <w:wAfter w:w="352" w:type="dxa"/>
          <w:trHeight w:val="265"/>
        </w:trPr>
        <w:tc>
          <w:tcPr>
            <w:tcW w:w="5352" w:type="dxa"/>
            <w:gridSpan w:val="7"/>
          </w:tcPr>
          <w:p w:rsidR="0035578F" w:rsidRPr="0035578F" w:rsidRDefault="0035578F" w:rsidP="0035578F">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 xml:space="preserve">ActivitiesEtkinlik </w:t>
            </w:r>
          </w:p>
        </w:tc>
        <w:tc>
          <w:tcPr>
            <w:tcW w:w="1133" w:type="dxa"/>
          </w:tcPr>
          <w:p w:rsidR="0035578F" w:rsidRPr="0035578F" w:rsidRDefault="0035578F" w:rsidP="0035578F">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Number/Sayısı</w:t>
            </w:r>
          </w:p>
        </w:tc>
        <w:tc>
          <w:tcPr>
            <w:tcW w:w="1133" w:type="dxa"/>
          </w:tcPr>
          <w:p w:rsidR="0035578F" w:rsidRPr="0035578F" w:rsidRDefault="0035578F" w:rsidP="0035578F">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Duration</w:t>
            </w:r>
            <w:r w:rsidRPr="0035578F">
              <w:rPr>
                <w:rFonts w:ascii="Times New Roman" w:eastAsia="Times New Roman" w:hAnsi="Times New Roman" w:cs="Times New Roman"/>
                <w:spacing w:val="-47"/>
                <w:sz w:val="20"/>
                <w:szCs w:val="20"/>
                <w:lang w:val="en-US"/>
              </w:rPr>
              <w:t xml:space="preserve"> </w:t>
            </w:r>
            <w:r w:rsidRPr="0035578F">
              <w:rPr>
                <w:rFonts w:ascii="Times New Roman" w:eastAsia="Times New Roman" w:hAnsi="Times New Roman" w:cs="Times New Roman"/>
                <w:sz w:val="20"/>
                <w:szCs w:val="20"/>
                <w:lang w:val="en-US"/>
              </w:rPr>
              <w:t>(hour)/Süresi</w:t>
            </w:r>
          </w:p>
        </w:tc>
        <w:tc>
          <w:tcPr>
            <w:tcW w:w="1699" w:type="dxa"/>
            <w:gridSpan w:val="4"/>
          </w:tcPr>
          <w:p w:rsidR="0035578F" w:rsidRPr="0035578F" w:rsidRDefault="0035578F" w:rsidP="0035578F">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Workload(hour)/Toplam yük</w:t>
            </w:r>
          </w:p>
        </w:tc>
      </w:tr>
      <w:tr w:rsidR="00700E3E" w:rsidRPr="0035578F" w:rsidTr="00B133FE">
        <w:trPr>
          <w:gridAfter w:val="1"/>
          <w:wAfter w:w="352" w:type="dxa"/>
          <w:trHeight w:val="234"/>
        </w:trPr>
        <w:tc>
          <w:tcPr>
            <w:tcW w:w="5352" w:type="dxa"/>
            <w:gridSpan w:val="7"/>
          </w:tcPr>
          <w:p w:rsidR="00700E3E" w:rsidRPr="003265C4" w:rsidRDefault="00700E3E" w:rsidP="00700E3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week)/Sınıf içi etkinlikler</w:t>
            </w:r>
          </w:p>
        </w:tc>
        <w:tc>
          <w:tcPr>
            <w:tcW w:w="1133" w:type="dxa"/>
          </w:tcPr>
          <w:p w:rsidR="00700E3E" w:rsidRPr="0035578F" w:rsidRDefault="00700E3E" w:rsidP="00700E3E">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4</w:t>
            </w:r>
          </w:p>
        </w:tc>
        <w:tc>
          <w:tcPr>
            <w:tcW w:w="1133" w:type="dxa"/>
          </w:tcPr>
          <w:p w:rsidR="00700E3E" w:rsidRPr="0035578F" w:rsidRDefault="00700E3E" w:rsidP="00700E3E">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699" w:type="dxa"/>
            <w:gridSpan w:val="4"/>
          </w:tcPr>
          <w:p w:rsidR="00700E3E" w:rsidRPr="0035578F" w:rsidRDefault="00700E3E" w:rsidP="00700E3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28</w:t>
            </w:r>
          </w:p>
        </w:tc>
      </w:tr>
      <w:tr w:rsidR="00700E3E" w:rsidRPr="0035578F" w:rsidTr="00B133FE">
        <w:trPr>
          <w:gridAfter w:val="1"/>
          <w:wAfter w:w="352" w:type="dxa"/>
          <w:trHeight w:val="234"/>
        </w:trPr>
        <w:tc>
          <w:tcPr>
            <w:tcW w:w="5352" w:type="dxa"/>
            <w:gridSpan w:val="7"/>
          </w:tcPr>
          <w:p w:rsidR="00700E3E" w:rsidRPr="003265C4" w:rsidRDefault="00700E3E" w:rsidP="00700E3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lastRenderedPageBreak/>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and Tutorials/ Lab ve ders</w:t>
            </w:r>
          </w:p>
        </w:tc>
        <w:tc>
          <w:tcPr>
            <w:tcW w:w="1133" w:type="dxa"/>
          </w:tcPr>
          <w:p w:rsidR="00700E3E" w:rsidRPr="0035578F" w:rsidRDefault="00700E3E" w:rsidP="00700E3E">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rsidR="00700E3E" w:rsidRPr="0035578F" w:rsidRDefault="00700E3E" w:rsidP="00700E3E">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rsidR="00700E3E" w:rsidRPr="0035578F" w:rsidRDefault="00700E3E" w:rsidP="00700E3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700E3E" w:rsidRPr="0035578F" w:rsidTr="00B133FE">
        <w:trPr>
          <w:gridAfter w:val="1"/>
          <w:wAfter w:w="352" w:type="dxa"/>
          <w:trHeight w:val="234"/>
        </w:trPr>
        <w:tc>
          <w:tcPr>
            <w:tcW w:w="5352" w:type="dxa"/>
            <w:gridSpan w:val="7"/>
          </w:tcPr>
          <w:p w:rsidR="00700E3E" w:rsidRPr="003265C4" w:rsidRDefault="00700E3E" w:rsidP="00700E3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Assignments/Ödevler</w:t>
            </w:r>
          </w:p>
        </w:tc>
        <w:tc>
          <w:tcPr>
            <w:tcW w:w="1133" w:type="dxa"/>
          </w:tcPr>
          <w:p w:rsidR="00700E3E" w:rsidRPr="0035578F" w:rsidRDefault="00700E3E" w:rsidP="00700E3E">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133" w:type="dxa"/>
          </w:tcPr>
          <w:p w:rsidR="00700E3E" w:rsidRPr="0035578F" w:rsidRDefault="00700E3E" w:rsidP="00700E3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c>
          <w:tcPr>
            <w:tcW w:w="1699" w:type="dxa"/>
            <w:gridSpan w:val="4"/>
          </w:tcPr>
          <w:p w:rsidR="00700E3E" w:rsidRPr="0035578F" w:rsidRDefault="00700E3E" w:rsidP="00700E3E">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700E3E" w:rsidRPr="0035578F" w:rsidTr="00B133FE">
        <w:trPr>
          <w:gridAfter w:val="1"/>
          <w:wAfter w:w="352" w:type="dxa"/>
          <w:trHeight w:val="234"/>
        </w:trPr>
        <w:tc>
          <w:tcPr>
            <w:tcW w:w="5352" w:type="dxa"/>
            <w:gridSpan w:val="7"/>
          </w:tcPr>
          <w:p w:rsidR="00700E3E" w:rsidRPr="003265C4" w:rsidRDefault="00700E3E" w:rsidP="00700E3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rsidR="00700E3E" w:rsidRPr="0035578F" w:rsidRDefault="00700E3E" w:rsidP="00700E3E">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133" w:type="dxa"/>
          </w:tcPr>
          <w:p w:rsidR="00700E3E" w:rsidRPr="0035578F" w:rsidRDefault="00700E3E" w:rsidP="00700E3E">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c>
          <w:tcPr>
            <w:tcW w:w="1699" w:type="dxa"/>
            <w:gridSpan w:val="4"/>
          </w:tcPr>
          <w:p w:rsidR="00700E3E" w:rsidRPr="0035578F" w:rsidRDefault="00700E3E" w:rsidP="00700E3E">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700E3E" w:rsidRPr="0035578F" w:rsidTr="00B133FE">
        <w:trPr>
          <w:gridAfter w:val="1"/>
          <w:wAfter w:w="352" w:type="dxa"/>
          <w:trHeight w:val="234"/>
        </w:trPr>
        <w:tc>
          <w:tcPr>
            <w:tcW w:w="5352" w:type="dxa"/>
            <w:gridSpan w:val="7"/>
          </w:tcPr>
          <w:p w:rsidR="00700E3E" w:rsidRPr="003265C4" w:rsidRDefault="00700E3E" w:rsidP="00700E3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Writing/Proje</w:t>
            </w:r>
          </w:p>
        </w:tc>
        <w:tc>
          <w:tcPr>
            <w:tcW w:w="1133" w:type="dxa"/>
          </w:tcPr>
          <w:p w:rsidR="00700E3E" w:rsidRPr="0035578F" w:rsidRDefault="00700E3E" w:rsidP="00700E3E">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rsidR="00700E3E" w:rsidRPr="0035578F" w:rsidRDefault="00700E3E" w:rsidP="00700E3E">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rsidR="00700E3E" w:rsidRPr="0035578F" w:rsidRDefault="00700E3E" w:rsidP="00700E3E">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700E3E" w:rsidRPr="0035578F" w:rsidTr="00B133FE">
        <w:trPr>
          <w:gridAfter w:val="1"/>
          <w:wAfter w:w="352" w:type="dxa"/>
          <w:trHeight w:val="234"/>
        </w:trPr>
        <w:tc>
          <w:tcPr>
            <w:tcW w:w="5352" w:type="dxa"/>
            <w:gridSpan w:val="7"/>
          </w:tcPr>
          <w:p w:rsidR="00700E3E" w:rsidRPr="003265C4" w:rsidRDefault="00700E3E" w:rsidP="00700E3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rsidR="00700E3E" w:rsidRPr="0035578F" w:rsidRDefault="00700E3E" w:rsidP="00700E3E">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rsidR="00700E3E" w:rsidRPr="0035578F" w:rsidRDefault="00700E3E" w:rsidP="00700E3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rsidR="00700E3E" w:rsidRPr="0035578F" w:rsidRDefault="00700E3E" w:rsidP="00700E3E">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700E3E" w:rsidRPr="0035578F" w:rsidTr="00B133FE">
        <w:trPr>
          <w:gridAfter w:val="1"/>
          <w:wAfter w:w="352" w:type="dxa"/>
          <w:trHeight w:val="234"/>
        </w:trPr>
        <w:tc>
          <w:tcPr>
            <w:tcW w:w="5352" w:type="dxa"/>
            <w:gridSpan w:val="7"/>
          </w:tcPr>
          <w:p w:rsidR="00700E3E" w:rsidRPr="003265C4" w:rsidRDefault="00700E3E" w:rsidP="00700E3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rsidR="00700E3E" w:rsidRPr="0035578F" w:rsidRDefault="00700E3E" w:rsidP="00700E3E">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rsidR="00700E3E" w:rsidRPr="0035578F" w:rsidRDefault="00700E3E" w:rsidP="00700E3E">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rsidR="00700E3E" w:rsidRPr="0035578F" w:rsidRDefault="00700E3E" w:rsidP="00700E3E">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700E3E" w:rsidRPr="0035578F" w:rsidTr="00B133FE">
        <w:trPr>
          <w:gridAfter w:val="1"/>
          <w:wAfter w:w="352" w:type="dxa"/>
          <w:trHeight w:val="234"/>
        </w:trPr>
        <w:tc>
          <w:tcPr>
            <w:tcW w:w="5352" w:type="dxa"/>
            <w:gridSpan w:val="7"/>
          </w:tcPr>
          <w:p w:rsidR="00700E3E" w:rsidRPr="003265C4" w:rsidRDefault="00700E3E" w:rsidP="00700E3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Examination/Vize</w:t>
            </w:r>
          </w:p>
        </w:tc>
        <w:tc>
          <w:tcPr>
            <w:tcW w:w="1133" w:type="dxa"/>
          </w:tcPr>
          <w:p w:rsidR="00700E3E" w:rsidRPr="0035578F" w:rsidRDefault="00700E3E" w:rsidP="00700E3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rsidR="00700E3E" w:rsidRPr="0035578F" w:rsidRDefault="00700E3E" w:rsidP="00700E3E">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699" w:type="dxa"/>
            <w:gridSpan w:val="4"/>
          </w:tcPr>
          <w:p w:rsidR="00700E3E" w:rsidRPr="0035578F" w:rsidRDefault="00700E3E" w:rsidP="00700E3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700E3E" w:rsidRPr="0035578F" w:rsidTr="00B133FE">
        <w:trPr>
          <w:gridAfter w:val="1"/>
          <w:wAfter w:w="352" w:type="dxa"/>
          <w:trHeight w:val="234"/>
        </w:trPr>
        <w:tc>
          <w:tcPr>
            <w:tcW w:w="5352" w:type="dxa"/>
            <w:gridSpan w:val="7"/>
          </w:tcPr>
          <w:p w:rsidR="00700E3E" w:rsidRPr="003265C4" w:rsidRDefault="00700E3E" w:rsidP="00700E3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rsidR="00700E3E" w:rsidRPr="0035578F" w:rsidRDefault="00700E3E" w:rsidP="00700E3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rsidR="00700E3E" w:rsidRPr="0035578F" w:rsidRDefault="00700E3E" w:rsidP="00700E3E">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699" w:type="dxa"/>
            <w:gridSpan w:val="4"/>
          </w:tcPr>
          <w:p w:rsidR="00700E3E" w:rsidRPr="0035578F" w:rsidRDefault="00700E3E" w:rsidP="00700E3E">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700E3E" w:rsidRPr="0035578F" w:rsidTr="00B133FE">
        <w:trPr>
          <w:gridAfter w:val="1"/>
          <w:wAfter w:w="352" w:type="dxa"/>
          <w:trHeight w:val="234"/>
        </w:trPr>
        <w:tc>
          <w:tcPr>
            <w:tcW w:w="5352" w:type="dxa"/>
            <w:gridSpan w:val="7"/>
          </w:tcPr>
          <w:p w:rsidR="00700E3E" w:rsidRPr="003265C4" w:rsidRDefault="00700E3E" w:rsidP="00700E3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Study/Bireysel çalışma</w:t>
            </w:r>
          </w:p>
        </w:tc>
        <w:tc>
          <w:tcPr>
            <w:tcW w:w="1133" w:type="dxa"/>
          </w:tcPr>
          <w:p w:rsidR="00700E3E" w:rsidRPr="0035578F" w:rsidRDefault="00700E3E" w:rsidP="00700E3E">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3" w:type="dxa"/>
          </w:tcPr>
          <w:p w:rsidR="00700E3E" w:rsidRPr="0035578F" w:rsidRDefault="00700E3E" w:rsidP="00700E3E">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w:t>
            </w:r>
          </w:p>
        </w:tc>
        <w:tc>
          <w:tcPr>
            <w:tcW w:w="1699" w:type="dxa"/>
            <w:gridSpan w:val="4"/>
          </w:tcPr>
          <w:p w:rsidR="00700E3E" w:rsidRPr="0035578F" w:rsidRDefault="00700E3E" w:rsidP="00700E3E">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60</w:t>
            </w:r>
          </w:p>
        </w:tc>
      </w:tr>
      <w:tr w:rsidR="00700E3E" w:rsidRPr="0035578F" w:rsidTr="00B133FE">
        <w:trPr>
          <w:gridAfter w:val="1"/>
          <w:wAfter w:w="352" w:type="dxa"/>
          <w:trHeight w:val="256"/>
        </w:trPr>
        <w:tc>
          <w:tcPr>
            <w:tcW w:w="7618" w:type="dxa"/>
            <w:gridSpan w:val="9"/>
          </w:tcPr>
          <w:p w:rsidR="00700E3E" w:rsidRPr="003265C4" w:rsidRDefault="00700E3E" w:rsidP="00700E3E">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Workload/İş yükü</w:t>
            </w:r>
          </w:p>
        </w:tc>
        <w:tc>
          <w:tcPr>
            <w:tcW w:w="1699" w:type="dxa"/>
            <w:gridSpan w:val="4"/>
          </w:tcPr>
          <w:p w:rsidR="00700E3E" w:rsidRPr="003265C4" w:rsidRDefault="00700E3E" w:rsidP="00700E3E">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122</w:t>
            </w:r>
          </w:p>
        </w:tc>
      </w:tr>
      <w:tr w:rsidR="00700E3E" w:rsidRPr="0035578F" w:rsidTr="00B133FE">
        <w:trPr>
          <w:gridAfter w:val="1"/>
          <w:wAfter w:w="352" w:type="dxa"/>
          <w:trHeight w:val="255"/>
        </w:trPr>
        <w:tc>
          <w:tcPr>
            <w:tcW w:w="7618" w:type="dxa"/>
            <w:gridSpan w:val="9"/>
          </w:tcPr>
          <w:p w:rsidR="00700E3E" w:rsidRPr="003265C4" w:rsidRDefault="00700E3E" w:rsidP="00700E3E">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1699" w:type="dxa"/>
            <w:gridSpan w:val="4"/>
          </w:tcPr>
          <w:p w:rsidR="00700E3E" w:rsidRPr="003265C4" w:rsidRDefault="00700E3E" w:rsidP="00700E3E">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122</w:t>
            </w:r>
            <w:r w:rsidRPr="003265C4">
              <w:rPr>
                <w:rFonts w:ascii="Times New Roman" w:eastAsia="Times New Roman" w:hAnsi="Times New Roman" w:cs="Times New Roman"/>
                <w:sz w:val="20"/>
                <w:szCs w:val="20"/>
                <w:lang w:val="en-US"/>
              </w:rPr>
              <w:t>/30</w:t>
            </w:r>
          </w:p>
        </w:tc>
      </w:tr>
      <w:tr w:rsidR="00700E3E" w:rsidRPr="0035578F" w:rsidTr="00B133FE">
        <w:trPr>
          <w:gridAfter w:val="1"/>
          <w:wAfter w:w="352" w:type="dxa"/>
          <w:trHeight w:val="255"/>
        </w:trPr>
        <w:tc>
          <w:tcPr>
            <w:tcW w:w="7618" w:type="dxa"/>
            <w:gridSpan w:val="9"/>
          </w:tcPr>
          <w:p w:rsidR="00700E3E" w:rsidRPr="003265C4" w:rsidRDefault="00700E3E" w:rsidP="00700E3E">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the Course/AKTS değeri</w:t>
            </w:r>
          </w:p>
        </w:tc>
        <w:tc>
          <w:tcPr>
            <w:tcW w:w="1699" w:type="dxa"/>
            <w:gridSpan w:val="4"/>
          </w:tcPr>
          <w:p w:rsidR="00700E3E" w:rsidRPr="003265C4" w:rsidRDefault="00700E3E" w:rsidP="00700E3E">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4,06</w:t>
            </w:r>
          </w:p>
        </w:tc>
      </w:tr>
    </w:tbl>
    <w:p w:rsidR="0035578F" w:rsidRPr="0035578F" w:rsidRDefault="0035578F" w:rsidP="0035578F">
      <w:pPr>
        <w:widowControl w:val="0"/>
        <w:autoSpaceDE w:val="0"/>
        <w:autoSpaceDN w:val="0"/>
        <w:spacing w:after="0" w:line="240" w:lineRule="auto"/>
        <w:rPr>
          <w:rFonts w:ascii="Times New Roman" w:eastAsia="Times New Roman" w:hAnsi="Times New Roman" w:cs="Times New Roman"/>
          <w:sz w:val="20"/>
          <w:szCs w:val="20"/>
          <w:lang w:val="en-US"/>
        </w:rPr>
      </w:pPr>
    </w:p>
    <w:p w:rsidR="0035578F" w:rsidRPr="0035578F" w:rsidRDefault="0035578F" w:rsidP="0035578F">
      <w:pPr>
        <w:rPr>
          <w:b/>
        </w:rPr>
      </w:pPr>
    </w:p>
    <w:p w:rsidR="007C102D" w:rsidRDefault="007C102D"/>
    <w:sectPr w:rsidR="007C102D">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16cid:durableId="1385301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78F"/>
    <w:rsid w:val="0035578F"/>
    <w:rsid w:val="00700E3E"/>
    <w:rsid w:val="007C102D"/>
    <w:rsid w:val="009B3D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6C62"/>
  <w15:docId w15:val="{145F4DBA-52B3-46DC-ADC7-6420D8B7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semiHidden/>
    <w:unhideWhenUsed/>
    <w:rsid w:val="0035578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5578F"/>
    <w:rPr>
      <w:sz w:val="20"/>
      <w:szCs w:val="20"/>
    </w:rPr>
  </w:style>
  <w:style w:type="character" w:styleId="AklamaBavurusu">
    <w:name w:val="annotation reference"/>
    <w:basedOn w:val="VarsaylanParagrafYazTipi"/>
    <w:uiPriority w:val="99"/>
    <w:semiHidden/>
    <w:unhideWhenUsed/>
    <w:rsid w:val="0035578F"/>
    <w:rPr>
      <w:sz w:val="16"/>
      <w:szCs w:val="16"/>
    </w:rPr>
  </w:style>
  <w:style w:type="paragraph" w:styleId="BalonMetni">
    <w:name w:val="Balloon Text"/>
    <w:basedOn w:val="Normal"/>
    <w:link w:val="BalonMetniChar"/>
    <w:uiPriority w:val="99"/>
    <w:semiHidden/>
    <w:unhideWhenUsed/>
    <w:rsid w:val="003557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578F"/>
    <w:rPr>
      <w:rFonts w:ascii="Tahoma" w:hAnsi="Tahoma" w:cs="Tahoma"/>
      <w:sz w:val="16"/>
      <w:szCs w:val="16"/>
    </w:rPr>
  </w:style>
  <w:style w:type="paragraph" w:customStyle="1" w:styleId="TableParagraph">
    <w:name w:val="Table Paragraph"/>
    <w:basedOn w:val="Normal"/>
    <w:uiPriority w:val="1"/>
    <w:qFormat/>
    <w:rsid w:val="0035578F"/>
    <w:pPr>
      <w:widowControl w:val="0"/>
      <w:autoSpaceDE w:val="0"/>
      <w:autoSpaceDN w:val="0"/>
      <w:spacing w:before="2"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VarsaylanParagrafYazTipi"/>
    <w:rsid w:val="00355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1022</Words>
  <Characters>5826</Characters>
  <Application>Microsoft Office Word</Application>
  <DocSecurity>0</DocSecurity>
  <Lines>48</Lines>
  <Paragraphs>13</Paragraphs>
  <ScaleCrop>false</ScaleCrop>
  <Company>By NeC ® 2010 | Katilimsiz.Com</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3</cp:revision>
  <dcterms:created xsi:type="dcterms:W3CDTF">2023-03-25T16:23:00Z</dcterms:created>
  <dcterms:modified xsi:type="dcterms:W3CDTF">2023-04-25T11:31:00Z</dcterms:modified>
</cp:coreProperties>
</file>