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8F7A7" w14:textId="6FF34E21" w:rsidR="009E3D70" w:rsidRPr="00B829D1" w:rsidRDefault="009E3D70" w:rsidP="004D3D82">
      <w:pPr>
        <w:jc w:val="center"/>
        <w:rPr>
          <w:b/>
          <w:bCs/>
        </w:rPr>
      </w:pPr>
      <w:bookmarkStart w:id="0" w:name="_GoBack"/>
      <w:bookmarkEnd w:id="0"/>
    </w:p>
    <w:tbl>
      <w:tblPr>
        <w:tblW w:w="92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753"/>
        <w:gridCol w:w="532"/>
        <w:gridCol w:w="509"/>
        <w:gridCol w:w="1267"/>
        <w:gridCol w:w="3950"/>
        <w:gridCol w:w="281"/>
      </w:tblGrid>
      <w:tr w:rsidR="009E3D70" w:rsidRPr="00B934F6" w14:paraId="61024D53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7EE1B1E8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>Course Unit Title</w:t>
            </w:r>
          </w:p>
        </w:tc>
        <w:tc>
          <w:tcPr>
            <w:tcW w:w="5498" w:type="dxa"/>
            <w:gridSpan w:val="3"/>
          </w:tcPr>
          <w:p w14:paraId="3373153B" w14:textId="49FCF386" w:rsidR="009E3D70" w:rsidRPr="00DA645E" w:rsidRDefault="00912DD3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COMPUTER APPLICATION I</w:t>
            </w:r>
            <w:r w:rsidR="00674B72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</w:tr>
      <w:tr w:rsidR="009E3D70" w:rsidRPr="00B934F6" w14:paraId="4984D996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305D61A3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>Course Unit Code</w:t>
            </w:r>
          </w:p>
        </w:tc>
        <w:tc>
          <w:tcPr>
            <w:tcW w:w="5498" w:type="dxa"/>
            <w:gridSpan w:val="3"/>
          </w:tcPr>
          <w:p w14:paraId="0977870E" w14:textId="12794B75" w:rsidR="009E3D70" w:rsidRPr="00D603C5" w:rsidRDefault="00863FF7" w:rsidP="007814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ACOM 102</w:t>
            </w:r>
          </w:p>
        </w:tc>
      </w:tr>
      <w:tr w:rsidR="009E3D70" w:rsidRPr="00B934F6" w14:paraId="52EA66E3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089C1D7F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Type of Course Unit </w:t>
            </w:r>
          </w:p>
        </w:tc>
        <w:tc>
          <w:tcPr>
            <w:tcW w:w="5498" w:type="dxa"/>
            <w:gridSpan w:val="3"/>
          </w:tcPr>
          <w:p w14:paraId="682447FB" w14:textId="77EBBCF3" w:rsidR="009E3D70" w:rsidRPr="00B520D2" w:rsidRDefault="00D93164" w:rsidP="00443960">
            <w:pPr>
              <w:rPr>
                <w:rFonts w:ascii="Calibri" w:hAnsi="Calibri" w:cs="Calibri"/>
              </w:rPr>
            </w:pPr>
            <w:r w:rsidRPr="00B520D2">
              <w:rPr>
                <w:rFonts w:ascii="Calibri" w:hAnsi="Calibri" w:cs="Calibri"/>
                <w:sz w:val="22"/>
                <w:szCs w:val="22"/>
              </w:rPr>
              <w:t>Service Course</w:t>
            </w:r>
          </w:p>
        </w:tc>
      </w:tr>
      <w:tr w:rsidR="009E3D70" w:rsidRPr="00B934F6" w14:paraId="01F1597C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0579F23A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Level of Course Unit </w:t>
            </w:r>
          </w:p>
        </w:tc>
        <w:tc>
          <w:tcPr>
            <w:tcW w:w="5498" w:type="dxa"/>
            <w:gridSpan w:val="3"/>
          </w:tcPr>
          <w:p w14:paraId="324E53CB" w14:textId="068B815F" w:rsidR="009E3D70" w:rsidRPr="00B520D2" w:rsidRDefault="00912DD3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1st</w:t>
            </w:r>
            <w:r w:rsidR="00E62E79">
              <w:rPr>
                <w:rFonts w:ascii="Calibri" w:hAnsi="Calibri" w:cs="Calibri"/>
                <w:sz w:val="22"/>
                <w:szCs w:val="22"/>
              </w:rPr>
              <w:t xml:space="preserve"> Year</w:t>
            </w:r>
          </w:p>
        </w:tc>
      </w:tr>
      <w:tr w:rsidR="009E3D70" w:rsidRPr="00B934F6" w14:paraId="3B57BDD4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23028925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>Number of ECTS Credits Allocated</w:t>
            </w:r>
          </w:p>
        </w:tc>
        <w:tc>
          <w:tcPr>
            <w:tcW w:w="5498" w:type="dxa"/>
            <w:gridSpan w:val="3"/>
          </w:tcPr>
          <w:p w14:paraId="33541288" w14:textId="40292E0F" w:rsidR="009E3D70" w:rsidRPr="00B520D2" w:rsidRDefault="00C51973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E62E79">
              <w:rPr>
                <w:rFonts w:ascii="Calibri" w:hAnsi="Calibri" w:cs="Calibri"/>
                <w:sz w:val="22"/>
                <w:szCs w:val="22"/>
              </w:rPr>
              <w:t xml:space="preserve"> ECTS</w:t>
            </w:r>
          </w:p>
        </w:tc>
      </w:tr>
      <w:tr w:rsidR="009E3D70" w:rsidRPr="00B934F6" w14:paraId="516749C2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301A405D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>Theoretical (hour/week)</w:t>
            </w:r>
          </w:p>
        </w:tc>
        <w:tc>
          <w:tcPr>
            <w:tcW w:w="5498" w:type="dxa"/>
            <w:gridSpan w:val="3"/>
          </w:tcPr>
          <w:p w14:paraId="7A23FB29" w14:textId="71D3A0DD" w:rsidR="009E3D70" w:rsidRPr="00B520D2" w:rsidRDefault="00FD5278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9E3D70" w:rsidRPr="00B934F6" w14:paraId="4AA39600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028566AE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>Practice (hour/week)</w:t>
            </w:r>
          </w:p>
        </w:tc>
        <w:tc>
          <w:tcPr>
            <w:tcW w:w="5498" w:type="dxa"/>
            <w:gridSpan w:val="3"/>
          </w:tcPr>
          <w:p w14:paraId="52C0D476" w14:textId="47CB3F4B" w:rsidR="009E3D70" w:rsidRPr="00B520D2" w:rsidRDefault="00FD5278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9E3D70" w:rsidRPr="00B934F6" w14:paraId="5DE338B6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00BE5466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>Laboratory (hour/week)</w:t>
            </w:r>
          </w:p>
        </w:tc>
        <w:tc>
          <w:tcPr>
            <w:tcW w:w="5498" w:type="dxa"/>
            <w:gridSpan w:val="3"/>
          </w:tcPr>
          <w:p w14:paraId="20B86ABB" w14:textId="77777777" w:rsidR="009E3D70" w:rsidRPr="00D603C5" w:rsidRDefault="009E3D70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9E3D70" w:rsidRPr="00B934F6" w14:paraId="3E0E33A2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71038CF9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>Year of Study</w:t>
            </w:r>
          </w:p>
        </w:tc>
        <w:tc>
          <w:tcPr>
            <w:tcW w:w="5498" w:type="dxa"/>
            <w:gridSpan w:val="3"/>
          </w:tcPr>
          <w:p w14:paraId="30440F5D" w14:textId="54A812AB" w:rsidR="009E3D70" w:rsidRPr="00D603C5" w:rsidRDefault="00912DD3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9E3D70" w:rsidRPr="00B934F6" w14:paraId="17EBD265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41DFA751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>Semester when the course unit is delivered</w:t>
            </w:r>
          </w:p>
        </w:tc>
        <w:tc>
          <w:tcPr>
            <w:tcW w:w="5498" w:type="dxa"/>
            <w:gridSpan w:val="3"/>
          </w:tcPr>
          <w:p w14:paraId="3C22A39F" w14:textId="52507D60" w:rsidR="009E3D70" w:rsidRPr="00D603C5" w:rsidRDefault="00E62E79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Spring</w:t>
            </w:r>
          </w:p>
        </w:tc>
      </w:tr>
      <w:tr w:rsidR="009E3D70" w:rsidRPr="00B934F6" w14:paraId="19DEE157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4CF3390B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>Name of Lecturer (s)</w:t>
            </w:r>
          </w:p>
        </w:tc>
        <w:tc>
          <w:tcPr>
            <w:tcW w:w="5498" w:type="dxa"/>
            <w:gridSpan w:val="3"/>
          </w:tcPr>
          <w:p w14:paraId="29E0385C" w14:textId="6492C87E" w:rsidR="009E3D70" w:rsidRPr="00D603C5" w:rsidRDefault="00912DD3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Acheme Odeh</w:t>
            </w:r>
          </w:p>
        </w:tc>
      </w:tr>
      <w:tr w:rsidR="009E3D70" w:rsidRPr="00B934F6" w14:paraId="52E915C0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167777C3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Mode of Delivery </w:t>
            </w:r>
          </w:p>
        </w:tc>
        <w:tc>
          <w:tcPr>
            <w:tcW w:w="5498" w:type="dxa"/>
            <w:gridSpan w:val="3"/>
          </w:tcPr>
          <w:p w14:paraId="003A2D50" w14:textId="50647588" w:rsidR="009E3D70" w:rsidRPr="00D603C5" w:rsidRDefault="00912DD3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Online</w:t>
            </w:r>
          </w:p>
        </w:tc>
      </w:tr>
      <w:tr w:rsidR="009E3D70" w:rsidRPr="00B934F6" w14:paraId="74AB3383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52F44FBA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Language of Instruction </w:t>
            </w:r>
          </w:p>
        </w:tc>
        <w:tc>
          <w:tcPr>
            <w:tcW w:w="5498" w:type="dxa"/>
            <w:gridSpan w:val="3"/>
          </w:tcPr>
          <w:p w14:paraId="01A366CB" w14:textId="77777777" w:rsidR="009E3D70" w:rsidRPr="00D603C5" w:rsidRDefault="009E3D70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English</w:t>
            </w:r>
          </w:p>
        </w:tc>
      </w:tr>
      <w:tr w:rsidR="009E3D70" w:rsidRPr="00B934F6" w14:paraId="6199A2D4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66E42A84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Prerequisities and co-requisities </w:t>
            </w:r>
          </w:p>
        </w:tc>
        <w:tc>
          <w:tcPr>
            <w:tcW w:w="5498" w:type="dxa"/>
            <w:gridSpan w:val="3"/>
          </w:tcPr>
          <w:p w14:paraId="5A3FEDFB" w14:textId="52E2A773" w:rsidR="009E3D70" w:rsidRPr="00D603C5" w:rsidRDefault="00863FF7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ACOM 101</w:t>
            </w:r>
          </w:p>
        </w:tc>
      </w:tr>
      <w:tr w:rsidR="009E3D70" w:rsidRPr="00B934F6" w14:paraId="6F765E9C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5E088764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Recommended Optional Programme Components </w:t>
            </w:r>
          </w:p>
        </w:tc>
        <w:tc>
          <w:tcPr>
            <w:tcW w:w="5498" w:type="dxa"/>
            <w:gridSpan w:val="3"/>
          </w:tcPr>
          <w:p w14:paraId="083EE225" w14:textId="70C3ADE1" w:rsidR="009E3D70" w:rsidRPr="00D603C5" w:rsidRDefault="00E62E79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None</w:t>
            </w:r>
          </w:p>
        </w:tc>
      </w:tr>
      <w:tr w:rsidR="009E3D70" w:rsidRPr="00B934F6" w14:paraId="41531F58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2B187737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>Work Placement(s)</w:t>
            </w:r>
          </w:p>
        </w:tc>
        <w:tc>
          <w:tcPr>
            <w:tcW w:w="5498" w:type="dxa"/>
            <w:gridSpan w:val="3"/>
          </w:tcPr>
          <w:p w14:paraId="64A24C39" w14:textId="13EB7810" w:rsidR="009E3D70" w:rsidRPr="00D603C5" w:rsidRDefault="009E3D70" w:rsidP="00443960">
            <w:pPr>
              <w:rPr>
                <w:rFonts w:ascii="Calibri" w:hAnsi="Calibri" w:cs="Calibri"/>
              </w:rPr>
            </w:pPr>
          </w:p>
        </w:tc>
      </w:tr>
      <w:tr w:rsidR="009E3D70" w:rsidRPr="00B934F6" w14:paraId="442261AC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2CE63761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>Objectives of the Course</w:t>
            </w:r>
          </w:p>
        </w:tc>
        <w:tc>
          <w:tcPr>
            <w:tcW w:w="5498" w:type="dxa"/>
            <w:gridSpan w:val="3"/>
          </w:tcPr>
          <w:p w14:paraId="620BE166" w14:textId="2C4110E0" w:rsidR="00D93164" w:rsidRPr="00C45EC9" w:rsidRDefault="00C767CC" w:rsidP="00F2774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 obje</w:t>
            </w:r>
            <w:r>
              <w:rPr>
                <w:spacing w:val="-1"/>
              </w:rPr>
              <w:t>c</w:t>
            </w:r>
            <w:r>
              <w:t>t</w:t>
            </w:r>
            <w:r>
              <w:rPr>
                <w:spacing w:val="1"/>
              </w:rPr>
              <w:t>i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o</w:t>
            </w:r>
            <w:r>
              <w:t>f this cou</w:t>
            </w:r>
            <w:r>
              <w:rPr>
                <w:spacing w:val="-1"/>
              </w:rPr>
              <w:t>r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 xml:space="preserve">is </w:t>
            </w:r>
            <w:r>
              <w:rPr>
                <w:spacing w:val="1"/>
              </w:rPr>
              <w:t>t</w:t>
            </w:r>
            <w:r>
              <w:t>o in</w:t>
            </w:r>
            <w:r>
              <w:rPr>
                <w:spacing w:val="1"/>
              </w:rPr>
              <w:t>t</w:t>
            </w:r>
            <w:r>
              <w:t>rodu</w:t>
            </w:r>
            <w:r>
              <w:rPr>
                <w:spacing w:val="-2"/>
              </w:rPr>
              <w:t>c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a</w:t>
            </w:r>
            <w:r>
              <w:t xml:space="preserve">sic </w:t>
            </w:r>
            <w:r w:rsidRPr="00045C0D">
              <w:rPr>
                <w:spacing w:val="-1"/>
              </w:rPr>
              <w:t xml:space="preserve">Communications and Networks, Privacy, Security and Ethics, Information Systems, Databases, Systems Analysis and Design, </w:t>
            </w:r>
            <w:r>
              <w:rPr>
                <w:spacing w:val="-1"/>
              </w:rPr>
              <w:t xml:space="preserve">and </w:t>
            </w:r>
            <w:r w:rsidRPr="00045C0D">
              <w:rPr>
                <w:spacing w:val="-1"/>
              </w:rPr>
              <w:t>Programming and languages.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The aim is to equip</w:t>
            </w:r>
            <w:r>
              <w:rPr>
                <w:spacing w:val="5"/>
              </w:rPr>
              <w:t xml:space="preserve"> </w:t>
            </w:r>
            <w:r>
              <w:t>students</w:t>
            </w:r>
            <w:r>
              <w:rPr>
                <w:spacing w:val="5"/>
              </w:rPr>
              <w:t xml:space="preserve"> with </w:t>
            </w:r>
            <w:r>
              <w:t>the knowledge of the basic working principles of computers, Information Systems and the Internet.</w:t>
            </w:r>
            <w:r>
              <w:rPr>
                <w:spacing w:val="7"/>
              </w:rPr>
              <w:t xml:space="preserve"> </w:t>
            </w:r>
            <w:r>
              <w:t>It</w:t>
            </w:r>
            <w:r>
              <w:rPr>
                <w:spacing w:val="2"/>
              </w:rPr>
              <w:t xml:space="preserve"> </w:t>
            </w:r>
            <w:r>
              <w:t>bui</w:t>
            </w:r>
            <w:r>
              <w:rPr>
                <w:spacing w:val="1"/>
              </w:rPr>
              <w:t>l</w:t>
            </w:r>
            <w:r>
              <w:t>ds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2"/>
              </w:rPr>
              <w:t xml:space="preserve"> the </w:t>
            </w:r>
            <w:r>
              <w:rPr>
                <w:spacing w:val="1"/>
              </w:rPr>
              <w:t>knowledge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g</w:t>
            </w:r>
            <w:r>
              <w:rPr>
                <w:spacing w:val="-1"/>
              </w:rPr>
              <w:t>a</w:t>
            </w:r>
            <w:r>
              <w:t>ined</w:t>
            </w:r>
            <w:r>
              <w:rPr>
                <w:spacing w:val="1"/>
              </w:rPr>
              <w:t xml:space="preserve"> </w:t>
            </w:r>
            <w:r>
              <w:t>in the course: COMP 103</w:t>
            </w:r>
          </w:p>
          <w:p w14:paraId="7CD2E9C8" w14:textId="77777777" w:rsidR="00D93164" w:rsidRPr="00D6358D" w:rsidRDefault="00D93164" w:rsidP="00D93164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14:paraId="16E757DC" w14:textId="716F9DF6" w:rsidR="009E3D70" w:rsidRPr="00C72AFB" w:rsidRDefault="009E3D70" w:rsidP="00553A65">
            <w:pPr>
              <w:jc w:val="both"/>
            </w:pPr>
          </w:p>
        </w:tc>
      </w:tr>
      <w:tr w:rsidR="009E3D70" w:rsidRPr="00B934F6" w14:paraId="1C2EBBD5" w14:textId="77777777" w:rsidTr="005B5285">
        <w:trPr>
          <w:trHeight w:val="20"/>
        </w:trPr>
        <w:tc>
          <w:tcPr>
            <w:tcW w:w="3794" w:type="dxa"/>
            <w:gridSpan w:val="3"/>
            <w:vAlign w:val="center"/>
          </w:tcPr>
          <w:p w14:paraId="7609D9A6" w14:textId="5AB6323B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>Learning Outcomes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(LO)</w:t>
            </w:r>
          </w:p>
        </w:tc>
        <w:tc>
          <w:tcPr>
            <w:tcW w:w="5498" w:type="dxa"/>
            <w:gridSpan w:val="3"/>
          </w:tcPr>
          <w:p w14:paraId="2978A016" w14:textId="77777777" w:rsidR="00674B72" w:rsidRDefault="00674B72" w:rsidP="00674B72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>Undersant how system software supports application software</w:t>
            </w:r>
          </w:p>
          <w:p w14:paraId="13A247B5" w14:textId="77777777" w:rsidR="00674B72" w:rsidRDefault="00674B72" w:rsidP="00674B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  <w:p w14:paraId="53A5AAD1" w14:textId="77777777" w:rsidR="00674B72" w:rsidRDefault="00674B72" w:rsidP="00674B72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list the most popular types of general - purpose applications. </w:t>
            </w:r>
          </w:p>
          <w:p w14:paraId="1596F962" w14:textId="77777777" w:rsidR="00674B72" w:rsidRDefault="00674B72" w:rsidP="00674B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  <w:p w14:paraId="5BE9D5D4" w14:textId="77777777" w:rsidR="00674B72" w:rsidRDefault="00674B72" w:rsidP="00674B72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understand how commercial software, shareware, freeware, and public domain software differ. </w:t>
            </w:r>
          </w:p>
          <w:p w14:paraId="34BD0CD1" w14:textId="77777777" w:rsidR="00674B72" w:rsidRDefault="00674B72" w:rsidP="00674B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  <w:p w14:paraId="53A18FDB" w14:textId="77777777" w:rsidR="00674B72" w:rsidRDefault="00674B72" w:rsidP="00674B72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>Understand the basic concept of e-commerce and their applications in the internet</w:t>
            </w:r>
          </w:p>
          <w:p w14:paraId="7818ADE8" w14:textId="77777777" w:rsidR="00674B72" w:rsidRDefault="00674B72" w:rsidP="00674B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  <w:p w14:paraId="65D485F4" w14:textId="77777777" w:rsidR="00674B72" w:rsidRDefault="00674B72" w:rsidP="00674B72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>understand basic networking concepts</w:t>
            </w:r>
          </w:p>
          <w:p w14:paraId="2523D867" w14:textId="77777777" w:rsidR="00674B72" w:rsidRDefault="00674B72" w:rsidP="00674B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  <w:p w14:paraId="6B31BD6F" w14:textId="77777777" w:rsidR="00674B72" w:rsidRDefault="00674B72" w:rsidP="00674B72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identify the options, components, configuration, and maintenance of a home area network </w:t>
            </w:r>
          </w:p>
          <w:p w14:paraId="6E3D393E" w14:textId="77777777" w:rsidR="00674B72" w:rsidRDefault="00674B72" w:rsidP="00674B7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  <w:p w14:paraId="3DC9EB59" w14:textId="77777777" w:rsidR="00674B72" w:rsidRDefault="00674B72" w:rsidP="00674B72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>Discuss various wired and wireless applications</w:t>
            </w:r>
          </w:p>
          <w:p w14:paraId="3E330586" w14:textId="77777777" w:rsidR="00674B72" w:rsidRDefault="00674B72" w:rsidP="00674B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  <w:p w14:paraId="4667BCF9" w14:textId="77777777" w:rsidR="00674B72" w:rsidRDefault="00674B72" w:rsidP="00674B72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>Understand how technological developments are eroding privacy and anonymity</w:t>
            </w:r>
          </w:p>
          <w:p w14:paraId="14C96763" w14:textId="77777777" w:rsidR="00674B72" w:rsidRDefault="00674B72" w:rsidP="00674B7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  <w:p w14:paraId="0D900D05" w14:textId="77777777" w:rsidR="00674B72" w:rsidRDefault="00674B72" w:rsidP="00674B72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understand computer system security risks. </w:t>
            </w:r>
          </w:p>
          <w:p w14:paraId="6A503A4D" w14:textId="77777777" w:rsidR="00674B72" w:rsidRDefault="00674B72" w:rsidP="00674B7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  <w:p w14:paraId="22D992BC" w14:textId="77777777" w:rsidR="00674B72" w:rsidRDefault="00674B72" w:rsidP="00674B72">
            <w:pPr>
              <w:pStyle w:val="ListParagraph"/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</w:pPr>
            <w:r>
              <w:t>Understand how to protech computer and people from security risks</w:t>
            </w:r>
          </w:p>
          <w:p w14:paraId="7CDF4388" w14:textId="066C71C1" w:rsidR="004225CA" w:rsidRPr="00E42EB5" w:rsidRDefault="004225CA" w:rsidP="00674B72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9E3D70" w:rsidRPr="00B934F6" w14:paraId="46430326" w14:textId="77777777" w:rsidTr="005B5285">
        <w:trPr>
          <w:trHeight w:val="20"/>
        </w:trPr>
        <w:tc>
          <w:tcPr>
            <w:tcW w:w="3794" w:type="dxa"/>
            <w:gridSpan w:val="3"/>
          </w:tcPr>
          <w:p w14:paraId="47E8A4EF" w14:textId="5C754629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582B6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Course Contents</w:t>
            </w:r>
          </w:p>
        </w:tc>
        <w:tc>
          <w:tcPr>
            <w:tcW w:w="5498" w:type="dxa"/>
            <w:gridSpan w:val="3"/>
          </w:tcPr>
          <w:p w14:paraId="430C3466" w14:textId="77777777" w:rsidR="009E3D70" w:rsidRPr="00F358F8" w:rsidRDefault="009E3D70" w:rsidP="00443960">
            <w:pPr>
              <w:pStyle w:val="Default"/>
              <w:rPr>
                <w:rFonts w:cs="Times New Roman"/>
              </w:rPr>
            </w:pPr>
          </w:p>
        </w:tc>
      </w:tr>
      <w:tr w:rsidR="009E3D70" w:rsidRPr="00B934F6" w14:paraId="3C99BAB9" w14:textId="77777777" w:rsidTr="005B5285">
        <w:trPr>
          <w:trHeight w:val="249"/>
        </w:trPr>
        <w:tc>
          <w:tcPr>
            <w:tcW w:w="2753" w:type="dxa"/>
            <w:vMerge w:val="restart"/>
          </w:tcPr>
          <w:p w14:paraId="13DC9755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0A65925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8B69BEF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0890234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Weekly Detailed Course Contents  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14:paraId="532671B0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4E43CE4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>WEEKS</w:t>
            </w:r>
          </w:p>
        </w:tc>
        <w:tc>
          <w:tcPr>
            <w:tcW w:w="5498" w:type="dxa"/>
            <w:gridSpan w:val="3"/>
          </w:tcPr>
          <w:p w14:paraId="4300A309" w14:textId="77777777" w:rsidR="009E3D70" w:rsidRPr="00E234C3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A7B708E" w14:textId="77777777" w:rsidR="009E3D70" w:rsidRPr="00E234C3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34C3">
              <w:rPr>
                <w:rFonts w:ascii="Calibri" w:hAnsi="Calibri" w:cs="Calibri"/>
                <w:b/>
                <w:bCs/>
                <w:sz w:val="22"/>
                <w:szCs w:val="22"/>
              </w:rPr>
              <w:t>TOPICS</w:t>
            </w:r>
          </w:p>
        </w:tc>
      </w:tr>
      <w:tr w:rsidR="009E3D70" w:rsidRPr="00B934F6" w14:paraId="1E28860D" w14:textId="77777777" w:rsidTr="004225CA">
        <w:trPr>
          <w:trHeight w:val="246"/>
        </w:trPr>
        <w:tc>
          <w:tcPr>
            <w:tcW w:w="2753" w:type="dxa"/>
            <w:vMerge/>
          </w:tcPr>
          <w:p w14:paraId="709D1B74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1" w:type="dxa"/>
            <w:gridSpan w:val="2"/>
            <w:vMerge/>
          </w:tcPr>
          <w:p w14:paraId="56331F95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217" w:type="dxa"/>
            <w:gridSpan w:val="2"/>
          </w:tcPr>
          <w:p w14:paraId="024F8D72" w14:textId="77777777" w:rsidR="009E3D70" w:rsidRPr="00E234C3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34C3">
              <w:rPr>
                <w:rFonts w:ascii="Calibri" w:hAnsi="Calibri" w:cs="Calibri"/>
                <w:b/>
                <w:bCs/>
                <w:sz w:val="22"/>
                <w:szCs w:val="22"/>
              </w:rPr>
              <w:t>Theoretical Courses</w:t>
            </w:r>
          </w:p>
        </w:tc>
        <w:tc>
          <w:tcPr>
            <w:tcW w:w="281" w:type="dxa"/>
          </w:tcPr>
          <w:p w14:paraId="40F1FA9F" w14:textId="64C4FB5A" w:rsidR="009E3D70" w:rsidRPr="00E234C3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E3D70" w:rsidRPr="00B934F6" w14:paraId="2077EED0" w14:textId="77777777" w:rsidTr="004225CA">
        <w:trPr>
          <w:trHeight w:val="27"/>
        </w:trPr>
        <w:tc>
          <w:tcPr>
            <w:tcW w:w="2753" w:type="dxa"/>
            <w:vMerge/>
          </w:tcPr>
          <w:p w14:paraId="13AB5480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1" w:type="dxa"/>
            <w:gridSpan w:val="2"/>
          </w:tcPr>
          <w:p w14:paraId="2ED579AF" w14:textId="77777777" w:rsidR="009E3D70" w:rsidRPr="00D603C5" w:rsidRDefault="009E3D70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17" w:type="dxa"/>
            <w:gridSpan w:val="2"/>
            <w:vAlign w:val="center"/>
          </w:tcPr>
          <w:p w14:paraId="7816F6D4" w14:textId="77777777" w:rsidR="00674B72" w:rsidRPr="00875AD3" w:rsidRDefault="00674B72" w:rsidP="00674B72">
            <w:pPr>
              <w:spacing w:before="1"/>
              <w:ind w:left="100"/>
              <w:rPr>
                <w:sz w:val="22"/>
                <w:szCs w:val="22"/>
              </w:rPr>
            </w:pPr>
            <w:r w:rsidRPr="00875AD3">
              <w:rPr>
                <w:sz w:val="22"/>
                <w:szCs w:val="22"/>
              </w:rPr>
              <w:t>Communications and Networks</w:t>
            </w:r>
          </w:p>
          <w:p w14:paraId="4EA9F77B" w14:textId="5A688DDB" w:rsidR="009E3D70" w:rsidRPr="00C45EC9" w:rsidRDefault="009E3D70" w:rsidP="0044396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1" w:type="dxa"/>
            <w:vAlign w:val="center"/>
          </w:tcPr>
          <w:p w14:paraId="6987F968" w14:textId="73EB97AA" w:rsidR="009E3D70" w:rsidRPr="00C45EC9" w:rsidRDefault="009E3D70" w:rsidP="00D405E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E3D70" w:rsidRPr="00B934F6" w14:paraId="31A4EB7B" w14:textId="77777777" w:rsidTr="004225CA">
        <w:trPr>
          <w:trHeight w:val="20"/>
        </w:trPr>
        <w:tc>
          <w:tcPr>
            <w:tcW w:w="2753" w:type="dxa"/>
            <w:vMerge/>
          </w:tcPr>
          <w:p w14:paraId="341167D9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1" w:type="dxa"/>
            <w:gridSpan w:val="2"/>
          </w:tcPr>
          <w:p w14:paraId="1AC9B1D9" w14:textId="77777777" w:rsidR="009E3D70" w:rsidRPr="00D603C5" w:rsidRDefault="009E3D70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17" w:type="dxa"/>
            <w:gridSpan w:val="2"/>
            <w:vAlign w:val="center"/>
          </w:tcPr>
          <w:p w14:paraId="6430F010" w14:textId="77777777" w:rsidR="00674B72" w:rsidRPr="00875AD3" w:rsidRDefault="00674B72" w:rsidP="00674B72">
            <w:pPr>
              <w:spacing w:before="1"/>
              <w:ind w:left="100"/>
              <w:rPr>
                <w:sz w:val="22"/>
                <w:szCs w:val="22"/>
              </w:rPr>
            </w:pPr>
            <w:r w:rsidRPr="00875AD3">
              <w:rPr>
                <w:sz w:val="22"/>
                <w:szCs w:val="22"/>
              </w:rPr>
              <w:t>Communications and Networks</w:t>
            </w:r>
          </w:p>
          <w:p w14:paraId="46B88648" w14:textId="24080EEA" w:rsidR="009E3D70" w:rsidRPr="00C45EC9" w:rsidRDefault="009E3D70" w:rsidP="0044396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1" w:type="dxa"/>
            <w:vAlign w:val="center"/>
          </w:tcPr>
          <w:p w14:paraId="300457B1" w14:textId="30264B25" w:rsidR="009E3D70" w:rsidRPr="00E234C3" w:rsidRDefault="009E3D70" w:rsidP="00443960">
            <w:pPr>
              <w:rPr>
                <w:rFonts w:ascii="Calibri" w:hAnsi="Calibri" w:cs="Calibri"/>
              </w:rPr>
            </w:pPr>
          </w:p>
        </w:tc>
      </w:tr>
      <w:tr w:rsidR="009E3D70" w:rsidRPr="00B934F6" w14:paraId="368245E3" w14:textId="77777777" w:rsidTr="004225CA">
        <w:trPr>
          <w:trHeight w:val="20"/>
        </w:trPr>
        <w:tc>
          <w:tcPr>
            <w:tcW w:w="2753" w:type="dxa"/>
            <w:vMerge/>
          </w:tcPr>
          <w:p w14:paraId="1EEAA0C8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1" w:type="dxa"/>
            <w:gridSpan w:val="2"/>
          </w:tcPr>
          <w:p w14:paraId="2A26DCFE" w14:textId="77777777" w:rsidR="009E3D70" w:rsidRPr="00D603C5" w:rsidRDefault="009E3D70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17" w:type="dxa"/>
            <w:gridSpan w:val="2"/>
            <w:vAlign w:val="center"/>
          </w:tcPr>
          <w:p w14:paraId="2FF8C8ED" w14:textId="0FE09A6C" w:rsidR="009E3D70" w:rsidRPr="00C45EC9" w:rsidRDefault="00674B72" w:rsidP="0044396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75AD3">
              <w:rPr>
                <w:sz w:val="22"/>
                <w:szCs w:val="22"/>
              </w:rPr>
              <w:t>Privacy, Security and Ethics</w:t>
            </w:r>
            <w:r w:rsidRPr="00C45EC9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81" w:type="dxa"/>
            <w:vAlign w:val="center"/>
          </w:tcPr>
          <w:p w14:paraId="7640FEF7" w14:textId="481DA3FB" w:rsidR="009E3D70" w:rsidRPr="006A73F2" w:rsidRDefault="009E3D70" w:rsidP="00D405ED">
            <w:pPr>
              <w:rPr>
                <w:rFonts w:ascii="Calibri" w:hAnsi="Calibri" w:cs="Calibri"/>
              </w:rPr>
            </w:pPr>
          </w:p>
        </w:tc>
      </w:tr>
      <w:tr w:rsidR="009E3D70" w:rsidRPr="00B934F6" w14:paraId="32C6A5B0" w14:textId="77777777" w:rsidTr="004225CA">
        <w:trPr>
          <w:trHeight w:val="20"/>
        </w:trPr>
        <w:tc>
          <w:tcPr>
            <w:tcW w:w="2753" w:type="dxa"/>
            <w:vMerge/>
          </w:tcPr>
          <w:p w14:paraId="3EBFEE8E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1" w:type="dxa"/>
            <w:gridSpan w:val="2"/>
          </w:tcPr>
          <w:p w14:paraId="642F964D" w14:textId="77777777" w:rsidR="009E3D70" w:rsidRPr="00D603C5" w:rsidRDefault="009E3D70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17" w:type="dxa"/>
            <w:gridSpan w:val="2"/>
            <w:vAlign w:val="center"/>
          </w:tcPr>
          <w:p w14:paraId="10A5E436" w14:textId="6E5C8EDB" w:rsidR="009E3D70" w:rsidRPr="006A73F2" w:rsidRDefault="00674B72" w:rsidP="00443960">
            <w:pPr>
              <w:rPr>
                <w:rFonts w:ascii="Calibri" w:hAnsi="Calibri" w:cs="Calibri"/>
              </w:rPr>
            </w:pPr>
            <w:r w:rsidRPr="00875AD3">
              <w:rPr>
                <w:sz w:val="22"/>
                <w:szCs w:val="22"/>
              </w:rPr>
              <w:t>Privacy, Security and Ethics</w:t>
            </w:r>
          </w:p>
        </w:tc>
        <w:tc>
          <w:tcPr>
            <w:tcW w:w="281" w:type="dxa"/>
            <w:vAlign w:val="center"/>
          </w:tcPr>
          <w:p w14:paraId="4730B619" w14:textId="3428B059" w:rsidR="009E3D70" w:rsidRPr="00C45EC9" w:rsidRDefault="009E3D70" w:rsidP="00C45EC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E3D70" w:rsidRPr="00B934F6" w14:paraId="023640D4" w14:textId="77777777" w:rsidTr="004225CA">
        <w:trPr>
          <w:trHeight w:val="20"/>
        </w:trPr>
        <w:tc>
          <w:tcPr>
            <w:tcW w:w="2753" w:type="dxa"/>
            <w:vMerge/>
          </w:tcPr>
          <w:p w14:paraId="09CF2B28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1" w:type="dxa"/>
            <w:gridSpan w:val="2"/>
          </w:tcPr>
          <w:p w14:paraId="6BB74551" w14:textId="77777777" w:rsidR="009E3D70" w:rsidRPr="00D603C5" w:rsidRDefault="009E3D70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217" w:type="dxa"/>
            <w:gridSpan w:val="2"/>
          </w:tcPr>
          <w:p w14:paraId="70EB1F92" w14:textId="3D95F5E7" w:rsidR="009E3D70" w:rsidRPr="00C45EC9" w:rsidRDefault="00674B72" w:rsidP="00443960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875AD3">
              <w:rPr>
                <w:sz w:val="22"/>
                <w:szCs w:val="22"/>
              </w:rPr>
              <w:t>Information Systems</w:t>
            </w:r>
            <w:r w:rsidRPr="00C45EC9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81" w:type="dxa"/>
          </w:tcPr>
          <w:p w14:paraId="07271AA8" w14:textId="180209D8" w:rsidR="009E3D70" w:rsidRPr="00C45EC9" w:rsidRDefault="009E3D70" w:rsidP="0044396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E3D70" w:rsidRPr="00B934F6" w14:paraId="64C51DDE" w14:textId="77777777" w:rsidTr="004225CA">
        <w:trPr>
          <w:trHeight w:val="20"/>
        </w:trPr>
        <w:tc>
          <w:tcPr>
            <w:tcW w:w="2753" w:type="dxa"/>
            <w:vMerge/>
          </w:tcPr>
          <w:p w14:paraId="7661B56B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1" w:type="dxa"/>
            <w:gridSpan w:val="2"/>
          </w:tcPr>
          <w:p w14:paraId="1D79B0C1" w14:textId="77777777" w:rsidR="009E3D70" w:rsidRPr="003A77BC" w:rsidRDefault="009E3D70" w:rsidP="00443960">
            <w:r w:rsidRPr="003A77BC">
              <w:rPr>
                <w:sz w:val="22"/>
                <w:szCs w:val="22"/>
              </w:rPr>
              <w:t>6</w:t>
            </w:r>
          </w:p>
        </w:tc>
        <w:tc>
          <w:tcPr>
            <w:tcW w:w="5217" w:type="dxa"/>
            <w:gridSpan w:val="2"/>
          </w:tcPr>
          <w:p w14:paraId="607E8F4A" w14:textId="4908CD49" w:rsidR="009E3D70" w:rsidRPr="00C45EC9" w:rsidRDefault="00C45EC9" w:rsidP="00C45EC9">
            <w:pPr>
              <w:rPr>
                <w:rFonts w:asciiTheme="minorHAnsi" w:hAnsiTheme="minorHAnsi"/>
                <w:sz w:val="22"/>
                <w:szCs w:val="22"/>
              </w:rPr>
            </w:pPr>
            <w:r w:rsidRPr="00C45EC9">
              <w:rPr>
                <w:rFonts w:asciiTheme="minorHAnsi" w:hAnsiTheme="minorHAnsi"/>
                <w:sz w:val="22"/>
                <w:szCs w:val="22"/>
              </w:rPr>
              <w:t>Midterm</w:t>
            </w:r>
          </w:p>
        </w:tc>
        <w:tc>
          <w:tcPr>
            <w:tcW w:w="281" w:type="dxa"/>
          </w:tcPr>
          <w:p w14:paraId="724BE60B" w14:textId="77777777" w:rsidR="009E3D70" w:rsidRPr="006A73F2" w:rsidRDefault="009E3D70" w:rsidP="00443960">
            <w:pPr>
              <w:rPr>
                <w:rFonts w:ascii="Calibri" w:hAnsi="Calibri" w:cs="Calibri"/>
              </w:rPr>
            </w:pPr>
          </w:p>
        </w:tc>
      </w:tr>
      <w:tr w:rsidR="009E3D70" w:rsidRPr="00B934F6" w14:paraId="2783B179" w14:textId="77777777" w:rsidTr="004225CA">
        <w:trPr>
          <w:trHeight w:val="20"/>
        </w:trPr>
        <w:tc>
          <w:tcPr>
            <w:tcW w:w="2753" w:type="dxa"/>
            <w:vMerge/>
          </w:tcPr>
          <w:p w14:paraId="7917C0CF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1" w:type="dxa"/>
            <w:gridSpan w:val="2"/>
          </w:tcPr>
          <w:p w14:paraId="1F4CCC5F" w14:textId="77777777" w:rsidR="009E3D70" w:rsidRPr="003A77BC" w:rsidRDefault="009E3D70" w:rsidP="00443960">
            <w:r w:rsidRPr="003A77BC">
              <w:rPr>
                <w:sz w:val="22"/>
                <w:szCs w:val="22"/>
              </w:rPr>
              <w:t>7</w:t>
            </w:r>
          </w:p>
        </w:tc>
        <w:tc>
          <w:tcPr>
            <w:tcW w:w="5217" w:type="dxa"/>
            <w:gridSpan w:val="2"/>
          </w:tcPr>
          <w:p w14:paraId="114509AC" w14:textId="77777777" w:rsidR="006C5728" w:rsidRPr="00875AD3" w:rsidRDefault="006C5728" w:rsidP="006C5728">
            <w:pPr>
              <w:spacing w:before="1"/>
              <w:ind w:left="100"/>
              <w:rPr>
                <w:sz w:val="22"/>
                <w:szCs w:val="22"/>
              </w:rPr>
            </w:pPr>
            <w:r w:rsidRPr="00875AD3">
              <w:rPr>
                <w:sz w:val="22"/>
                <w:szCs w:val="22"/>
              </w:rPr>
              <w:t>Databases</w:t>
            </w:r>
          </w:p>
          <w:p w14:paraId="60492610" w14:textId="6BD6248C" w:rsidR="009E3D70" w:rsidRPr="00C45EC9" w:rsidRDefault="009E3D70" w:rsidP="00443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1" w:type="dxa"/>
          </w:tcPr>
          <w:p w14:paraId="71460D93" w14:textId="21407033" w:rsidR="009E3D70" w:rsidRPr="00947BAE" w:rsidRDefault="009E3D70" w:rsidP="00443960">
            <w:pPr>
              <w:rPr>
                <w:rFonts w:ascii="Calibri" w:hAnsi="Calibri" w:cs="Calibri"/>
              </w:rPr>
            </w:pPr>
          </w:p>
        </w:tc>
      </w:tr>
      <w:tr w:rsidR="009E3D70" w:rsidRPr="00B934F6" w14:paraId="61839D10" w14:textId="77777777" w:rsidTr="004225CA">
        <w:trPr>
          <w:trHeight w:val="20"/>
        </w:trPr>
        <w:tc>
          <w:tcPr>
            <w:tcW w:w="2753" w:type="dxa"/>
            <w:vMerge/>
          </w:tcPr>
          <w:p w14:paraId="023C262F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1" w:type="dxa"/>
            <w:gridSpan w:val="2"/>
          </w:tcPr>
          <w:p w14:paraId="58918787" w14:textId="77777777" w:rsidR="009E3D70" w:rsidRPr="003A77BC" w:rsidRDefault="009E3D70" w:rsidP="00443960">
            <w:r w:rsidRPr="003A77BC">
              <w:rPr>
                <w:sz w:val="22"/>
                <w:szCs w:val="22"/>
              </w:rPr>
              <w:t>8</w:t>
            </w:r>
          </w:p>
        </w:tc>
        <w:tc>
          <w:tcPr>
            <w:tcW w:w="5217" w:type="dxa"/>
            <w:gridSpan w:val="2"/>
          </w:tcPr>
          <w:p w14:paraId="6209378F" w14:textId="4B4AE234" w:rsidR="009E3D70" w:rsidRPr="00C45EC9" w:rsidRDefault="006C5728" w:rsidP="00443960">
            <w:pPr>
              <w:rPr>
                <w:rFonts w:asciiTheme="minorHAnsi" w:hAnsiTheme="minorHAnsi"/>
                <w:sz w:val="22"/>
                <w:szCs w:val="22"/>
              </w:rPr>
            </w:pPr>
            <w:r w:rsidRPr="00875AD3">
              <w:rPr>
                <w:sz w:val="22"/>
                <w:szCs w:val="22"/>
              </w:rPr>
              <w:t>Systems Analysis and Design</w:t>
            </w:r>
          </w:p>
        </w:tc>
        <w:tc>
          <w:tcPr>
            <w:tcW w:w="281" w:type="dxa"/>
          </w:tcPr>
          <w:p w14:paraId="16A560EA" w14:textId="401D0801" w:rsidR="009E3D70" w:rsidRPr="00520289" w:rsidRDefault="009E3D70" w:rsidP="00443960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E3D70" w:rsidRPr="00B934F6" w14:paraId="19C26C11" w14:textId="77777777" w:rsidTr="004225CA">
        <w:trPr>
          <w:trHeight w:val="250"/>
        </w:trPr>
        <w:tc>
          <w:tcPr>
            <w:tcW w:w="2753" w:type="dxa"/>
            <w:vMerge/>
          </w:tcPr>
          <w:p w14:paraId="112D6786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1" w:type="dxa"/>
            <w:gridSpan w:val="2"/>
          </w:tcPr>
          <w:p w14:paraId="15E94B0F" w14:textId="77777777" w:rsidR="009E3D70" w:rsidRPr="003A77BC" w:rsidRDefault="009E3D70" w:rsidP="00443960">
            <w:r w:rsidRPr="003A77BC">
              <w:rPr>
                <w:sz w:val="22"/>
                <w:szCs w:val="22"/>
              </w:rPr>
              <w:t>9</w:t>
            </w:r>
          </w:p>
        </w:tc>
        <w:tc>
          <w:tcPr>
            <w:tcW w:w="5217" w:type="dxa"/>
            <w:gridSpan w:val="2"/>
          </w:tcPr>
          <w:p w14:paraId="31F14DF3" w14:textId="0AEC776A" w:rsidR="009E3D70" w:rsidRPr="00723E07" w:rsidRDefault="006C5728" w:rsidP="00443960">
            <w:pPr>
              <w:rPr>
                <w:rFonts w:asciiTheme="minorHAnsi" w:hAnsiTheme="minorHAnsi"/>
                <w:sz w:val="22"/>
                <w:szCs w:val="22"/>
              </w:rPr>
            </w:pPr>
            <w:r w:rsidRPr="00875AD3">
              <w:rPr>
                <w:sz w:val="22"/>
                <w:szCs w:val="22"/>
              </w:rPr>
              <w:t>Programming and Languages</w:t>
            </w:r>
            <w:r w:rsidRPr="00723E0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1" w:type="dxa"/>
            <w:vAlign w:val="center"/>
          </w:tcPr>
          <w:p w14:paraId="11483268" w14:textId="34C8E009" w:rsidR="009E3D70" w:rsidRPr="00723E07" w:rsidRDefault="009E3D70" w:rsidP="004439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3D70" w:rsidRPr="00B934F6" w14:paraId="5785E85F" w14:textId="77777777" w:rsidTr="004225CA">
        <w:trPr>
          <w:trHeight w:val="37"/>
        </w:trPr>
        <w:tc>
          <w:tcPr>
            <w:tcW w:w="2753" w:type="dxa"/>
            <w:vMerge/>
            <w:tcBorders>
              <w:bottom w:val="single" w:sz="4" w:space="0" w:color="auto"/>
            </w:tcBorders>
          </w:tcPr>
          <w:p w14:paraId="6CC8BEB4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41" w:type="dxa"/>
            <w:gridSpan w:val="2"/>
          </w:tcPr>
          <w:p w14:paraId="6C4903B6" w14:textId="02E9A5E2" w:rsidR="009E3D70" w:rsidRPr="00D603C5" w:rsidRDefault="009E3D70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1F702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17" w:type="dxa"/>
            <w:gridSpan w:val="2"/>
            <w:vAlign w:val="center"/>
          </w:tcPr>
          <w:p w14:paraId="482054ED" w14:textId="77777777" w:rsidR="009E3D70" w:rsidRPr="006A73F2" w:rsidRDefault="009E3D70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Final Exam</w:t>
            </w:r>
          </w:p>
        </w:tc>
        <w:tc>
          <w:tcPr>
            <w:tcW w:w="281" w:type="dxa"/>
            <w:vAlign w:val="center"/>
          </w:tcPr>
          <w:p w14:paraId="1B66F306" w14:textId="77777777" w:rsidR="009E3D70" w:rsidRPr="008E2CF4" w:rsidRDefault="009E3D70" w:rsidP="00443960">
            <w:pPr>
              <w:rPr>
                <w:rFonts w:ascii="Calibri" w:hAnsi="Calibri" w:cs="Calibri"/>
              </w:rPr>
            </w:pPr>
          </w:p>
        </w:tc>
      </w:tr>
      <w:tr w:rsidR="009E3D70" w:rsidRPr="00B934F6" w14:paraId="017A23C5" w14:textId="77777777" w:rsidTr="005B5285">
        <w:trPr>
          <w:trHeight w:val="798"/>
        </w:trPr>
        <w:tc>
          <w:tcPr>
            <w:tcW w:w="2753" w:type="dxa"/>
            <w:tcBorders>
              <w:bottom w:val="nil"/>
            </w:tcBorders>
          </w:tcPr>
          <w:p w14:paraId="47307162" w14:textId="77777777" w:rsidR="009E3D70" w:rsidRPr="00B934F6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934F6">
              <w:rPr>
                <w:rFonts w:ascii="Calibri" w:hAnsi="Calibri" w:cs="Calibri"/>
                <w:b/>
                <w:bCs/>
                <w:sz w:val="22"/>
                <w:szCs w:val="22"/>
              </w:rPr>
              <w:t>Textbook / Material / Recommended Readings</w:t>
            </w:r>
          </w:p>
        </w:tc>
        <w:tc>
          <w:tcPr>
            <w:tcW w:w="6539" w:type="dxa"/>
            <w:gridSpan w:val="5"/>
            <w:tcBorders>
              <w:bottom w:val="nil"/>
            </w:tcBorders>
          </w:tcPr>
          <w:p w14:paraId="01974C07" w14:textId="34D1DA0F" w:rsidR="006C5728" w:rsidRPr="006C5728" w:rsidRDefault="006C5728" w:rsidP="006C5728">
            <w:pPr>
              <w:pStyle w:val="Default"/>
              <w:rPr>
                <w:rFonts w:ascii="Times New Roman" w:hAnsi="Times New Roman"/>
                <w:b/>
                <w:bCs/>
                <w:lang w:val="tr-TR"/>
              </w:rPr>
            </w:pPr>
            <w:r w:rsidRPr="006C5728">
              <w:rPr>
                <w:rFonts w:ascii="Times New Roman" w:hAnsi="Times New Roman"/>
                <w:b/>
                <w:bCs/>
                <w:lang w:val="tr-TR"/>
              </w:rPr>
              <w:t>COMPUTING ESSENTIALS 2017 COMPLETE EDITION by Timothy J. O'Leary, Linda I; O'Leary and Daniel A. O' Leary.</w:t>
            </w:r>
          </w:p>
          <w:p w14:paraId="287A9385" w14:textId="244C672F" w:rsidR="009E3D70" w:rsidRPr="00544D33" w:rsidRDefault="006C5728" w:rsidP="006C5728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iCs/>
                <w:sz w:val="22"/>
                <w:szCs w:val="22"/>
              </w:rPr>
            </w:pPr>
            <w:r w:rsidRPr="006C5728">
              <w:rPr>
                <w:rFonts w:ascii="Times New Roman" w:hAnsi="Times New Roman"/>
                <w:b/>
                <w:bCs/>
                <w:lang w:val="tr-TR"/>
              </w:rPr>
              <w:t>Published by McGraw-Hill Education, 2 Penn Plaza, New York, NY 10121. Copyright © 2017 by McGraw-Hill Education.</w:t>
            </w:r>
          </w:p>
        </w:tc>
      </w:tr>
      <w:tr w:rsidR="009E3D70" w:rsidRPr="00B934F6" w14:paraId="309D3BE7" w14:textId="77777777" w:rsidTr="005B5285">
        <w:trPr>
          <w:trHeight w:val="284"/>
        </w:trPr>
        <w:tc>
          <w:tcPr>
            <w:tcW w:w="9292" w:type="dxa"/>
            <w:gridSpan w:val="6"/>
            <w:tcBorders>
              <w:top w:val="single" w:sz="4" w:space="0" w:color="auto"/>
            </w:tcBorders>
          </w:tcPr>
          <w:p w14:paraId="45BAF6DC" w14:textId="77777777" w:rsidR="009E3D70" w:rsidRPr="00E234C3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E234C3">
              <w:rPr>
                <w:rFonts w:ascii="Calibri" w:hAnsi="Calibri" w:cs="Calibri"/>
                <w:b/>
                <w:bCs/>
                <w:sz w:val="22"/>
                <w:szCs w:val="22"/>
              </w:rPr>
              <w:t>ASSESSMENT</w:t>
            </w:r>
          </w:p>
        </w:tc>
      </w:tr>
      <w:tr w:rsidR="009E3D70" w:rsidRPr="00B934F6" w14:paraId="5B23FAB2" w14:textId="77777777" w:rsidTr="005B5285">
        <w:trPr>
          <w:trHeight w:val="227"/>
        </w:trPr>
        <w:tc>
          <w:tcPr>
            <w:tcW w:w="3285" w:type="dxa"/>
            <w:gridSpan w:val="2"/>
          </w:tcPr>
          <w:p w14:paraId="1B0FD407" w14:textId="77777777" w:rsidR="009E3D70" w:rsidRPr="00B934F6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D603C5">
              <w:rPr>
                <w:rFonts w:ascii="Calibri" w:hAnsi="Calibri" w:cs="Calibri"/>
                <w:b/>
                <w:bCs/>
                <w:sz w:val="22"/>
                <w:szCs w:val="22"/>
              </w:rPr>
              <w:t>Semester (Year) Interior Activities</w:t>
            </w:r>
          </w:p>
        </w:tc>
        <w:tc>
          <w:tcPr>
            <w:tcW w:w="1776" w:type="dxa"/>
            <w:gridSpan w:val="2"/>
          </w:tcPr>
          <w:p w14:paraId="4945D27B" w14:textId="77777777" w:rsidR="009E3D70" w:rsidRPr="00E234C3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34C3">
              <w:rPr>
                <w:rFonts w:ascii="Calibri" w:hAnsi="Calibri" w:cs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4231" w:type="dxa"/>
            <w:gridSpan w:val="2"/>
          </w:tcPr>
          <w:p w14:paraId="16A88C88" w14:textId="77777777" w:rsidR="009E3D70" w:rsidRPr="00E234C3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34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Semester (year) Note the% Contribution to</w:t>
            </w:r>
          </w:p>
        </w:tc>
      </w:tr>
      <w:tr w:rsidR="009E3D70" w:rsidRPr="00B934F6" w14:paraId="7A8A7B12" w14:textId="77777777" w:rsidTr="005B5285">
        <w:trPr>
          <w:trHeight w:val="227"/>
        </w:trPr>
        <w:tc>
          <w:tcPr>
            <w:tcW w:w="3285" w:type="dxa"/>
            <w:gridSpan w:val="2"/>
          </w:tcPr>
          <w:p w14:paraId="7E89B7FE" w14:textId="52CB952B" w:rsidR="009E3D70" w:rsidRPr="00D03B42" w:rsidRDefault="00916CC7" w:rsidP="0044396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Midterm</w:t>
            </w:r>
          </w:p>
        </w:tc>
        <w:tc>
          <w:tcPr>
            <w:tcW w:w="1776" w:type="dxa"/>
            <w:gridSpan w:val="2"/>
          </w:tcPr>
          <w:p w14:paraId="04648A95" w14:textId="0F63C6B5" w:rsidR="009E3D70" w:rsidRDefault="009E3D70" w:rsidP="0044396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="00FD5278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20251A9F" w14:textId="03EBFD5F" w:rsidR="009E3D70" w:rsidRPr="00D03B42" w:rsidRDefault="009E3D70" w:rsidP="0044396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</w:p>
        </w:tc>
        <w:tc>
          <w:tcPr>
            <w:tcW w:w="4231" w:type="dxa"/>
            <w:gridSpan w:val="2"/>
          </w:tcPr>
          <w:p w14:paraId="4A7B0AD8" w14:textId="61F91137" w:rsidR="009E3D70" w:rsidRDefault="009E3D70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1F7021">
              <w:rPr>
                <w:rFonts w:ascii="Calibri" w:hAnsi="Calibri" w:cs="Calibri"/>
                <w:sz w:val="22"/>
                <w:szCs w:val="22"/>
              </w:rPr>
              <w:t>40</w:t>
            </w:r>
          </w:p>
          <w:p w14:paraId="6D5BEC70" w14:textId="12FB9FB4" w:rsidR="009E3D70" w:rsidRPr="00D03B42" w:rsidRDefault="009E3D70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</w:p>
        </w:tc>
      </w:tr>
      <w:tr w:rsidR="009E3D70" w:rsidRPr="00B934F6" w14:paraId="5F5ABD8A" w14:textId="77777777" w:rsidTr="005B5285">
        <w:trPr>
          <w:trHeight w:val="227"/>
        </w:trPr>
        <w:tc>
          <w:tcPr>
            <w:tcW w:w="3285" w:type="dxa"/>
            <w:gridSpan w:val="2"/>
          </w:tcPr>
          <w:p w14:paraId="2DA06171" w14:textId="77777777" w:rsidR="009E3D70" w:rsidRPr="00D03B42" w:rsidRDefault="00FF2B6A" w:rsidP="00443960">
            <w:pPr>
              <w:jc w:val="both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1D8E555" wp14:editId="27B4421B">
                  <wp:simplePos x="0" y="0"/>
                  <wp:positionH relativeFrom="column">
                    <wp:posOffset>981710</wp:posOffset>
                  </wp:positionH>
                  <wp:positionV relativeFrom="paragraph">
                    <wp:posOffset>10795</wp:posOffset>
                  </wp:positionV>
                  <wp:extent cx="3707130" cy="4914900"/>
                  <wp:effectExtent l="0" t="0" r="1270" b="12700"/>
                  <wp:wrapNone/>
                  <wp:docPr id="3" name="Picture 1" descr="GA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7130" cy="491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E3D70">
              <w:rPr>
                <w:rFonts w:ascii="Calibri" w:hAnsi="Calibri" w:cs="Calibri"/>
                <w:sz w:val="22"/>
                <w:szCs w:val="22"/>
              </w:rPr>
              <w:t>Final Exam</w:t>
            </w:r>
          </w:p>
        </w:tc>
        <w:tc>
          <w:tcPr>
            <w:tcW w:w="1776" w:type="dxa"/>
            <w:gridSpan w:val="2"/>
          </w:tcPr>
          <w:p w14:paraId="7CC70849" w14:textId="77777777" w:rsidR="009E3D70" w:rsidRPr="00D03B42" w:rsidRDefault="009E3D70" w:rsidP="0044396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1</w:t>
            </w:r>
          </w:p>
        </w:tc>
        <w:tc>
          <w:tcPr>
            <w:tcW w:w="4231" w:type="dxa"/>
            <w:gridSpan w:val="2"/>
          </w:tcPr>
          <w:p w14:paraId="7A95C95C" w14:textId="61B90B86" w:rsidR="009E3D70" w:rsidRPr="00D03B42" w:rsidRDefault="009E3D70" w:rsidP="004439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1F7021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</w:tr>
      <w:tr w:rsidR="009E3D70" w:rsidRPr="00B934F6" w14:paraId="42A5DF65" w14:textId="77777777" w:rsidTr="005B5285">
        <w:trPr>
          <w:trHeight w:val="227"/>
        </w:trPr>
        <w:tc>
          <w:tcPr>
            <w:tcW w:w="3285" w:type="dxa"/>
            <w:gridSpan w:val="2"/>
          </w:tcPr>
          <w:p w14:paraId="37263F5C" w14:textId="77777777" w:rsidR="009E3D70" w:rsidRPr="00D03B42" w:rsidRDefault="009E3D70" w:rsidP="00443960">
            <w:pPr>
              <w:rPr>
                <w:rFonts w:ascii="Calibri" w:hAnsi="Calibri" w:cs="Calibri"/>
                <w:b/>
                <w:bCs/>
              </w:rPr>
            </w:pPr>
            <w:r w:rsidRPr="00D03B42"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76" w:type="dxa"/>
            <w:gridSpan w:val="2"/>
          </w:tcPr>
          <w:p w14:paraId="5159794C" w14:textId="77777777" w:rsidR="009E3D70" w:rsidRPr="00D03B42" w:rsidRDefault="009E3D70" w:rsidP="004439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31" w:type="dxa"/>
            <w:gridSpan w:val="2"/>
          </w:tcPr>
          <w:p w14:paraId="708F4062" w14:textId="77777777" w:rsidR="009E3D70" w:rsidRPr="00D03B42" w:rsidRDefault="009E3D70" w:rsidP="0044396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100</w:t>
            </w:r>
          </w:p>
        </w:tc>
      </w:tr>
    </w:tbl>
    <w:p w14:paraId="3A524E0C" w14:textId="72B0B51F" w:rsidR="009E3D70" w:rsidRDefault="009E3D70"/>
    <w:sectPr w:rsidR="009E3D70" w:rsidSect="00D8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lypha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37223"/>
    <w:multiLevelType w:val="hybridMultilevel"/>
    <w:tmpl w:val="2BF24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13867"/>
    <w:multiLevelType w:val="hybridMultilevel"/>
    <w:tmpl w:val="2BF24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B7B51"/>
    <w:multiLevelType w:val="hybridMultilevel"/>
    <w:tmpl w:val="2EF8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F33AC"/>
    <w:multiLevelType w:val="hybridMultilevel"/>
    <w:tmpl w:val="0100B6DC"/>
    <w:lvl w:ilvl="0" w:tplc="161A60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225B2B"/>
    <w:multiLevelType w:val="hybridMultilevel"/>
    <w:tmpl w:val="BBEE0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82"/>
    <w:rsid w:val="0008548D"/>
    <w:rsid w:val="000C3C8A"/>
    <w:rsid w:val="00121512"/>
    <w:rsid w:val="00137D48"/>
    <w:rsid w:val="001A69CE"/>
    <w:rsid w:val="001F7021"/>
    <w:rsid w:val="0020510A"/>
    <w:rsid w:val="0022424E"/>
    <w:rsid w:val="0025442C"/>
    <w:rsid w:val="00337B15"/>
    <w:rsid w:val="003510BC"/>
    <w:rsid w:val="003520D3"/>
    <w:rsid w:val="003614C5"/>
    <w:rsid w:val="00366AAE"/>
    <w:rsid w:val="003A77BC"/>
    <w:rsid w:val="003C05CE"/>
    <w:rsid w:val="004225CA"/>
    <w:rsid w:val="00443960"/>
    <w:rsid w:val="004D3D82"/>
    <w:rsid w:val="00520289"/>
    <w:rsid w:val="00544D33"/>
    <w:rsid w:val="00546578"/>
    <w:rsid w:val="00553A65"/>
    <w:rsid w:val="005620F3"/>
    <w:rsid w:val="00582B67"/>
    <w:rsid w:val="005A1E9B"/>
    <w:rsid w:val="005A4CAF"/>
    <w:rsid w:val="005B5285"/>
    <w:rsid w:val="00674B72"/>
    <w:rsid w:val="006A73F2"/>
    <w:rsid w:val="006C5728"/>
    <w:rsid w:val="006D7CB7"/>
    <w:rsid w:val="00721197"/>
    <w:rsid w:val="00723E07"/>
    <w:rsid w:val="00781429"/>
    <w:rsid w:val="007D0EB1"/>
    <w:rsid w:val="007F4537"/>
    <w:rsid w:val="00844709"/>
    <w:rsid w:val="00863FF7"/>
    <w:rsid w:val="008A43BA"/>
    <w:rsid w:val="008E1940"/>
    <w:rsid w:val="008E2CF4"/>
    <w:rsid w:val="00900A1D"/>
    <w:rsid w:val="00912DD3"/>
    <w:rsid w:val="00916CC7"/>
    <w:rsid w:val="00947BAE"/>
    <w:rsid w:val="0099395A"/>
    <w:rsid w:val="009D7497"/>
    <w:rsid w:val="009D7508"/>
    <w:rsid w:val="009E3D70"/>
    <w:rsid w:val="00A13099"/>
    <w:rsid w:val="00A43D51"/>
    <w:rsid w:val="00A718CC"/>
    <w:rsid w:val="00A7510F"/>
    <w:rsid w:val="00A82EC6"/>
    <w:rsid w:val="00AD455F"/>
    <w:rsid w:val="00B3778C"/>
    <w:rsid w:val="00B520D2"/>
    <w:rsid w:val="00B64AB7"/>
    <w:rsid w:val="00B829D1"/>
    <w:rsid w:val="00B934F6"/>
    <w:rsid w:val="00BB541D"/>
    <w:rsid w:val="00BD2675"/>
    <w:rsid w:val="00BE3BCA"/>
    <w:rsid w:val="00BE4F5D"/>
    <w:rsid w:val="00C07771"/>
    <w:rsid w:val="00C206D1"/>
    <w:rsid w:val="00C45EC9"/>
    <w:rsid w:val="00C51973"/>
    <w:rsid w:val="00C71D4B"/>
    <w:rsid w:val="00C72AFB"/>
    <w:rsid w:val="00C767CC"/>
    <w:rsid w:val="00CD0850"/>
    <w:rsid w:val="00CE27FF"/>
    <w:rsid w:val="00CF1676"/>
    <w:rsid w:val="00D03B42"/>
    <w:rsid w:val="00D24501"/>
    <w:rsid w:val="00D405ED"/>
    <w:rsid w:val="00D603C5"/>
    <w:rsid w:val="00D818BC"/>
    <w:rsid w:val="00D848F4"/>
    <w:rsid w:val="00D93164"/>
    <w:rsid w:val="00DA645E"/>
    <w:rsid w:val="00E234C3"/>
    <w:rsid w:val="00E42EB5"/>
    <w:rsid w:val="00E62E79"/>
    <w:rsid w:val="00E75945"/>
    <w:rsid w:val="00E94137"/>
    <w:rsid w:val="00EB77BE"/>
    <w:rsid w:val="00F27743"/>
    <w:rsid w:val="00F358F8"/>
    <w:rsid w:val="00F406FA"/>
    <w:rsid w:val="00F41F96"/>
    <w:rsid w:val="00FD5278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B0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82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D3D82"/>
    <w:pPr>
      <w:autoSpaceDE w:val="0"/>
      <w:autoSpaceDN w:val="0"/>
      <w:adjustRightInd w:val="0"/>
    </w:pPr>
    <w:rPr>
      <w:rFonts w:ascii="Glypha LT Std" w:eastAsia="Times New Roman" w:hAnsi="Glypha LT Std" w:cs="Glypha LT Std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4D3D82"/>
  </w:style>
  <w:style w:type="paragraph" w:styleId="ListParagraph">
    <w:name w:val="List Paragraph"/>
    <w:basedOn w:val="Normal"/>
    <w:uiPriority w:val="34"/>
    <w:qFormat/>
    <w:rsid w:val="00351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82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D3D82"/>
    <w:pPr>
      <w:autoSpaceDE w:val="0"/>
      <w:autoSpaceDN w:val="0"/>
      <w:adjustRightInd w:val="0"/>
    </w:pPr>
    <w:rPr>
      <w:rFonts w:ascii="Glypha LT Std" w:eastAsia="Times New Roman" w:hAnsi="Glypha LT Std" w:cs="Glypha LT Std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4D3D82"/>
  </w:style>
  <w:style w:type="paragraph" w:styleId="ListParagraph">
    <w:name w:val="List Paragraph"/>
    <w:basedOn w:val="Normal"/>
    <w:uiPriority w:val="34"/>
    <w:qFormat/>
    <w:rsid w:val="0035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gau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Inan</dc:creator>
  <cp:lastModifiedBy>asım karabetça</cp:lastModifiedBy>
  <cp:revision>3</cp:revision>
  <dcterms:created xsi:type="dcterms:W3CDTF">2018-10-03T11:36:00Z</dcterms:created>
  <dcterms:modified xsi:type="dcterms:W3CDTF">2019-02-05T09:03:00Z</dcterms:modified>
</cp:coreProperties>
</file>