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9D8D" w14:textId="77777777" w:rsidR="00AC4A97" w:rsidRPr="001D3CB2" w:rsidRDefault="00BB5D1B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Faculty of </w:t>
      </w:r>
      <w:r w:rsidR="00444A9E" w:rsidRPr="001D3CB2">
        <w:rPr>
          <w:sz w:val="20"/>
          <w:szCs w:val="20"/>
        </w:rPr>
        <w:t>Education</w:t>
      </w:r>
    </w:p>
    <w:p w14:paraId="7A440D33" w14:textId="77777777" w:rsidR="00444A9E" w:rsidRPr="001D3CB2" w:rsidRDefault="00444A9E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</w:t>
      </w:r>
      <w:proofErr w:type="spellStart"/>
      <w:r w:rsidRPr="001D3CB2">
        <w:rPr>
          <w:sz w:val="20"/>
          <w:szCs w:val="20"/>
        </w:rPr>
        <w:t>Eğitim</w:t>
      </w:r>
      <w:proofErr w:type="spellEnd"/>
      <w:r w:rsidRPr="001D3CB2">
        <w:rPr>
          <w:sz w:val="20"/>
          <w:szCs w:val="20"/>
        </w:rPr>
        <w:t xml:space="preserve"> </w:t>
      </w:r>
      <w:proofErr w:type="spellStart"/>
      <w:r w:rsidRPr="001D3CB2">
        <w:rPr>
          <w:sz w:val="20"/>
          <w:szCs w:val="20"/>
        </w:rPr>
        <w:t>Fakültesi</w:t>
      </w:r>
      <w:proofErr w:type="spellEnd"/>
    </w:p>
    <w:p w14:paraId="1FBB5BB5" w14:textId="77777777" w:rsidR="00AC4A97" w:rsidRPr="001D3CB2" w:rsidRDefault="00AC4A97">
      <w:pPr>
        <w:spacing w:before="5" w:after="1"/>
        <w:rPr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4A97" w:rsidRPr="001D3CB2" w14:paraId="0224B2EF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BA041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Title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83C08A7" w14:textId="6DC8DA20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7630AB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rk</w:t>
            </w:r>
            <w:r w:rsidR="007630AB">
              <w:rPr>
                <w:sz w:val="20"/>
                <w:szCs w:val="20"/>
              </w:rPr>
              <w:t>ish Language 2</w:t>
            </w:r>
          </w:p>
        </w:tc>
      </w:tr>
      <w:tr w:rsidR="00AC4A97" w:rsidRPr="001D3CB2" w14:paraId="42D692BF" w14:textId="77777777" w:rsidTr="00206F10">
        <w:trPr>
          <w:trHeight w:val="236"/>
        </w:trPr>
        <w:tc>
          <w:tcPr>
            <w:tcW w:w="4504" w:type="dxa"/>
            <w:gridSpan w:val="6"/>
          </w:tcPr>
          <w:p w14:paraId="54F11A25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Code</w:t>
            </w:r>
            <w:r w:rsidR="002A4F45" w:rsidRPr="001D3CB2">
              <w:rPr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4084D470" w14:textId="5E9499C4" w:rsidR="00AC4A97" w:rsidRPr="001D3CB2" w:rsidRDefault="007630A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ELTG</w:t>
            </w:r>
            <w:r w:rsidR="00A0616D">
              <w:rPr>
                <w:sz w:val="20"/>
                <w:szCs w:val="20"/>
              </w:rPr>
              <w:t>10</w:t>
            </w:r>
            <w:r w:rsidR="00DC7AA6">
              <w:rPr>
                <w:sz w:val="20"/>
                <w:szCs w:val="20"/>
              </w:rPr>
              <w:t>2</w:t>
            </w:r>
          </w:p>
        </w:tc>
      </w:tr>
      <w:tr w:rsidR="00AC4A97" w:rsidRPr="001D3CB2" w14:paraId="050A3EB6" w14:textId="77777777" w:rsidTr="00206F10">
        <w:trPr>
          <w:trHeight w:val="237"/>
        </w:trPr>
        <w:tc>
          <w:tcPr>
            <w:tcW w:w="4504" w:type="dxa"/>
            <w:gridSpan w:val="6"/>
          </w:tcPr>
          <w:p w14:paraId="3CC87CD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Type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26AC4BB" w14:textId="05F22594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AC4A97" w:rsidRPr="001D3CB2" w14:paraId="44D3D2CD" w14:textId="77777777" w:rsidTr="00206F10">
        <w:trPr>
          <w:trHeight w:val="236"/>
        </w:trPr>
        <w:tc>
          <w:tcPr>
            <w:tcW w:w="4504" w:type="dxa"/>
            <w:gridSpan w:val="6"/>
          </w:tcPr>
          <w:p w14:paraId="75147A7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Level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 Course 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DAC44B0" w14:textId="77777777" w:rsidR="00AC4A97" w:rsidRPr="001D3CB2" w:rsidRDefault="00572240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1D3CB2" w14:paraId="6BC88F7D" w14:textId="77777777" w:rsidTr="00206F10">
        <w:trPr>
          <w:trHeight w:val="237"/>
        </w:trPr>
        <w:tc>
          <w:tcPr>
            <w:tcW w:w="4504" w:type="dxa"/>
            <w:gridSpan w:val="6"/>
          </w:tcPr>
          <w:p w14:paraId="0D4AEB8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National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Ulusal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3A407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1CEE98F3" w14:textId="77777777" w:rsidTr="00206F10">
        <w:trPr>
          <w:trHeight w:val="237"/>
        </w:trPr>
        <w:tc>
          <w:tcPr>
            <w:tcW w:w="4504" w:type="dxa"/>
            <w:gridSpan w:val="6"/>
          </w:tcPr>
          <w:p w14:paraId="0835A254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Number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</w:t>
            </w:r>
            <w:r w:rsidR="002A4F45" w:rsidRPr="001D3CB2">
              <w:rPr>
                <w:b/>
                <w:sz w:val="20"/>
                <w:szCs w:val="20"/>
              </w:rPr>
              <w:t xml:space="preserve">/AKTS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CA123FF" w14:textId="15F92C9F" w:rsidR="00AC4A97" w:rsidRPr="001D3CB2" w:rsidRDefault="00F51DA8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D1B" w:rsidRPr="001D3CB2">
              <w:rPr>
                <w:spacing w:val="1"/>
                <w:sz w:val="20"/>
                <w:szCs w:val="20"/>
              </w:rPr>
              <w:t xml:space="preserve"> </w:t>
            </w:r>
            <w:r w:rsidR="00572240" w:rsidRPr="001D3CB2">
              <w:rPr>
                <w:sz w:val="20"/>
                <w:szCs w:val="20"/>
              </w:rPr>
              <w:t>AKTS</w:t>
            </w:r>
          </w:p>
        </w:tc>
      </w:tr>
      <w:tr w:rsidR="00AC4A97" w:rsidRPr="001D3CB2" w14:paraId="141DE311" w14:textId="77777777" w:rsidTr="00206F10">
        <w:trPr>
          <w:trHeight w:val="236"/>
        </w:trPr>
        <w:tc>
          <w:tcPr>
            <w:tcW w:w="4504" w:type="dxa"/>
            <w:gridSpan w:val="6"/>
          </w:tcPr>
          <w:p w14:paraId="086E554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Theoretical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Haftalık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teorik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BCB5F91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4A43833E" w14:textId="77777777" w:rsidTr="00206F10">
        <w:trPr>
          <w:trHeight w:val="237"/>
        </w:trPr>
        <w:tc>
          <w:tcPr>
            <w:tcW w:w="4504" w:type="dxa"/>
            <w:gridSpan w:val="6"/>
          </w:tcPr>
          <w:p w14:paraId="599CCF2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Practice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Uygulama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C3EC0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70B52803" w14:textId="77777777" w:rsidTr="00206F10">
        <w:trPr>
          <w:trHeight w:val="237"/>
        </w:trPr>
        <w:tc>
          <w:tcPr>
            <w:tcW w:w="4504" w:type="dxa"/>
            <w:gridSpan w:val="6"/>
          </w:tcPr>
          <w:p w14:paraId="1B0EB72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Laboratory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Laboratuvar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E95B7B4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5B6F136A" w14:textId="77777777" w:rsidTr="00206F10">
        <w:trPr>
          <w:trHeight w:val="237"/>
        </w:trPr>
        <w:tc>
          <w:tcPr>
            <w:tcW w:w="4504" w:type="dxa"/>
            <w:gridSpan w:val="6"/>
          </w:tcPr>
          <w:p w14:paraId="70CD010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Year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Study</w:t>
            </w:r>
            <w:r w:rsidR="002A4F45" w:rsidRPr="001D3CB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3AE93F7" w14:textId="0C1FA720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4A97" w:rsidRPr="001D3CB2" w14:paraId="75B41D6F" w14:textId="77777777" w:rsidTr="00206F10">
        <w:trPr>
          <w:trHeight w:val="237"/>
        </w:trPr>
        <w:tc>
          <w:tcPr>
            <w:tcW w:w="4504" w:type="dxa"/>
            <w:gridSpan w:val="6"/>
          </w:tcPr>
          <w:p w14:paraId="4F48BB8C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Semester when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delivered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4FD53C" w14:textId="126A6D33" w:rsidR="00AC4A97" w:rsidRPr="001D3CB2" w:rsidRDefault="0011178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</w:tr>
      <w:tr w:rsidR="00AC4A97" w:rsidRPr="001D3CB2" w14:paraId="1417D50E" w14:textId="77777777" w:rsidTr="00206F10">
        <w:trPr>
          <w:trHeight w:val="236"/>
        </w:trPr>
        <w:tc>
          <w:tcPr>
            <w:tcW w:w="4504" w:type="dxa"/>
            <w:gridSpan w:val="6"/>
          </w:tcPr>
          <w:p w14:paraId="19DA25D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Coordinator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0EA359E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69545F76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5527B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Lecturer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sorumlu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öğretim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E18912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DAAEA82" w14:textId="77777777" w:rsidTr="00206F10">
        <w:trPr>
          <w:trHeight w:val="237"/>
        </w:trPr>
        <w:tc>
          <w:tcPr>
            <w:tcW w:w="4504" w:type="dxa"/>
            <w:gridSpan w:val="6"/>
          </w:tcPr>
          <w:p w14:paraId="64DF2FA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Assistant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Asistan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134B259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6362AAA" w14:textId="77777777" w:rsidTr="00206F10">
        <w:trPr>
          <w:trHeight w:val="236"/>
        </w:trPr>
        <w:tc>
          <w:tcPr>
            <w:tcW w:w="4504" w:type="dxa"/>
            <w:gridSpan w:val="6"/>
          </w:tcPr>
          <w:p w14:paraId="60F33F7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Mode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Delivery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ED68195" w14:textId="586895EE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Yüz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AC4A97" w:rsidRPr="001D3CB2" w14:paraId="17DA8C00" w14:textId="77777777" w:rsidTr="00206F10">
        <w:trPr>
          <w:trHeight w:val="237"/>
        </w:trPr>
        <w:tc>
          <w:tcPr>
            <w:tcW w:w="4504" w:type="dxa"/>
            <w:gridSpan w:val="6"/>
          </w:tcPr>
          <w:p w14:paraId="570F873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Language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Instruction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9C2F917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AC4A97" w:rsidRPr="001D3CB2" w14:paraId="22F1A19D" w14:textId="77777777" w:rsidTr="00206F10">
        <w:trPr>
          <w:trHeight w:val="236"/>
        </w:trPr>
        <w:tc>
          <w:tcPr>
            <w:tcW w:w="4504" w:type="dxa"/>
            <w:gridSpan w:val="6"/>
          </w:tcPr>
          <w:p w14:paraId="363988A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1D3CB2">
              <w:rPr>
                <w:b/>
                <w:sz w:val="20"/>
                <w:szCs w:val="20"/>
              </w:rPr>
              <w:t>Prerequisities</w:t>
            </w:r>
            <w:proofErr w:type="spellEnd"/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and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co-</w:t>
            </w:r>
            <w:proofErr w:type="spellStart"/>
            <w:r w:rsidRPr="001D3CB2">
              <w:rPr>
                <w:b/>
                <w:sz w:val="20"/>
                <w:szCs w:val="20"/>
              </w:rPr>
              <w:t>requisities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83C78C2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18959877" w14:textId="77777777" w:rsidTr="00206F10">
        <w:trPr>
          <w:trHeight w:val="236"/>
        </w:trPr>
        <w:tc>
          <w:tcPr>
            <w:tcW w:w="4504" w:type="dxa"/>
            <w:gridSpan w:val="6"/>
          </w:tcPr>
          <w:p w14:paraId="2AD1D68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Optional</w:t>
            </w:r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Programme</w:t>
            </w:r>
            <w:proofErr w:type="spellEnd"/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Components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Öner</w:t>
            </w:r>
            <w:r w:rsidR="005A4C20" w:rsidRPr="001D3CB2">
              <w:rPr>
                <w:b/>
                <w:sz w:val="20"/>
                <w:szCs w:val="20"/>
              </w:rPr>
              <w:t>i</w:t>
            </w:r>
            <w:r w:rsidR="002A4F45" w:rsidRPr="001D3CB2">
              <w:rPr>
                <w:b/>
                <w:sz w:val="20"/>
                <w:szCs w:val="20"/>
              </w:rPr>
              <w:t>len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opsiyonel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F1FF8B8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285D206A" w14:textId="77777777" w:rsidTr="008A6F46">
        <w:trPr>
          <w:trHeight w:val="238"/>
        </w:trPr>
        <w:tc>
          <w:tcPr>
            <w:tcW w:w="9669" w:type="dxa"/>
            <w:gridSpan w:val="14"/>
          </w:tcPr>
          <w:p w14:paraId="3E06DD1B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Objectives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AC4A97" w:rsidRPr="001D3CB2" w14:paraId="060623FD" w14:textId="77777777" w:rsidTr="00206F10">
        <w:trPr>
          <w:trHeight w:val="937"/>
        </w:trPr>
        <w:tc>
          <w:tcPr>
            <w:tcW w:w="9669" w:type="dxa"/>
            <w:gridSpan w:val="14"/>
          </w:tcPr>
          <w:p w14:paraId="690D4332" w14:textId="3F296769" w:rsidR="0011178C" w:rsidRPr="0011178C" w:rsidRDefault="0011178C" w:rsidP="0011178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r w:rsidRPr="0011178C">
              <w:rPr>
                <w:sz w:val="20"/>
                <w:szCs w:val="20"/>
                <w:shd w:val="clear" w:color="auto" w:fill="F5F5F5"/>
              </w:rPr>
              <w:t xml:space="preserve">Doğru, iyi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güzel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kurabilmek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için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unsurlarını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tespit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edebiyat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düşünce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dünyasıyla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ilgili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eserleri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okuyup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inceleyebilme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retorik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uygulamalar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yapabilmek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kompozisyon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türlerini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tanımak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bunlarla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ilgili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uygulamalar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yanlışlarının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farkında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bunları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düzeltebilmek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Türk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dünya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edebiyatlarından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düşünce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tarihinden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seçilmiş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metinlere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dayanılarak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öğrencinin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doğru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güzel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konuşma-yazma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yeteneğini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geliştirebilmektir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>.</w:t>
            </w:r>
          </w:p>
          <w:p w14:paraId="17B1408D" w14:textId="26BE7109" w:rsidR="00AC4A97" w:rsidRPr="00A0616D" w:rsidRDefault="0011178C" w:rsidP="0011178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bilgisinin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bölümleri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kelime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kelime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grupları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çeşitlerinin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neler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olduğunu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bilgiyi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kullanarak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sağlam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cümleler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kurma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d</w:t>
            </w:r>
            <w:r w:rsidRPr="0011178C">
              <w:rPr>
                <w:sz w:val="20"/>
                <w:szCs w:val="20"/>
                <w:shd w:val="clear" w:color="auto" w:fill="F5F5F5"/>
              </w:rPr>
              <w:t>oğru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</w:t>
            </w:r>
            <w:r>
              <w:rPr>
                <w:sz w:val="20"/>
                <w:szCs w:val="20"/>
                <w:shd w:val="clear" w:color="auto" w:fill="F5F5F5"/>
              </w:rPr>
              <w:t>ı</w:t>
            </w:r>
            <w:r w:rsidRPr="0011178C">
              <w:rPr>
                <w:sz w:val="20"/>
                <w:szCs w:val="20"/>
                <w:shd w:val="clear" w:color="auto" w:fill="F5F5F5"/>
              </w:rPr>
              <w:t>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kişisel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toplumsal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iletişimdeki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kavrama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şuurla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kullanma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Doğru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planlı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yazıp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konuşabilme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sözlü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anlatımda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başarılı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olmanın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yollarını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tanıma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Sözlü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türlerini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ilkelerini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kavrama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Etkili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iletişimi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gerçekleştirme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Metin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tahlili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yapabilme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AC4A97" w:rsidRPr="001D3CB2" w14:paraId="48D06476" w14:textId="77777777" w:rsidTr="008A6F46">
        <w:trPr>
          <w:trHeight w:val="274"/>
        </w:trPr>
        <w:tc>
          <w:tcPr>
            <w:tcW w:w="8209" w:type="dxa"/>
            <w:gridSpan w:val="11"/>
          </w:tcPr>
          <w:p w14:paraId="349F4E51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Learning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Outcomes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Öğrenme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E8C561C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:rsidRPr="001D3CB2" w14:paraId="2CC49D63" w14:textId="77777777" w:rsidTr="00206F10">
        <w:trPr>
          <w:trHeight w:val="285"/>
        </w:trPr>
        <w:tc>
          <w:tcPr>
            <w:tcW w:w="8209" w:type="dxa"/>
            <w:gridSpan w:val="11"/>
          </w:tcPr>
          <w:p w14:paraId="7DAAD91B" w14:textId="77777777" w:rsidR="00AC4A97" w:rsidRPr="001D3CB2" w:rsidRDefault="00572240" w:rsidP="00572240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Bu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tamamlandığında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öğrenciler</w:t>
            </w:r>
            <w:proofErr w:type="spellEnd"/>
            <w:r w:rsidRPr="001D3CB2">
              <w:rPr>
                <w:sz w:val="20"/>
                <w:szCs w:val="20"/>
              </w:rPr>
              <w:t>;</w:t>
            </w:r>
          </w:p>
        </w:tc>
        <w:tc>
          <w:tcPr>
            <w:tcW w:w="1460" w:type="dxa"/>
            <w:gridSpan w:val="3"/>
          </w:tcPr>
          <w:p w14:paraId="1E57E3A3" w14:textId="77777777" w:rsidR="00AC4A97" w:rsidRPr="001D3CB2" w:rsidRDefault="00572240">
            <w:pPr>
              <w:pStyle w:val="TableParagraph"/>
              <w:ind w:left="122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C4A97" w:rsidRPr="001D3CB2" w14:paraId="243C4D3F" w14:textId="77777777" w:rsidTr="00206F10">
        <w:trPr>
          <w:trHeight w:val="286"/>
        </w:trPr>
        <w:tc>
          <w:tcPr>
            <w:tcW w:w="534" w:type="dxa"/>
          </w:tcPr>
          <w:p w14:paraId="0DD6A926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F23C389" w14:textId="2E3ED373" w:rsidR="00AC4A97" w:rsidRPr="001D3CB2" w:rsidRDefault="0011178C" w:rsidP="00572240">
            <w:pPr>
              <w:pStyle w:val="TableParagraph"/>
              <w:ind w:left="0"/>
              <w:rPr>
                <w:sz w:val="20"/>
                <w:szCs w:val="20"/>
              </w:rPr>
            </w:pPr>
            <w:r w:rsidRPr="0011178C">
              <w:rPr>
                <w:sz w:val="20"/>
                <w:szCs w:val="20"/>
              </w:rPr>
              <w:t xml:space="preserve">Doğru </w:t>
            </w:r>
            <w:proofErr w:type="spellStart"/>
            <w:r w:rsidRPr="0011178C">
              <w:rPr>
                <w:sz w:val="20"/>
                <w:szCs w:val="20"/>
              </w:rPr>
              <w:t>anlatımın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kişisel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toplumsal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iletişimdeki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önemini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açıklar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A114978" w14:textId="77777777" w:rsidR="00AC4A97" w:rsidRPr="001D3CB2" w:rsidRDefault="00BB5D1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 w:rsidR="00572240" w:rsidRPr="001D3CB2">
              <w:rPr>
                <w:sz w:val="20"/>
                <w:szCs w:val="20"/>
              </w:rPr>
              <w:t>,2</w:t>
            </w:r>
          </w:p>
        </w:tc>
      </w:tr>
      <w:tr w:rsidR="00AC4A97" w:rsidRPr="001D3CB2" w14:paraId="5CC8BB60" w14:textId="77777777" w:rsidTr="00206F10">
        <w:trPr>
          <w:trHeight w:val="285"/>
        </w:trPr>
        <w:tc>
          <w:tcPr>
            <w:tcW w:w="534" w:type="dxa"/>
          </w:tcPr>
          <w:p w14:paraId="386C3CC2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2B63B445" w14:textId="4E4DE110" w:rsidR="00AC4A97" w:rsidRPr="001D3CB2" w:rsidRDefault="0011178C" w:rsidP="00F81BB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Kelime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gruplarını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cümle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çeşitlerini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Türkçe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cümle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yapısını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</w:rPr>
              <w:t>doğru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uygular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B079415" w14:textId="77777777" w:rsidR="00AC4A97" w:rsidRPr="001D3CB2" w:rsidRDefault="00572240">
            <w:pPr>
              <w:pStyle w:val="TableParagraph"/>
              <w:ind w:left="409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46064FD1" w14:textId="77777777" w:rsidTr="00206F10">
        <w:trPr>
          <w:trHeight w:val="285"/>
        </w:trPr>
        <w:tc>
          <w:tcPr>
            <w:tcW w:w="534" w:type="dxa"/>
          </w:tcPr>
          <w:p w14:paraId="1BC9323C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098F1E7" w14:textId="528DD85B" w:rsidR="00AC4A97" w:rsidRPr="001D3CB2" w:rsidRDefault="0011178C" w:rsidP="00F81BB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Planlı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yazma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planlı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becerisi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kazanır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684F70B" w14:textId="77777777" w:rsidR="00AC4A97" w:rsidRPr="001D3CB2" w:rsidRDefault="00572240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62C4E099" w14:textId="77777777" w:rsidTr="00206F10">
        <w:trPr>
          <w:trHeight w:val="285"/>
        </w:trPr>
        <w:tc>
          <w:tcPr>
            <w:tcW w:w="534" w:type="dxa"/>
          </w:tcPr>
          <w:p w14:paraId="7B30D133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AD68E49" w14:textId="1BA509F5" w:rsidR="00AC4A97" w:rsidRPr="001D3CB2" w:rsidRDefault="0011178C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Etkili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iletişim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için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güzel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ilkelerini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</w:rPr>
              <w:t>uygular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41D4AA1" w14:textId="77777777" w:rsidR="00AC4A97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0601EF50" w14:textId="77777777" w:rsidTr="00206F10">
        <w:trPr>
          <w:trHeight w:val="285"/>
        </w:trPr>
        <w:tc>
          <w:tcPr>
            <w:tcW w:w="534" w:type="dxa"/>
          </w:tcPr>
          <w:p w14:paraId="35E92CD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4D692298" w14:textId="110C781F" w:rsidR="00572240" w:rsidRPr="001D3CB2" w:rsidRDefault="0011178C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Hazırlıklı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</w:t>
            </w:r>
            <w:proofErr w:type="spellEnd"/>
            <w:r w:rsidRPr="0011178C">
              <w:rPr>
                <w:sz w:val="20"/>
                <w:szCs w:val="20"/>
              </w:rPr>
              <w:t xml:space="preserve"> da </w:t>
            </w:r>
            <w:proofErr w:type="spellStart"/>
            <w:r w:rsidRPr="0011178C">
              <w:rPr>
                <w:sz w:val="20"/>
                <w:szCs w:val="20"/>
              </w:rPr>
              <w:t>hazırlıksız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konuşmalarda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konunun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gerektirdiği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türü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üslûbu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kalıplarını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becerisi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kazanır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56104CC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57A35FBA" w14:textId="77777777" w:rsidTr="00206F10">
        <w:trPr>
          <w:trHeight w:val="285"/>
        </w:trPr>
        <w:tc>
          <w:tcPr>
            <w:tcW w:w="534" w:type="dxa"/>
          </w:tcPr>
          <w:p w14:paraId="1346847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13539541" w14:textId="75B788BA" w:rsidR="00572240" w:rsidRPr="001D3CB2" w:rsidRDefault="0011178C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178C">
              <w:rPr>
                <w:sz w:val="20"/>
                <w:szCs w:val="20"/>
              </w:rPr>
              <w:t xml:space="preserve">Dilin </w:t>
            </w:r>
            <w:proofErr w:type="spellStart"/>
            <w:r w:rsidRPr="0011178C">
              <w:rPr>
                <w:sz w:val="20"/>
                <w:szCs w:val="20"/>
              </w:rPr>
              <w:t>yazılı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kullanılması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ilgili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olarak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üniversite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seviyesine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taşınan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bilgi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uygulama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eksikliklerini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giderir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0891ACEB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150CA8CE" w14:textId="77777777" w:rsidTr="00206F10">
        <w:trPr>
          <w:trHeight w:val="285"/>
        </w:trPr>
        <w:tc>
          <w:tcPr>
            <w:tcW w:w="534" w:type="dxa"/>
          </w:tcPr>
          <w:p w14:paraId="319C50CB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54D436A4" w14:textId="6C62FD8E" w:rsidR="00572240" w:rsidRPr="001D3CB2" w:rsidRDefault="0011178C" w:rsidP="0011178C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türlerinin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mesleki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konuların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anlatımında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nasıl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kullanılabileceği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sınıf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etkinliklerde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etkileşimin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sağlanması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bilgi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alış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verişinin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sağlıklı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bir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şekilde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yapılması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öğrenilir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C41029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688D441A" w14:textId="77777777" w:rsidTr="00206F10">
        <w:trPr>
          <w:trHeight w:val="285"/>
        </w:trPr>
        <w:tc>
          <w:tcPr>
            <w:tcW w:w="534" w:type="dxa"/>
          </w:tcPr>
          <w:p w14:paraId="21B4B3CA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2C6214C4" w14:textId="3A5D0C2D" w:rsidR="00572240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a</w:t>
            </w:r>
            <w:r w:rsidRPr="00A0616D">
              <w:rPr>
                <w:sz w:val="20"/>
                <w:szCs w:val="20"/>
              </w:rPr>
              <w:t>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yazma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plânlı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konuşma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kazanır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9C3688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16F64E94" w14:textId="77777777" w:rsidTr="00206F10">
        <w:trPr>
          <w:trHeight w:val="286"/>
        </w:trPr>
        <w:tc>
          <w:tcPr>
            <w:tcW w:w="9669" w:type="dxa"/>
            <w:gridSpan w:val="14"/>
          </w:tcPr>
          <w:p w14:paraId="0E7A8379" w14:textId="77777777" w:rsidR="00AC4A97" w:rsidRPr="001D3CB2" w:rsidRDefault="00BB5D1B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Assesment</w:t>
            </w:r>
            <w:proofErr w:type="spellEnd"/>
            <w:r w:rsidRPr="001D3CB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i/>
                <w:sz w:val="20"/>
                <w:szCs w:val="20"/>
              </w:rPr>
              <w:t>Methods</w:t>
            </w:r>
            <w:r w:rsidRPr="001D3CB2">
              <w:rPr>
                <w:sz w:val="20"/>
                <w:szCs w:val="20"/>
              </w:rPr>
              <w:t>: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1. Exam, 2. Assignment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 Project/Report, 4.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Presentation, 5 </w:t>
            </w:r>
            <w:proofErr w:type="spellStart"/>
            <w:r w:rsidRPr="001D3CB2">
              <w:rPr>
                <w:sz w:val="20"/>
                <w:szCs w:val="20"/>
              </w:rPr>
              <w:t>Lab.Work</w:t>
            </w:r>
            <w:proofErr w:type="spellEnd"/>
          </w:p>
          <w:p w14:paraId="0D126D43" w14:textId="77777777" w:rsidR="002A4F45" w:rsidRPr="001D3CB2" w:rsidRDefault="002A4F45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Değerlendirme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Metodu</w:t>
            </w:r>
            <w:proofErr w:type="spellEnd"/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Sınav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Ödev</w:t>
            </w:r>
            <w:proofErr w:type="spellEnd"/>
            <w:r w:rsidRPr="001D3CB2">
              <w:rPr>
                <w:sz w:val="20"/>
                <w:szCs w:val="20"/>
              </w:rPr>
              <w:t xml:space="preserve">, 3. 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  <w:r w:rsidRPr="001D3CB2">
              <w:rPr>
                <w:sz w:val="20"/>
                <w:szCs w:val="20"/>
              </w:rPr>
              <w:t xml:space="preserve">, 4. </w:t>
            </w:r>
            <w:proofErr w:type="spellStart"/>
            <w:r w:rsidRPr="001D3CB2">
              <w:rPr>
                <w:sz w:val="20"/>
                <w:szCs w:val="20"/>
              </w:rPr>
              <w:t>Sunum</w:t>
            </w:r>
            <w:proofErr w:type="spellEnd"/>
            <w:r w:rsidRPr="001D3CB2">
              <w:rPr>
                <w:sz w:val="20"/>
                <w:szCs w:val="20"/>
              </w:rPr>
              <w:t>, 5. Lab work</w:t>
            </w:r>
          </w:p>
        </w:tc>
      </w:tr>
      <w:tr w:rsidR="00CD6EF5" w:rsidRPr="001D3CB2" w14:paraId="34048400" w14:textId="77777777" w:rsidTr="008A6F46">
        <w:trPr>
          <w:trHeight w:val="314"/>
        </w:trPr>
        <w:tc>
          <w:tcPr>
            <w:tcW w:w="9669" w:type="dxa"/>
            <w:gridSpan w:val="14"/>
          </w:tcPr>
          <w:p w14:paraId="02312FD4" w14:textId="5AA4258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0E64CD">
              <w:rPr>
                <w:b/>
                <w:sz w:val="20"/>
                <w:szCs w:val="20"/>
              </w:rPr>
              <w:t>Course’s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Contribution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to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Program/</w:t>
            </w:r>
            <w:proofErr w:type="spellStart"/>
            <w:r w:rsidRPr="000E64CD">
              <w:rPr>
                <w:b/>
                <w:sz w:val="20"/>
                <w:szCs w:val="20"/>
              </w:rPr>
              <w:t>Dersin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Programa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CD6EF5" w:rsidRPr="001D3CB2" w14:paraId="01BB8916" w14:textId="77777777" w:rsidTr="00206F10">
        <w:trPr>
          <w:trHeight w:val="286"/>
        </w:trPr>
        <w:tc>
          <w:tcPr>
            <w:tcW w:w="8750" w:type="dxa"/>
            <w:gridSpan w:val="12"/>
          </w:tcPr>
          <w:p w14:paraId="2C48BF6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DE2D2BD" w14:textId="5642CAEB" w:rsidR="00CD6EF5" w:rsidRPr="001D3CB2" w:rsidRDefault="00CD6EF5" w:rsidP="00CD6EF5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CL/KS</w:t>
            </w:r>
          </w:p>
        </w:tc>
      </w:tr>
      <w:tr w:rsidR="00CD6EF5" w:rsidRPr="001D3CB2" w14:paraId="799CF935" w14:textId="77777777" w:rsidTr="00206F10">
        <w:trPr>
          <w:trHeight w:val="286"/>
        </w:trPr>
        <w:tc>
          <w:tcPr>
            <w:tcW w:w="534" w:type="dxa"/>
          </w:tcPr>
          <w:p w14:paraId="1286BE2D" w14:textId="5CAF5B4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563A8C21" w14:textId="16880A6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Türkçeyi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kurallarına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güzel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sağlıklı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Duygu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düşüncelerini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sözlü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anlaşılır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ifade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F1EBF48" w14:textId="56E50EF3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77A9A5C4" w14:textId="77777777" w:rsidTr="00206F10">
        <w:trPr>
          <w:trHeight w:val="285"/>
        </w:trPr>
        <w:tc>
          <w:tcPr>
            <w:tcW w:w="534" w:type="dxa"/>
          </w:tcPr>
          <w:p w14:paraId="16114E1B" w14:textId="1370C03F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30EE325C" w14:textId="7D1511D5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ana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yetkinlik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kazanır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Avrupa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Ortak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Kriterlerini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kullanır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D0EB103" w14:textId="17511F2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ABEA84E" w14:textId="77777777" w:rsidTr="00206F10">
        <w:trPr>
          <w:trHeight w:val="468"/>
        </w:trPr>
        <w:tc>
          <w:tcPr>
            <w:tcW w:w="534" w:type="dxa"/>
          </w:tcPr>
          <w:p w14:paraId="42493CB3" w14:textId="233E666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14:paraId="0EAA7978" w14:textId="53BA5D40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Öğretmenlik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alanıyla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ölçme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değerlendirme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uygular</w:t>
            </w:r>
            <w:proofErr w:type="spellEnd"/>
          </w:p>
        </w:tc>
        <w:tc>
          <w:tcPr>
            <w:tcW w:w="919" w:type="dxa"/>
            <w:gridSpan w:val="2"/>
          </w:tcPr>
          <w:p w14:paraId="3D02AD49" w14:textId="7EE22B8C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28AC1709" w14:textId="77777777" w:rsidTr="00206F10">
        <w:trPr>
          <w:trHeight w:val="284"/>
        </w:trPr>
        <w:tc>
          <w:tcPr>
            <w:tcW w:w="534" w:type="dxa"/>
          </w:tcPr>
          <w:p w14:paraId="6F4B898E" w14:textId="31A2B6A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FE908E4" w14:textId="4F7C9F80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takip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kadar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6A06F9DA" w14:textId="43116FCD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291AA2D9" w14:textId="77777777" w:rsidTr="00206F10">
        <w:trPr>
          <w:trHeight w:val="285"/>
        </w:trPr>
        <w:tc>
          <w:tcPr>
            <w:tcW w:w="534" w:type="dxa"/>
          </w:tcPr>
          <w:p w14:paraId="6CFC6AE4" w14:textId="4BE56C9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2A9D96A1" w14:textId="4D48942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Bilgi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teknolojilerini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AA8643E" w14:textId="0387AE39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C595FFD" w14:textId="77777777" w:rsidTr="00206F10">
        <w:trPr>
          <w:trHeight w:val="468"/>
        </w:trPr>
        <w:tc>
          <w:tcPr>
            <w:tcW w:w="534" w:type="dxa"/>
          </w:tcPr>
          <w:p w14:paraId="7DE63047" w14:textId="5E5E6554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02D6FEA5" w14:textId="5EE2A381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Ortaöğretim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düzeyindeki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biçimlerini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; </w:t>
            </w:r>
            <w:proofErr w:type="spellStart"/>
            <w:r w:rsidRPr="00F40132">
              <w:rPr>
                <w:sz w:val="20"/>
                <w:szCs w:val="20"/>
              </w:rPr>
              <w:t>bu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planlama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CF3B452" w14:textId="2CF270AF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C8DD63D" w14:textId="77777777" w:rsidTr="00206F10">
        <w:trPr>
          <w:trHeight w:val="285"/>
        </w:trPr>
        <w:tc>
          <w:tcPr>
            <w:tcW w:w="534" w:type="dxa"/>
          </w:tcPr>
          <w:p w14:paraId="0BC47892" w14:textId="197E69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0B523390" w14:textId="09844C6A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Türk </w:t>
            </w:r>
            <w:proofErr w:type="spellStart"/>
            <w:r w:rsidRPr="00F40132">
              <w:rPr>
                <w:sz w:val="20"/>
                <w:szCs w:val="20"/>
              </w:rPr>
              <w:t>eğitim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sisteminin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yapısı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tarihsel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hakkında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yeterli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B90C977" w14:textId="0E718268" w:rsidR="00CD6EF5" w:rsidRPr="001D3CB2" w:rsidRDefault="00CD6EF5" w:rsidP="00CD6EF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10837FDC" w14:textId="77777777" w:rsidTr="00206F10">
        <w:trPr>
          <w:trHeight w:val="468"/>
        </w:trPr>
        <w:tc>
          <w:tcPr>
            <w:tcW w:w="534" w:type="dxa"/>
          </w:tcPr>
          <w:p w14:paraId="5860AD50" w14:textId="4C88276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0FE5B706" w14:textId="5C2F9649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eski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alfabemizle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Osmanlı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Türkçesi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dünyasının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lehçeleriyle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Lehçeleri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7AAB164D" w14:textId="68F53629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BE33479" w14:textId="77777777" w:rsidTr="00206F10">
        <w:trPr>
          <w:trHeight w:val="468"/>
        </w:trPr>
        <w:tc>
          <w:tcPr>
            <w:tcW w:w="534" w:type="dxa"/>
          </w:tcPr>
          <w:p w14:paraId="1FCCE661" w14:textId="7F92D9AC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12AEC758" w14:textId="31FDA4E6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diğer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derinlemesine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kavramaları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gerekli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alt </w:t>
            </w:r>
            <w:proofErr w:type="spellStart"/>
            <w:r w:rsidRPr="00F40132">
              <w:rPr>
                <w:sz w:val="20"/>
                <w:szCs w:val="20"/>
              </w:rPr>
              <w:t>yapıyı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hazırlayacak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donanıma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62245F9" w14:textId="5B397727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744D270E" w14:textId="77777777" w:rsidTr="00206F10">
        <w:trPr>
          <w:trHeight w:val="468"/>
        </w:trPr>
        <w:tc>
          <w:tcPr>
            <w:tcW w:w="534" w:type="dxa"/>
          </w:tcPr>
          <w:p w14:paraId="5661100D" w14:textId="0F3A0083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4B19392" w14:textId="08D0E088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ülke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ait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anlayıp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Doğu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Batı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B772182" w14:textId="22C11A4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5763FC6" w14:textId="77777777" w:rsidTr="00206F10">
        <w:trPr>
          <w:trHeight w:val="363"/>
        </w:trPr>
        <w:tc>
          <w:tcPr>
            <w:tcW w:w="534" w:type="dxa"/>
          </w:tcPr>
          <w:p w14:paraId="4EE03215" w14:textId="4AC9CBF5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09EE1BFC" w14:textId="18645983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güzellik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duygusunun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gelişmesi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kişisel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beceri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heyecanlarını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geliştirici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etkinlikler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oluşturur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0EB4498C" w14:textId="578593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46877929" w14:textId="77777777" w:rsidTr="00206F10">
        <w:trPr>
          <w:trHeight w:val="468"/>
        </w:trPr>
        <w:tc>
          <w:tcPr>
            <w:tcW w:w="534" w:type="dxa"/>
          </w:tcPr>
          <w:p w14:paraId="14796673" w14:textId="70C40CF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105C0340" w14:textId="22D96E1C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Atatürk İlke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İnkılâplarına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bağlı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demokrasiye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inanan</w:t>
            </w:r>
            <w:proofErr w:type="spellEnd"/>
            <w:r w:rsidRPr="00F40132">
              <w:rPr>
                <w:sz w:val="20"/>
                <w:szCs w:val="20"/>
              </w:rPr>
              <w:t xml:space="preserve">, Türk </w:t>
            </w:r>
            <w:proofErr w:type="spellStart"/>
            <w:r w:rsidRPr="00F40132">
              <w:rPr>
                <w:sz w:val="20"/>
                <w:szCs w:val="20"/>
              </w:rPr>
              <w:t>millî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manevi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ahlakî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bilincinde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bunlara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duyarlılık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gösteren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4F56DF1" w14:textId="68B28FC6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C6EE844" w14:textId="77777777" w:rsidTr="00206F10">
        <w:trPr>
          <w:trHeight w:val="468"/>
        </w:trPr>
        <w:tc>
          <w:tcPr>
            <w:tcW w:w="534" w:type="dxa"/>
          </w:tcPr>
          <w:p w14:paraId="086D8E5C" w14:textId="0627E0D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DFB076E" w14:textId="6536F83D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analitik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araştırma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araştırmacı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rolü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üstlenir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2590703" w14:textId="4EE442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61018C3A" w14:textId="77777777" w:rsidTr="00206F10">
        <w:trPr>
          <w:trHeight w:val="468"/>
        </w:trPr>
        <w:tc>
          <w:tcPr>
            <w:tcW w:w="534" w:type="dxa"/>
          </w:tcPr>
          <w:p w14:paraId="28E11718" w14:textId="1E245F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5E3FB009" w14:textId="1BFA9DD7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çevreye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insana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sanatsal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faaliyetlere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spora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faydalı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geleceğe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güvenle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bakan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sorgulayan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bireyler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yetiştirir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  <w:proofErr w:type="spellStart"/>
            <w:r w:rsidRPr="00F40132">
              <w:rPr>
                <w:sz w:val="20"/>
                <w:szCs w:val="20"/>
              </w:rPr>
              <w:t>Okulun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merkezi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haline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getirilmesinde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toplumla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işbirliği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kazandırır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C512B93" w14:textId="5B343F98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3</w:t>
            </w:r>
          </w:p>
        </w:tc>
      </w:tr>
      <w:tr w:rsidR="00CD6EF5" w:rsidRPr="001D3CB2" w14:paraId="53A40EB2" w14:textId="77777777" w:rsidTr="00206F10">
        <w:trPr>
          <w:trHeight w:val="286"/>
        </w:trPr>
        <w:tc>
          <w:tcPr>
            <w:tcW w:w="9669" w:type="dxa"/>
            <w:gridSpan w:val="14"/>
          </w:tcPr>
          <w:p w14:paraId="6FD98BD8" w14:textId="6EB169B0" w:rsidR="00CD6EF5" w:rsidRPr="000E64CD" w:rsidRDefault="00CD6EF5" w:rsidP="00CD6EF5">
            <w:pPr>
              <w:spacing w:before="2"/>
              <w:ind w:left="1440" w:right="1429"/>
              <w:jc w:val="center"/>
              <w:rPr>
                <w:sz w:val="20"/>
                <w:szCs w:val="20"/>
              </w:rPr>
            </w:pPr>
            <w:r w:rsidRPr="000E64CD">
              <w:rPr>
                <w:i/>
                <w:sz w:val="20"/>
                <w:szCs w:val="20"/>
              </w:rPr>
              <w:t>CL (Contribution Level)</w:t>
            </w:r>
            <w:r w:rsidRPr="000E64C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 xml:space="preserve">. </w:t>
            </w:r>
            <w:r w:rsidRPr="000E64CD">
              <w:rPr>
                <w:sz w:val="20"/>
                <w:szCs w:val="20"/>
              </w:rPr>
              <w:t>Very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 2.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</w:t>
            </w:r>
            <w:r w:rsidRPr="000E64CD">
              <w:rPr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3.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Moderate, 4.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 xml:space="preserve">High, </w:t>
            </w:r>
            <w:proofErr w:type="gramStart"/>
            <w:r w:rsidRPr="000E64CD">
              <w:rPr>
                <w:sz w:val="20"/>
                <w:szCs w:val="20"/>
              </w:rPr>
              <w:t>5.Very</w:t>
            </w:r>
            <w:proofErr w:type="gramEnd"/>
            <w:r w:rsidRPr="000E64CD">
              <w:rPr>
                <w:sz w:val="20"/>
                <w:szCs w:val="20"/>
              </w:rPr>
              <w:t xml:space="preserve"> High</w:t>
            </w:r>
          </w:p>
          <w:p w14:paraId="71368548" w14:textId="273078DA" w:rsidR="00CD6EF5" w:rsidRPr="001D3CB2" w:rsidRDefault="00CD6EF5" w:rsidP="00CD6EF5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proofErr w:type="spellStart"/>
            <w:r w:rsidRPr="000E64CD">
              <w:rPr>
                <w:i/>
                <w:sz w:val="20"/>
                <w:szCs w:val="20"/>
              </w:rPr>
              <w:t>Katkı</w:t>
            </w:r>
            <w:proofErr w:type="spellEnd"/>
            <w:r w:rsidRPr="000E64C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i/>
                <w:sz w:val="20"/>
                <w:szCs w:val="20"/>
              </w:rPr>
              <w:t>seviyesi</w:t>
            </w:r>
            <w:proofErr w:type="spellEnd"/>
            <w:r w:rsidR="00D07853">
              <w:rPr>
                <w:i/>
                <w:sz w:val="20"/>
                <w:szCs w:val="20"/>
              </w:rPr>
              <w:t xml:space="preserve"> </w:t>
            </w:r>
            <w:r w:rsidRPr="000E64CD">
              <w:rPr>
                <w:i/>
                <w:sz w:val="20"/>
                <w:szCs w:val="20"/>
              </w:rPr>
              <w:t>(KS)</w:t>
            </w:r>
            <w:r w:rsidRPr="000E64CD">
              <w:rPr>
                <w:sz w:val="20"/>
                <w:szCs w:val="20"/>
              </w:rPr>
              <w:t xml:space="preserve">: 1.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3. Orta, 4. Yüksek, 5.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yüksek</w:t>
            </w:r>
            <w:proofErr w:type="spellEnd"/>
          </w:p>
        </w:tc>
      </w:tr>
      <w:tr w:rsidR="00CD6EF5" w:rsidRPr="001D3CB2" w14:paraId="130ECC55" w14:textId="77777777" w:rsidTr="008A6F46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7D4A019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Contents/Ders </w:t>
            </w:r>
            <w:proofErr w:type="spellStart"/>
            <w:r w:rsidRPr="001D3CB2">
              <w:rPr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CD6EF5" w:rsidRPr="001D3CB2" w14:paraId="2DA82842" w14:textId="77777777" w:rsidTr="00206F10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9C185E9" w14:textId="77777777" w:rsidR="00CD6EF5" w:rsidRPr="001D3CB2" w:rsidRDefault="00CD6EF5" w:rsidP="00CD6EF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Week/</w:t>
            </w:r>
            <w:proofErr w:type="spellStart"/>
            <w:r w:rsidRPr="001D3CB2">
              <w:rPr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03B1B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6A85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3FA1FF2" w14:textId="77777777" w:rsidR="00CD6EF5" w:rsidRPr="001D3CB2" w:rsidRDefault="00CD6EF5" w:rsidP="00CD6EF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b/>
                <w:sz w:val="20"/>
                <w:szCs w:val="20"/>
              </w:rPr>
              <w:t xml:space="preserve">s/ </w:t>
            </w:r>
            <w:proofErr w:type="spellStart"/>
            <w:r w:rsidRPr="001D3CB2">
              <w:rPr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CD6EF5" w:rsidRPr="001D3CB2" w14:paraId="50483439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71D3F4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21F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A5CAE7C" w14:textId="7293C204" w:rsidR="00CD6EF5" w:rsidRPr="001D3CB2" w:rsidRDefault="00CD6EF5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Dil</w:t>
            </w:r>
            <w:r w:rsidR="00244D61">
              <w:rPr>
                <w:sz w:val="20"/>
                <w:szCs w:val="20"/>
              </w:rPr>
              <w:t>bilgisi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09E9F0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72DA4C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D0856A1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F05C3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70EA263" w14:textId="42182C25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Sözlü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anlatım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778AC3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596EA12" w14:textId="77777777" w:rsidTr="00206F10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2D712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5B7D7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2E978A8" w14:textId="19749AE3" w:rsidR="00CD6EF5" w:rsidRPr="001D3CB2" w:rsidRDefault="00CD6EF5" w:rsidP="00CD6EF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244D61">
              <w:rPr>
                <w:sz w:val="20"/>
                <w:szCs w:val="20"/>
              </w:rPr>
              <w:t>Diksiyon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ve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konuşma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C675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6D46A2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9E995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6C9E0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5F75813" w14:textId="3299354E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sözcük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yapısı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CFA892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0B25E36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3B9330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8A663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D801449" w14:textId="200FD014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ögeleri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597194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DFC5C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D52325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B22100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8A8DFAF" w14:textId="7BCFB8F5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yazılar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99F88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A1035E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B35DB9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D1F7AC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0224577" w14:textId="215AEB15" w:rsidR="00CD6EF5" w:rsidRPr="001D3CB2" w:rsidRDefault="00CD6EF5" w:rsidP="00CD6EF5">
            <w:pPr>
              <w:spacing w:line="260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Sanatsal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yazılar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DCFDAF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40F1E83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F1E39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B4386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8E46B28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DEFD019" w14:textId="77777777" w:rsidR="00CD6EF5" w:rsidRPr="008A6F46" w:rsidRDefault="00CD6EF5" w:rsidP="00CD6EF5">
            <w:pPr>
              <w:pStyle w:val="TableParagraph"/>
              <w:spacing w:line="213" w:lineRule="exact"/>
              <w:ind w:left="272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 xml:space="preserve">Vize </w:t>
            </w:r>
          </w:p>
        </w:tc>
      </w:tr>
      <w:tr w:rsidR="00CD6EF5" w:rsidRPr="001D3CB2" w14:paraId="2E56B35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12296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CA6B5E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285DC06" w14:textId="752E3D82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İşlevsel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Sözlü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Anlatım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Türler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56BB2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D0683F0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F2BDBB7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98C8A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56B251" w14:textId="7BC09F9F" w:rsidR="00CD6EF5" w:rsidRPr="001D3CB2" w:rsidRDefault="00244D61" w:rsidP="00244D61">
            <w:pPr>
              <w:spacing w:line="260" w:lineRule="exact"/>
              <w:ind w:left="97"/>
              <w:jc w:val="both"/>
              <w:rPr>
                <w:sz w:val="20"/>
                <w:szCs w:val="20"/>
              </w:rPr>
            </w:pPr>
            <w:r w:rsidRPr="00244D61">
              <w:rPr>
                <w:sz w:val="20"/>
                <w:szCs w:val="20"/>
              </w:rPr>
              <w:t xml:space="preserve">Halk </w:t>
            </w:r>
            <w:proofErr w:type="spellStart"/>
            <w:r w:rsidRPr="00244D61">
              <w:rPr>
                <w:sz w:val="20"/>
                <w:szCs w:val="20"/>
              </w:rPr>
              <w:t>Edebiyatı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Sözlü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Anlatım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Türleri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903A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F5408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E00475C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E5E9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400D0B" w14:textId="04CEFBCB" w:rsidR="00CD6EF5" w:rsidRPr="001D3CB2" w:rsidRDefault="00244D61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Sunum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ve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Sunum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Teknikleri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141235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C4A08D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B9744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EAE9D9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BE05C82" w14:textId="45111404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Kompozisyo</w:t>
            </w:r>
            <w:r w:rsidR="00244D61">
              <w:rPr>
                <w:sz w:val="20"/>
                <w:szCs w:val="20"/>
              </w:rPr>
              <w:t>n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949B8F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DF8A26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F41040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C44730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8FDE8B9" w14:textId="224D13B7" w:rsidR="00CD6EF5" w:rsidRPr="001D3CB2" w:rsidRDefault="00244D61" w:rsidP="00977E7C">
            <w:pPr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Bilimsel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Araştırma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ve</w:t>
            </w:r>
            <w:proofErr w:type="spellEnd"/>
            <w:r w:rsidRPr="00244D61">
              <w:rPr>
                <w:sz w:val="20"/>
                <w:szCs w:val="20"/>
              </w:rPr>
              <w:t xml:space="preserve"> Kaynak </w:t>
            </w:r>
            <w:proofErr w:type="spellStart"/>
            <w:r w:rsidRPr="00244D61">
              <w:rPr>
                <w:sz w:val="20"/>
                <w:szCs w:val="20"/>
              </w:rPr>
              <w:t>Gösterme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FD5F3D9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8C255B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7A0ED9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39869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1D0F09" w14:textId="5D8FFD21" w:rsidR="00CD6EF5" w:rsidRPr="001D3CB2" w:rsidRDefault="009030B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Sunumları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AD6BFE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2E361D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A81EF40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5C41FE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008967E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48234BE" w14:textId="77777777" w:rsidR="00CD6EF5" w:rsidRPr="008A6F46" w:rsidRDefault="00CD6EF5" w:rsidP="00CD6EF5">
            <w:pPr>
              <w:pStyle w:val="TableParagraph"/>
              <w:spacing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>Final</w:t>
            </w:r>
          </w:p>
        </w:tc>
      </w:tr>
      <w:tr w:rsidR="00CD6EF5" w:rsidRPr="001D3CB2" w14:paraId="4BC1A67D" w14:textId="77777777" w:rsidTr="008A6F46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1DECF40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Sources/</w:t>
            </w:r>
            <w:proofErr w:type="spellStart"/>
            <w:r w:rsidRPr="001D3CB2">
              <w:rPr>
                <w:b/>
                <w:sz w:val="20"/>
                <w:szCs w:val="20"/>
              </w:rPr>
              <w:t>Önerilen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CD6EF5" w:rsidRPr="001D3CB2" w14:paraId="1F8C1F4E" w14:textId="77777777" w:rsidTr="008A6F46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F1CD3E3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Textbook</w:t>
            </w:r>
            <w:r>
              <w:rPr>
                <w:b/>
                <w:sz w:val="20"/>
                <w:szCs w:val="20"/>
              </w:rPr>
              <w:t xml:space="preserve">/Ders </w:t>
            </w:r>
            <w:proofErr w:type="spellStart"/>
            <w:r>
              <w:rPr>
                <w:b/>
                <w:sz w:val="20"/>
                <w:szCs w:val="20"/>
              </w:rPr>
              <w:t>kitabı</w:t>
            </w:r>
            <w:proofErr w:type="spellEnd"/>
            <w:r w:rsidRPr="001D3CB2">
              <w:rPr>
                <w:b/>
                <w:sz w:val="20"/>
                <w:szCs w:val="20"/>
              </w:rPr>
              <w:t>:</w:t>
            </w:r>
          </w:p>
          <w:p w14:paraId="6D777896" w14:textId="17EC0037" w:rsidR="00D07853" w:rsidRDefault="00D07853" w:rsidP="00CD6EF5">
            <w:pPr>
              <w:pStyle w:val="TableParagraph"/>
              <w:spacing w:before="1"/>
              <w:rPr>
                <w:sz w:val="20"/>
                <w:szCs w:val="20"/>
                <w:lang w:val="tr-TR"/>
              </w:rPr>
            </w:pPr>
            <w:r w:rsidRPr="00D07853">
              <w:rPr>
                <w:sz w:val="20"/>
                <w:szCs w:val="20"/>
                <w:lang w:val="tr-TR"/>
              </w:rPr>
              <w:t>"Üniversiteler İçin Türk Dili I</w:t>
            </w:r>
            <w:r w:rsidR="0011178C">
              <w:rPr>
                <w:sz w:val="20"/>
                <w:szCs w:val="20"/>
                <w:lang w:val="tr-TR"/>
              </w:rPr>
              <w:t>I</w:t>
            </w:r>
            <w:r w:rsidRPr="00D07853">
              <w:rPr>
                <w:sz w:val="20"/>
                <w:szCs w:val="20"/>
                <w:lang w:val="tr-TR"/>
              </w:rPr>
              <w:t>" başlığını taşıyan tüm kaynaklar.</w:t>
            </w:r>
          </w:p>
          <w:p w14:paraId="032D0223" w14:textId="77777777" w:rsidR="00D07853" w:rsidRDefault="00CD6EF5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Supplementary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Material(s)</w:t>
            </w:r>
            <w:r>
              <w:rPr>
                <w:b/>
                <w:sz w:val="20"/>
                <w:szCs w:val="20"/>
              </w:rPr>
              <w:t xml:space="preserve">/Ek </w:t>
            </w:r>
            <w:proofErr w:type="spellStart"/>
            <w:r>
              <w:rPr>
                <w:b/>
                <w:sz w:val="20"/>
                <w:szCs w:val="20"/>
              </w:rPr>
              <w:t>Materyal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1D3CB2">
              <w:rPr>
                <w:b/>
                <w:sz w:val="20"/>
                <w:szCs w:val="20"/>
              </w:rPr>
              <w:t>:</w:t>
            </w:r>
          </w:p>
          <w:p w14:paraId="6CEB7248" w14:textId="485C9E6E" w:rsidR="00CD6EF5" w:rsidRPr="00D07853" w:rsidRDefault="00D07853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7853">
              <w:rPr>
                <w:sz w:val="20"/>
                <w:szCs w:val="20"/>
                <w:lang w:val="tr-TR"/>
              </w:rPr>
              <w:t>TDK Yazım Kılavuzu, T</w:t>
            </w:r>
            <w:r w:rsidR="009030B1">
              <w:rPr>
                <w:sz w:val="20"/>
                <w:szCs w:val="20"/>
                <w:lang w:val="tr-TR"/>
              </w:rPr>
              <w:t>DK</w:t>
            </w:r>
            <w:r w:rsidRPr="00D07853">
              <w:rPr>
                <w:sz w:val="20"/>
                <w:szCs w:val="20"/>
                <w:lang w:val="tr-TR"/>
              </w:rPr>
              <w:t xml:space="preserve"> (2005)</w:t>
            </w:r>
            <w:r w:rsidR="009030B1">
              <w:rPr>
                <w:sz w:val="20"/>
                <w:szCs w:val="20"/>
                <w:lang w:val="tr-TR"/>
              </w:rPr>
              <w:t>.</w:t>
            </w:r>
          </w:p>
        </w:tc>
      </w:tr>
      <w:tr w:rsidR="00CD6EF5" w:rsidRPr="001D3CB2" w14:paraId="6EF11992" w14:textId="77777777" w:rsidTr="008A6F46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D99C395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Assessment/</w:t>
            </w:r>
            <w:proofErr w:type="spellStart"/>
            <w:r w:rsidRPr="001D3CB2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CD6EF5" w:rsidRPr="001D3CB2" w14:paraId="1426E989" w14:textId="77777777" w:rsidTr="00206F1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26EEC34" w14:textId="77777777" w:rsidR="00CD6EF5" w:rsidRPr="001D3CB2" w:rsidRDefault="00CD6EF5" w:rsidP="00CD6EF5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Attendance/Derse </w:t>
            </w:r>
            <w:proofErr w:type="spellStart"/>
            <w:r w:rsidRPr="001D3CB2">
              <w:rPr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4684B99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0291C1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8E7BEF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3D9DE13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Homeworks</w:t>
            </w:r>
            <w:proofErr w:type="spellEnd"/>
            <w:r w:rsidRPr="001D3CB2">
              <w:rPr>
                <w:sz w:val="20"/>
                <w:szCs w:val="20"/>
              </w:rPr>
              <w:t>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829464F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27B228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E5206C4" w14:textId="77777777" w:rsidTr="00206F1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D955581" w14:textId="77777777" w:rsidR="00CD6EF5" w:rsidRPr="001D3CB2" w:rsidRDefault="00CD6EF5" w:rsidP="00CD6EF5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14FE1EFE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3F7A3C1" w14:textId="77777777" w:rsidR="00CD6EF5" w:rsidRPr="001D3CB2" w:rsidRDefault="00CD6EF5" w:rsidP="00CD6EF5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 Grade= Lab Performance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rFonts w:ascii="Symbol" w:hAnsi="Symbol"/>
                <w:sz w:val="20"/>
                <w:szCs w:val="20"/>
              </w:rPr>
              <w:t></w:t>
            </w:r>
            <w:r w:rsidRPr="001D3CB2">
              <w:rPr>
                <w:sz w:val="20"/>
                <w:szCs w:val="20"/>
              </w:rPr>
              <w:t xml:space="preserve"> Lab Attendance</w:t>
            </w:r>
          </w:p>
        </w:tc>
      </w:tr>
      <w:tr w:rsidR="00CD6EF5" w:rsidRPr="001D3CB2" w14:paraId="0FB73DB0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DA7D86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4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Exam/Vize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80E3BF1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1E8A9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FDC1A2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C64E53" w14:textId="77777777" w:rsidR="00CD6EF5" w:rsidRPr="001D3CB2" w:rsidRDefault="00CD6EF5" w:rsidP="00CD6EF5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50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Exam/Final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B78145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E719F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87A48BA" w14:textId="77777777" w:rsidTr="00206F1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9E3586D" w14:textId="77777777" w:rsidR="00CD6EF5" w:rsidRPr="001D3CB2" w:rsidRDefault="00CD6EF5" w:rsidP="00CD6EF5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1C431C8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EB673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97D225B" w14:textId="77777777" w:rsidTr="008A6F46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644D3C6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 Based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Student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Workload/ </w:t>
            </w:r>
            <w:proofErr w:type="spellStart"/>
            <w:r w:rsidRPr="001D3CB2">
              <w:rPr>
                <w:b/>
                <w:sz w:val="20"/>
                <w:szCs w:val="20"/>
              </w:rPr>
              <w:t>Öğrenci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yüküne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göre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AKTS </w:t>
            </w:r>
            <w:proofErr w:type="spellStart"/>
            <w:r w:rsidRPr="001D3CB2">
              <w:rPr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CD6EF5" w:rsidRPr="001D3CB2" w14:paraId="267EBF64" w14:textId="77777777" w:rsidTr="008A6F46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09BC538" w14:textId="77777777" w:rsidR="00CD6EF5" w:rsidRPr="001D3CB2" w:rsidRDefault="00CD6EF5" w:rsidP="00CD6EF5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Activities</w:t>
            </w:r>
            <w:r w:rsidRPr="001D3CB2">
              <w:rPr>
                <w:sz w:val="20"/>
                <w:szCs w:val="20"/>
              </w:rPr>
              <w:lastRenderedPageBreak/>
              <w:t>Etkinlik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42E9A5BF" w14:textId="77777777" w:rsidR="00CD6EF5" w:rsidRPr="001D3CB2" w:rsidRDefault="00CD6EF5" w:rsidP="00CD6EF5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Number</w:t>
            </w:r>
            <w:r w:rsidRPr="001D3CB2">
              <w:rPr>
                <w:sz w:val="20"/>
                <w:szCs w:val="20"/>
              </w:rPr>
              <w:lastRenderedPageBreak/>
              <w:t>/</w:t>
            </w:r>
            <w:proofErr w:type="spellStart"/>
            <w:r w:rsidRPr="001D3CB2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8887744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Duration</w:t>
            </w:r>
            <w:r w:rsidRPr="001D3CB2">
              <w:rPr>
                <w:spacing w:val="-47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lastRenderedPageBreak/>
              <w:t>(hour)/</w:t>
            </w:r>
            <w:proofErr w:type="spellStart"/>
            <w:r w:rsidRPr="001D3CB2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6542E3D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Total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lastRenderedPageBreak/>
              <w:t>Workload(hour)/</w:t>
            </w:r>
            <w:proofErr w:type="spellStart"/>
            <w:r w:rsidRPr="001D3CB2">
              <w:rPr>
                <w:sz w:val="20"/>
                <w:szCs w:val="20"/>
              </w:rPr>
              <w:t>Toplam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CD6EF5" w:rsidRPr="001D3CB2" w14:paraId="619052C8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81220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Course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duration in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class (including the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week)/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içi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1D3CB2">
              <w:rPr>
                <w:sz w:val="20"/>
                <w:szCs w:val="20"/>
              </w:rPr>
              <w:t>tkinlikler</w:t>
            </w:r>
            <w:proofErr w:type="spellEnd"/>
          </w:p>
        </w:tc>
        <w:tc>
          <w:tcPr>
            <w:tcW w:w="1133" w:type="dxa"/>
          </w:tcPr>
          <w:p w14:paraId="6002C041" w14:textId="77777777" w:rsidR="00CD6EF5" w:rsidRPr="001D3CB2" w:rsidRDefault="00CD6EF5" w:rsidP="00CD6EF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64965E6B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7B122C8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D6EF5" w:rsidRPr="001D3CB2" w14:paraId="7BC27A70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C4B3DF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D355D76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4F3D9F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FC0116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EF5" w:rsidRPr="001D3CB2" w14:paraId="126B44F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E00588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Assignments/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23413383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761DAD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0164BEB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865AB0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841CCB0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E-Learning</w:t>
            </w:r>
            <w:r w:rsidRPr="001D3CB2">
              <w:rPr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F5659AC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EBAFE3E" w14:textId="77777777" w:rsidR="00CD6EF5" w:rsidRPr="001D3CB2" w:rsidRDefault="00CD6EF5" w:rsidP="00CD6EF5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6B85370" w14:textId="77777777" w:rsidR="00CD6EF5" w:rsidRPr="001D3CB2" w:rsidRDefault="00CD6EF5" w:rsidP="00CD6EF5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9C44C11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F5F265A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Project/Presentation/Report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Writing/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404F195F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8D20B6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22CBFBC" w14:textId="77777777" w:rsidR="00CD6EF5" w:rsidRPr="001D3CB2" w:rsidRDefault="00CD6EF5" w:rsidP="00CD6EF5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DF3E0D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AA6E791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00E89C6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C82EE5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2BBE959" w14:textId="77777777" w:rsidR="00CD6EF5" w:rsidRPr="001D3CB2" w:rsidRDefault="00CD6EF5" w:rsidP="00CD6EF5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76DD6424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006367B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964EF5E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03FA517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4AD492F" w14:textId="77777777" w:rsidR="00CD6EF5" w:rsidRPr="001D3CB2" w:rsidRDefault="00CD6EF5" w:rsidP="00CD6EF5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25B50B0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657B1A4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5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0D469E19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2BDD6D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52DA8F37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FD7FA23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D758B9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Examination/Fi</w:t>
            </w:r>
            <w:r>
              <w:rPr>
                <w:sz w:val="20"/>
                <w:szCs w:val="20"/>
              </w:rPr>
              <w:t>nal</w:t>
            </w:r>
          </w:p>
        </w:tc>
        <w:tc>
          <w:tcPr>
            <w:tcW w:w="1133" w:type="dxa"/>
          </w:tcPr>
          <w:p w14:paraId="1178536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025724F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79F2840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2D741BFD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A3F737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Self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Study</w:t>
            </w:r>
            <w:proofErr w:type="spellEnd"/>
            <w:r w:rsidRPr="001D3CB2">
              <w:rPr>
                <w:sz w:val="20"/>
                <w:szCs w:val="20"/>
              </w:rPr>
              <w:t xml:space="preserve">/Bireysel </w:t>
            </w:r>
            <w:proofErr w:type="spellStart"/>
            <w:r w:rsidRPr="001D3CB2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C4FE567" w14:textId="77777777" w:rsidR="00CD6EF5" w:rsidRPr="001D3CB2" w:rsidRDefault="00CD6EF5" w:rsidP="00CD6EF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02073E3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gridSpan w:val="4"/>
          </w:tcPr>
          <w:p w14:paraId="580AB2A4" w14:textId="77777777" w:rsidR="00CD6EF5" w:rsidRPr="001D3CB2" w:rsidRDefault="00CD6EF5" w:rsidP="00CD6EF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D6EF5" w:rsidRPr="001D3CB2" w14:paraId="061D6510" w14:textId="77777777" w:rsidTr="00206F1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A628DA7" w14:textId="77777777" w:rsidR="00CD6EF5" w:rsidRPr="001D3CB2" w:rsidRDefault="00CD6EF5" w:rsidP="00CD6EF5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</w:t>
            </w:r>
            <w:proofErr w:type="spellStart"/>
            <w:r w:rsidRPr="001D3CB2">
              <w:rPr>
                <w:sz w:val="20"/>
                <w:szCs w:val="20"/>
              </w:rPr>
              <w:t>İş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1E12A38" w14:textId="77777777" w:rsidR="00CD6EF5" w:rsidRPr="001D3CB2" w:rsidRDefault="00CD6EF5" w:rsidP="00CD6EF5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CD6EF5" w:rsidRPr="001D3CB2" w14:paraId="31B90B1E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BACB90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Workload/30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0920285C" w14:textId="77777777" w:rsidR="00CD6EF5" w:rsidRPr="001D3CB2" w:rsidRDefault="00CD6EF5" w:rsidP="00CD6EF5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135/30</w:t>
            </w:r>
          </w:p>
        </w:tc>
      </w:tr>
      <w:tr w:rsidR="00CD6EF5" w:rsidRPr="001D3CB2" w14:paraId="3DEE04EC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2EC527F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ECTS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Credit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of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the Course/AKTS </w:t>
            </w:r>
            <w:proofErr w:type="spellStart"/>
            <w:r w:rsidRPr="001D3CB2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F258862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4,5</w:t>
            </w:r>
          </w:p>
        </w:tc>
      </w:tr>
    </w:tbl>
    <w:p w14:paraId="6F3FAC18" w14:textId="77777777" w:rsidR="00BB5D1B" w:rsidRPr="001D3CB2" w:rsidRDefault="00BB5D1B">
      <w:pPr>
        <w:rPr>
          <w:sz w:val="20"/>
          <w:szCs w:val="20"/>
        </w:rPr>
      </w:pPr>
    </w:p>
    <w:sectPr w:rsidR="00BB5D1B" w:rsidRPr="001D3CB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390932790">
    <w:abstractNumId w:val="0"/>
  </w:num>
  <w:num w:numId="2" w16cid:durableId="920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A97"/>
    <w:rsid w:val="0011178C"/>
    <w:rsid w:val="001D3CB2"/>
    <w:rsid w:val="00206F10"/>
    <w:rsid w:val="00244D61"/>
    <w:rsid w:val="002A4F45"/>
    <w:rsid w:val="00444A9E"/>
    <w:rsid w:val="00477B6B"/>
    <w:rsid w:val="00572240"/>
    <w:rsid w:val="005A4C20"/>
    <w:rsid w:val="00616085"/>
    <w:rsid w:val="006C5A03"/>
    <w:rsid w:val="006C7B48"/>
    <w:rsid w:val="007630AB"/>
    <w:rsid w:val="0088132C"/>
    <w:rsid w:val="008A6F46"/>
    <w:rsid w:val="009030B1"/>
    <w:rsid w:val="00977E7C"/>
    <w:rsid w:val="00A0616D"/>
    <w:rsid w:val="00A174F3"/>
    <w:rsid w:val="00AC4A97"/>
    <w:rsid w:val="00BB5D1B"/>
    <w:rsid w:val="00BF3451"/>
    <w:rsid w:val="00C5166C"/>
    <w:rsid w:val="00CD6EF5"/>
    <w:rsid w:val="00D07853"/>
    <w:rsid w:val="00DA35B7"/>
    <w:rsid w:val="00DC7AA6"/>
    <w:rsid w:val="00E62E4C"/>
    <w:rsid w:val="00E93697"/>
    <w:rsid w:val="00EE7EE2"/>
    <w:rsid w:val="00F51DA8"/>
    <w:rsid w:val="00F70ACC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D1E3"/>
  <w15:docId w15:val="{94A4D5A1-FD33-4BBE-BA1E-B84CE1F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5DB5-4B58-401B-818B-0F0A5935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>By NeC ® 2010 | Katilimsiz.Com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Süleyman AKSU</cp:lastModifiedBy>
  <cp:revision>14</cp:revision>
  <dcterms:created xsi:type="dcterms:W3CDTF">2023-03-24T20:03:00Z</dcterms:created>
  <dcterms:modified xsi:type="dcterms:W3CDTF">2023-04-02T20:23:00Z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