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63170" w14:textId="77777777" w:rsidR="003265C4" w:rsidRPr="000E64CD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GAU, </w:t>
      </w:r>
      <w:proofErr w:type="spellStart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Faculty</w:t>
      </w:r>
      <w:proofErr w:type="spellEnd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of </w:t>
      </w:r>
      <w:proofErr w:type="spellStart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Education</w:t>
      </w:r>
      <w:proofErr w:type="spellEnd"/>
    </w:p>
    <w:p w14:paraId="43D352C1" w14:textId="77777777" w:rsidR="003265C4" w:rsidRPr="000E64CD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GAU, Eğitim Fakültesi</w:t>
      </w:r>
    </w:p>
    <w:p w14:paraId="1D1A9161" w14:textId="77777777" w:rsidR="003265C4" w:rsidRPr="000E64CD" w:rsidRDefault="003265C4" w:rsidP="003265C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3265C4" w:rsidRPr="000E64CD" w14:paraId="7CEE9F37" w14:textId="77777777" w:rsidTr="00D138DF">
        <w:trPr>
          <w:trHeight w:val="237"/>
        </w:trPr>
        <w:tc>
          <w:tcPr>
            <w:tcW w:w="4504" w:type="dxa"/>
            <w:gridSpan w:val="6"/>
          </w:tcPr>
          <w:p w14:paraId="1F47F2D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Title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Adı</w:t>
            </w:r>
          </w:p>
        </w:tc>
        <w:tc>
          <w:tcPr>
            <w:tcW w:w="5165" w:type="dxa"/>
            <w:gridSpan w:val="8"/>
          </w:tcPr>
          <w:p w14:paraId="263C9360" w14:textId="47FBE24C" w:rsidR="003265C4" w:rsidRPr="000E64CD" w:rsidRDefault="00250B5D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Metindilbilim</w:t>
            </w:r>
            <w:proofErr w:type="spellEnd"/>
          </w:p>
        </w:tc>
      </w:tr>
      <w:tr w:rsidR="003265C4" w:rsidRPr="000E64CD" w14:paraId="74B559BF" w14:textId="77777777" w:rsidTr="00D138DF">
        <w:trPr>
          <w:trHeight w:val="236"/>
        </w:trPr>
        <w:tc>
          <w:tcPr>
            <w:tcW w:w="4504" w:type="dxa"/>
            <w:gridSpan w:val="6"/>
          </w:tcPr>
          <w:p w14:paraId="695EFCE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Kodu</w:t>
            </w:r>
          </w:p>
        </w:tc>
        <w:tc>
          <w:tcPr>
            <w:tcW w:w="5165" w:type="dxa"/>
            <w:gridSpan w:val="8"/>
          </w:tcPr>
          <w:p w14:paraId="7C196144" w14:textId="5378CA03" w:rsidR="003265C4" w:rsidRPr="000E64CD" w:rsidRDefault="00250B5D" w:rsidP="00081259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TURA306</w:t>
            </w:r>
          </w:p>
        </w:tc>
      </w:tr>
      <w:tr w:rsidR="003265C4" w:rsidRPr="000E64CD" w14:paraId="372D0E51" w14:textId="77777777" w:rsidTr="00D138DF">
        <w:trPr>
          <w:trHeight w:val="237"/>
        </w:trPr>
        <w:tc>
          <w:tcPr>
            <w:tcW w:w="4504" w:type="dxa"/>
            <w:gridSpan w:val="6"/>
          </w:tcPr>
          <w:p w14:paraId="6C40F1E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statüsü</w:t>
            </w:r>
          </w:p>
        </w:tc>
        <w:tc>
          <w:tcPr>
            <w:tcW w:w="5165" w:type="dxa"/>
            <w:gridSpan w:val="8"/>
          </w:tcPr>
          <w:p w14:paraId="128C9B43" w14:textId="051B8DC9" w:rsidR="003265C4" w:rsidRPr="000E64CD" w:rsidRDefault="00081259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</w:tr>
      <w:tr w:rsidR="003265C4" w:rsidRPr="000E64CD" w14:paraId="3A4B07BD" w14:textId="77777777" w:rsidTr="00D138DF">
        <w:trPr>
          <w:trHeight w:val="236"/>
        </w:trPr>
        <w:tc>
          <w:tcPr>
            <w:tcW w:w="4504" w:type="dxa"/>
            <w:gridSpan w:val="6"/>
          </w:tcPr>
          <w:p w14:paraId="568AFD0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of 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seviyesi</w:t>
            </w:r>
          </w:p>
        </w:tc>
        <w:tc>
          <w:tcPr>
            <w:tcW w:w="5165" w:type="dxa"/>
            <w:gridSpan w:val="8"/>
          </w:tcPr>
          <w:p w14:paraId="2D192FC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</w:p>
        </w:tc>
      </w:tr>
      <w:tr w:rsidR="003265C4" w:rsidRPr="000E64CD" w14:paraId="7BD71BE4" w14:textId="77777777" w:rsidTr="00D138DF">
        <w:trPr>
          <w:trHeight w:val="237"/>
        </w:trPr>
        <w:tc>
          <w:tcPr>
            <w:tcW w:w="4504" w:type="dxa"/>
            <w:gridSpan w:val="6"/>
          </w:tcPr>
          <w:p w14:paraId="6B74AFB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National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/Ulusal kredi</w:t>
            </w:r>
          </w:p>
        </w:tc>
        <w:tc>
          <w:tcPr>
            <w:tcW w:w="5165" w:type="dxa"/>
            <w:gridSpan w:val="8"/>
          </w:tcPr>
          <w:p w14:paraId="7685889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53829267" w14:textId="77777777" w:rsidTr="00D138DF">
        <w:trPr>
          <w:trHeight w:val="237"/>
        </w:trPr>
        <w:tc>
          <w:tcPr>
            <w:tcW w:w="4504" w:type="dxa"/>
            <w:gridSpan w:val="6"/>
          </w:tcPr>
          <w:p w14:paraId="0655FBD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/AKTS değeri</w:t>
            </w:r>
          </w:p>
        </w:tc>
        <w:tc>
          <w:tcPr>
            <w:tcW w:w="5165" w:type="dxa"/>
            <w:gridSpan w:val="8"/>
          </w:tcPr>
          <w:p w14:paraId="2BAAD38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3265C4" w:rsidRPr="000E64CD" w14:paraId="28396B89" w14:textId="77777777" w:rsidTr="00D138DF">
        <w:trPr>
          <w:trHeight w:val="236"/>
        </w:trPr>
        <w:tc>
          <w:tcPr>
            <w:tcW w:w="4504" w:type="dxa"/>
            <w:gridSpan w:val="6"/>
          </w:tcPr>
          <w:p w14:paraId="53374C8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Theoretical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)/Haftalık teorik ders saati</w:t>
            </w:r>
          </w:p>
        </w:tc>
        <w:tc>
          <w:tcPr>
            <w:tcW w:w="5165" w:type="dxa"/>
            <w:gridSpan w:val="8"/>
          </w:tcPr>
          <w:p w14:paraId="0B7F284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6DA0FB86" w14:textId="77777777" w:rsidTr="00D138DF">
        <w:trPr>
          <w:trHeight w:val="237"/>
        </w:trPr>
        <w:tc>
          <w:tcPr>
            <w:tcW w:w="4504" w:type="dxa"/>
            <w:gridSpan w:val="6"/>
          </w:tcPr>
          <w:p w14:paraId="3DDF39A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)/Uygulama durumu</w:t>
            </w:r>
          </w:p>
        </w:tc>
        <w:tc>
          <w:tcPr>
            <w:tcW w:w="5165" w:type="dxa"/>
            <w:gridSpan w:val="8"/>
          </w:tcPr>
          <w:p w14:paraId="37B31E5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5161E6FF" w14:textId="77777777" w:rsidTr="00D138DF">
        <w:trPr>
          <w:trHeight w:val="237"/>
        </w:trPr>
        <w:tc>
          <w:tcPr>
            <w:tcW w:w="4504" w:type="dxa"/>
            <w:gridSpan w:val="6"/>
          </w:tcPr>
          <w:p w14:paraId="53DE3BCA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Laboratory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)/Laboratuvar durumu</w:t>
            </w:r>
          </w:p>
        </w:tc>
        <w:tc>
          <w:tcPr>
            <w:tcW w:w="5165" w:type="dxa"/>
            <w:gridSpan w:val="8"/>
          </w:tcPr>
          <w:p w14:paraId="0FA894D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3D1362B5" w14:textId="77777777" w:rsidTr="00D138DF">
        <w:trPr>
          <w:trHeight w:val="237"/>
        </w:trPr>
        <w:tc>
          <w:tcPr>
            <w:tcW w:w="4504" w:type="dxa"/>
            <w:gridSpan w:val="6"/>
          </w:tcPr>
          <w:p w14:paraId="33E7B30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Dersin yılı</w:t>
            </w:r>
          </w:p>
        </w:tc>
        <w:tc>
          <w:tcPr>
            <w:tcW w:w="5165" w:type="dxa"/>
            <w:gridSpan w:val="8"/>
          </w:tcPr>
          <w:p w14:paraId="5ACB1C8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318AE051" w14:textId="77777777" w:rsidTr="00D138DF">
        <w:trPr>
          <w:trHeight w:val="237"/>
        </w:trPr>
        <w:tc>
          <w:tcPr>
            <w:tcW w:w="4504" w:type="dxa"/>
            <w:gridSpan w:val="6"/>
          </w:tcPr>
          <w:p w14:paraId="2BBE7B8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when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dönemi</w:t>
            </w:r>
          </w:p>
        </w:tc>
        <w:tc>
          <w:tcPr>
            <w:tcW w:w="5165" w:type="dxa"/>
            <w:gridSpan w:val="8"/>
          </w:tcPr>
          <w:p w14:paraId="4596496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Bahar</w:t>
            </w:r>
          </w:p>
        </w:tc>
      </w:tr>
      <w:tr w:rsidR="003265C4" w:rsidRPr="000E64CD" w14:paraId="724453C1" w14:textId="77777777" w:rsidTr="00D138DF">
        <w:trPr>
          <w:trHeight w:val="236"/>
        </w:trPr>
        <w:tc>
          <w:tcPr>
            <w:tcW w:w="4504" w:type="dxa"/>
            <w:gridSpan w:val="6"/>
          </w:tcPr>
          <w:p w14:paraId="37CC4C7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Coordinator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koordinatörü</w:t>
            </w:r>
          </w:p>
        </w:tc>
        <w:tc>
          <w:tcPr>
            <w:tcW w:w="5165" w:type="dxa"/>
            <w:gridSpan w:val="8"/>
          </w:tcPr>
          <w:p w14:paraId="339EE85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68C9B1EA" w14:textId="77777777" w:rsidTr="00D138DF">
        <w:trPr>
          <w:trHeight w:val="237"/>
        </w:trPr>
        <w:tc>
          <w:tcPr>
            <w:tcW w:w="4504" w:type="dxa"/>
            <w:gridSpan w:val="6"/>
          </w:tcPr>
          <w:p w14:paraId="424E008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Lecturer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(s)/Ders sorumlu öğretim elemanı</w:t>
            </w:r>
          </w:p>
        </w:tc>
        <w:tc>
          <w:tcPr>
            <w:tcW w:w="5165" w:type="dxa"/>
            <w:gridSpan w:val="8"/>
          </w:tcPr>
          <w:p w14:paraId="45765C8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4B9DB97A" w14:textId="77777777" w:rsidTr="00D138DF">
        <w:trPr>
          <w:trHeight w:val="237"/>
        </w:trPr>
        <w:tc>
          <w:tcPr>
            <w:tcW w:w="4504" w:type="dxa"/>
            <w:gridSpan w:val="6"/>
          </w:tcPr>
          <w:p w14:paraId="1CBB414A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Assistant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(s)/Asistan adı</w:t>
            </w:r>
          </w:p>
        </w:tc>
        <w:tc>
          <w:tcPr>
            <w:tcW w:w="5165" w:type="dxa"/>
            <w:gridSpan w:val="8"/>
          </w:tcPr>
          <w:p w14:paraId="56C4813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2484F330" w14:textId="77777777" w:rsidTr="004A7A67">
        <w:trPr>
          <w:trHeight w:val="76"/>
        </w:trPr>
        <w:tc>
          <w:tcPr>
            <w:tcW w:w="4504" w:type="dxa"/>
            <w:gridSpan w:val="6"/>
          </w:tcPr>
          <w:p w14:paraId="7CE1546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Delivery/Dersin işlenişi</w:t>
            </w:r>
          </w:p>
        </w:tc>
        <w:tc>
          <w:tcPr>
            <w:tcW w:w="5165" w:type="dxa"/>
            <w:gridSpan w:val="8"/>
          </w:tcPr>
          <w:p w14:paraId="6B6F3659" w14:textId="06388B0C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Yüz yüze, retorik,</w:t>
            </w:r>
            <w:r w:rsidR="00EC39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dokuman inceleme</w:t>
            </w:r>
          </w:p>
        </w:tc>
      </w:tr>
      <w:tr w:rsidR="003265C4" w:rsidRPr="000E64CD" w14:paraId="17A4D085" w14:textId="77777777" w:rsidTr="00D138DF">
        <w:trPr>
          <w:trHeight w:val="237"/>
        </w:trPr>
        <w:tc>
          <w:tcPr>
            <w:tcW w:w="4504" w:type="dxa"/>
            <w:gridSpan w:val="6"/>
          </w:tcPr>
          <w:p w14:paraId="1B723FD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Instruction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dili</w:t>
            </w:r>
          </w:p>
        </w:tc>
        <w:tc>
          <w:tcPr>
            <w:tcW w:w="5165" w:type="dxa"/>
            <w:gridSpan w:val="8"/>
          </w:tcPr>
          <w:p w14:paraId="09081F4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3265C4" w:rsidRPr="000E64CD" w14:paraId="1B9BF9C1" w14:textId="77777777" w:rsidTr="00D138DF">
        <w:trPr>
          <w:trHeight w:val="236"/>
        </w:trPr>
        <w:tc>
          <w:tcPr>
            <w:tcW w:w="4504" w:type="dxa"/>
            <w:gridSpan w:val="6"/>
          </w:tcPr>
          <w:p w14:paraId="28E03D1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Prerequisities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co-requisities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ön koşulu</w:t>
            </w:r>
          </w:p>
        </w:tc>
        <w:tc>
          <w:tcPr>
            <w:tcW w:w="5165" w:type="dxa"/>
            <w:gridSpan w:val="8"/>
          </w:tcPr>
          <w:p w14:paraId="3D9516E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70C698CF" w14:textId="77777777" w:rsidTr="00D138DF">
        <w:trPr>
          <w:trHeight w:val="236"/>
        </w:trPr>
        <w:tc>
          <w:tcPr>
            <w:tcW w:w="4504" w:type="dxa"/>
            <w:gridSpan w:val="6"/>
          </w:tcPr>
          <w:p w14:paraId="49C91B2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Optional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Components/Önerilen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opsiyonel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program unsurları</w:t>
            </w:r>
          </w:p>
        </w:tc>
        <w:tc>
          <w:tcPr>
            <w:tcW w:w="5165" w:type="dxa"/>
            <w:gridSpan w:val="8"/>
          </w:tcPr>
          <w:p w14:paraId="4324AB26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1270E773" w14:textId="77777777" w:rsidTr="00D138DF">
        <w:trPr>
          <w:trHeight w:val="238"/>
        </w:trPr>
        <w:tc>
          <w:tcPr>
            <w:tcW w:w="9669" w:type="dxa"/>
            <w:gridSpan w:val="14"/>
          </w:tcPr>
          <w:p w14:paraId="0DE12C6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Objectives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Course/Dersin amacı</w:t>
            </w:r>
          </w:p>
        </w:tc>
      </w:tr>
      <w:tr w:rsidR="003265C4" w:rsidRPr="000E64CD" w14:paraId="16C5C896" w14:textId="77777777" w:rsidTr="00A66387">
        <w:trPr>
          <w:trHeight w:val="709"/>
        </w:trPr>
        <w:tc>
          <w:tcPr>
            <w:tcW w:w="9669" w:type="dxa"/>
            <w:gridSpan w:val="14"/>
          </w:tcPr>
          <w:p w14:paraId="106BE891" w14:textId="4BA9E4BE" w:rsidR="003265C4" w:rsidRPr="000E64CD" w:rsidRDefault="00250B5D" w:rsidP="000E64CD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569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Metindilbilimin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temel ilke ve kavramları (tümce, önerme, sözce; metin ve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metinsellik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ölçütleri: üretici/ metin ve alıcı merkezli), metin türü, söylem ve metin türü sınıflandırmaları; metin türlerinin dilsel görünümleri; anlatı söylemi, anlatı metinleri ve dil aktarımları; söz eylem kuramı.</w:t>
            </w:r>
          </w:p>
        </w:tc>
      </w:tr>
      <w:tr w:rsidR="003265C4" w:rsidRPr="000E64CD" w14:paraId="5FD2543E" w14:textId="77777777" w:rsidTr="00D138DF">
        <w:trPr>
          <w:trHeight w:val="274"/>
        </w:trPr>
        <w:tc>
          <w:tcPr>
            <w:tcW w:w="8209" w:type="dxa"/>
            <w:gridSpan w:val="11"/>
          </w:tcPr>
          <w:p w14:paraId="3CACE80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Outcomes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/Öğrenme çıktıları</w:t>
            </w:r>
          </w:p>
        </w:tc>
        <w:tc>
          <w:tcPr>
            <w:tcW w:w="1460" w:type="dxa"/>
            <w:gridSpan w:val="3"/>
          </w:tcPr>
          <w:p w14:paraId="504E1D9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5C4" w:rsidRPr="000E64CD" w14:paraId="0555280E" w14:textId="77777777" w:rsidTr="00D138DF">
        <w:trPr>
          <w:trHeight w:val="285"/>
        </w:trPr>
        <w:tc>
          <w:tcPr>
            <w:tcW w:w="8209" w:type="dxa"/>
            <w:gridSpan w:val="11"/>
          </w:tcPr>
          <w:p w14:paraId="22F6AA5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Bu ders tamamlandığında öğrenciler;</w:t>
            </w:r>
          </w:p>
        </w:tc>
        <w:tc>
          <w:tcPr>
            <w:tcW w:w="1460" w:type="dxa"/>
            <w:gridSpan w:val="3"/>
          </w:tcPr>
          <w:p w14:paraId="6BF0861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Değerlendirme</w:t>
            </w:r>
          </w:p>
        </w:tc>
      </w:tr>
      <w:tr w:rsidR="003265C4" w:rsidRPr="000E64CD" w14:paraId="166DDD8D" w14:textId="77777777" w:rsidTr="00D138DF">
        <w:trPr>
          <w:trHeight w:val="286"/>
        </w:trPr>
        <w:tc>
          <w:tcPr>
            <w:tcW w:w="534" w:type="dxa"/>
          </w:tcPr>
          <w:p w14:paraId="2EEE52C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5" w:type="dxa"/>
            <w:gridSpan w:val="10"/>
          </w:tcPr>
          <w:p w14:paraId="07E9ED18" w14:textId="3FCEAAEA" w:rsidR="003265C4" w:rsidRPr="00250B5D" w:rsidRDefault="00B3329C" w:rsidP="00250B5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9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Metin kavramının tarihçesini ve </w:t>
            </w:r>
            <w:proofErr w:type="spellStart"/>
            <w:r w:rsidRPr="00EC39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metindilbilimin</w:t>
            </w:r>
            <w:proofErr w:type="spellEnd"/>
            <w:r w:rsidRPr="00EC390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doğuşunu kavrar</w:t>
            </w:r>
          </w:p>
        </w:tc>
        <w:tc>
          <w:tcPr>
            <w:tcW w:w="1460" w:type="dxa"/>
            <w:gridSpan w:val="3"/>
          </w:tcPr>
          <w:p w14:paraId="3439549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E1D5711" w14:textId="77777777" w:rsidTr="00641039">
        <w:trPr>
          <w:trHeight w:val="370"/>
        </w:trPr>
        <w:tc>
          <w:tcPr>
            <w:tcW w:w="534" w:type="dxa"/>
          </w:tcPr>
          <w:p w14:paraId="0FD91768" w14:textId="77777777" w:rsidR="003265C4" w:rsidRPr="00B3329C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9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5" w:type="dxa"/>
            <w:gridSpan w:val="10"/>
          </w:tcPr>
          <w:p w14:paraId="1663B891" w14:textId="06578E16" w:rsidR="003265C4" w:rsidRPr="00B3329C" w:rsidRDefault="00B3329C" w:rsidP="0064103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32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Metindilbilim</w:t>
            </w:r>
            <w:proofErr w:type="spellEnd"/>
            <w:r w:rsidRPr="00B332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yaklaşımlarını kavrar.</w:t>
            </w:r>
          </w:p>
        </w:tc>
        <w:tc>
          <w:tcPr>
            <w:tcW w:w="1460" w:type="dxa"/>
            <w:gridSpan w:val="3"/>
          </w:tcPr>
          <w:p w14:paraId="0AAC469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A451C8D" w14:textId="77777777" w:rsidTr="00D138DF">
        <w:trPr>
          <w:trHeight w:val="285"/>
        </w:trPr>
        <w:tc>
          <w:tcPr>
            <w:tcW w:w="534" w:type="dxa"/>
          </w:tcPr>
          <w:p w14:paraId="16A1E7D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5" w:type="dxa"/>
            <w:gridSpan w:val="10"/>
          </w:tcPr>
          <w:p w14:paraId="5C47F394" w14:textId="0BD477E2" w:rsidR="003265C4" w:rsidRPr="00B3329C" w:rsidRDefault="00B3329C" w:rsidP="00B332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9C">
              <w:rPr>
                <w:rFonts w:ascii="Times New Roman" w:hAnsi="Times New Roman" w:cs="Times New Roman"/>
                <w:sz w:val="20"/>
                <w:szCs w:val="20"/>
              </w:rPr>
              <w:t>Metinlerin türlerini tespit eder.</w:t>
            </w:r>
          </w:p>
        </w:tc>
        <w:tc>
          <w:tcPr>
            <w:tcW w:w="1460" w:type="dxa"/>
            <w:gridSpan w:val="3"/>
          </w:tcPr>
          <w:p w14:paraId="4F5851C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54F788A5" w14:textId="77777777" w:rsidTr="00D138DF">
        <w:trPr>
          <w:trHeight w:val="285"/>
        </w:trPr>
        <w:tc>
          <w:tcPr>
            <w:tcW w:w="534" w:type="dxa"/>
          </w:tcPr>
          <w:p w14:paraId="186512F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75" w:type="dxa"/>
            <w:gridSpan w:val="10"/>
          </w:tcPr>
          <w:p w14:paraId="78960524" w14:textId="0B429CE6" w:rsidR="003265C4" w:rsidRPr="00B3329C" w:rsidRDefault="00B3329C" w:rsidP="00B332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32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Metinsellik</w:t>
            </w:r>
            <w:proofErr w:type="spellEnd"/>
            <w:r w:rsidRPr="00B332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ölçütlerinin temel özelliklerini ayırt eder.</w:t>
            </w:r>
          </w:p>
        </w:tc>
        <w:tc>
          <w:tcPr>
            <w:tcW w:w="1460" w:type="dxa"/>
            <w:gridSpan w:val="3"/>
          </w:tcPr>
          <w:p w14:paraId="2E502DB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1B8221D9" w14:textId="77777777" w:rsidTr="00D138DF">
        <w:trPr>
          <w:trHeight w:val="285"/>
        </w:trPr>
        <w:tc>
          <w:tcPr>
            <w:tcW w:w="534" w:type="dxa"/>
          </w:tcPr>
          <w:p w14:paraId="37420BB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5" w:type="dxa"/>
            <w:gridSpan w:val="10"/>
          </w:tcPr>
          <w:p w14:paraId="7BC93DC7" w14:textId="61043377" w:rsidR="003265C4" w:rsidRPr="00250B5D" w:rsidRDefault="00B3329C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B5D">
              <w:rPr>
                <w:rFonts w:ascii="Times New Roman" w:hAnsi="Times New Roman" w:cs="Times New Roman"/>
                <w:sz w:val="20"/>
                <w:szCs w:val="20"/>
              </w:rPr>
              <w:t>Metin üretim evrelerini bilir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3"/>
          </w:tcPr>
          <w:p w14:paraId="7253FF9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2FA56C73" w14:textId="77777777" w:rsidTr="00D138DF">
        <w:trPr>
          <w:trHeight w:val="285"/>
        </w:trPr>
        <w:tc>
          <w:tcPr>
            <w:tcW w:w="534" w:type="dxa"/>
          </w:tcPr>
          <w:p w14:paraId="6A59466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75" w:type="dxa"/>
            <w:gridSpan w:val="10"/>
          </w:tcPr>
          <w:p w14:paraId="7DEE4BE2" w14:textId="4E408C1D" w:rsidR="003265C4" w:rsidRPr="00B3329C" w:rsidRDefault="00B3329C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Bağdaşıklık ögelerini ayırt eder.</w:t>
            </w:r>
          </w:p>
        </w:tc>
        <w:tc>
          <w:tcPr>
            <w:tcW w:w="1460" w:type="dxa"/>
            <w:gridSpan w:val="3"/>
          </w:tcPr>
          <w:p w14:paraId="39E209F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49CEA798" w14:textId="77777777" w:rsidTr="00D138DF">
        <w:trPr>
          <w:trHeight w:val="285"/>
        </w:trPr>
        <w:tc>
          <w:tcPr>
            <w:tcW w:w="534" w:type="dxa"/>
          </w:tcPr>
          <w:p w14:paraId="783E4D31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75" w:type="dxa"/>
            <w:gridSpan w:val="10"/>
          </w:tcPr>
          <w:p w14:paraId="092453B4" w14:textId="59DCFF96" w:rsidR="003265C4" w:rsidRPr="00B3329C" w:rsidRDefault="00B3329C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Örnekler üzerinde bağdaşıklık ögelerinin özelliklerini kavrar.</w:t>
            </w:r>
          </w:p>
        </w:tc>
        <w:tc>
          <w:tcPr>
            <w:tcW w:w="1460" w:type="dxa"/>
            <w:gridSpan w:val="3"/>
          </w:tcPr>
          <w:p w14:paraId="51ABE07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B0609D0" w14:textId="77777777" w:rsidTr="00D138DF">
        <w:trPr>
          <w:trHeight w:val="285"/>
        </w:trPr>
        <w:tc>
          <w:tcPr>
            <w:tcW w:w="534" w:type="dxa"/>
          </w:tcPr>
          <w:p w14:paraId="180049D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75" w:type="dxa"/>
            <w:gridSpan w:val="10"/>
          </w:tcPr>
          <w:p w14:paraId="5E1C7100" w14:textId="6E57F532" w:rsidR="003265C4" w:rsidRPr="00B3329C" w:rsidRDefault="00B3329C" w:rsidP="000D5BD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29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Örnek metinler üzerinde bağdaşıklık ögelerini gösterir.</w:t>
            </w:r>
          </w:p>
        </w:tc>
        <w:tc>
          <w:tcPr>
            <w:tcW w:w="1460" w:type="dxa"/>
            <w:gridSpan w:val="3"/>
          </w:tcPr>
          <w:p w14:paraId="0427EEE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4D032114" w14:textId="77777777" w:rsidTr="00D138DF">
        <w:trPr>
          <w:trHeight w:val="286"/>
        </w:trPr>
        <w:tc>
          <w:tcPr>
            <w:tcW w:w="9669" w:type="dxa"/>
            <w:gridSpan w:val="14"/>
          </w:tcPr>
          <w:p w14:paraId="01B332E1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Assesment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Methods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 Project/Report, 4.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Presentation, 5 </w:t>
            </w:r>
            <w:proofErr w:type="spellStart"/>
            <w:proofErr w:type="gram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Lab.Work</w:t>
            </w:r>
            <w:proofErr w:type="spellEnd"/>
            <w:proofErr w:type="gramEnd"/>
          </w:p>
          <w:p w14:paraId="52B38BB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Değerlendirme Metodu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1. Sınav, 2. Ödev, 3. Proje, 4. Sunum, 5.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</w:t>
            </w:r>
            <w:proofErr w:type="spellEnd"/>
          </w:p>
        </w:tc>
      </w:tr>
      <w:tr w:rsidR="003265C4" w:rsidRPr="000E64CD" w14:paraId="312DCC39" w14:textId="77777777" w:rsidTr="00D138DF">
        <w:trPr>
          <w:trHeight w:val="314"/>
        </w:trPr>
        <w:tc>
          <w:tcPr>
            <w:tcW w:w="9669" w:type="dxa"/>
            <w:gridSpan w:val="14"/>
          </w:tcPr>
          <w:p w14:paraId="0C18DEF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Course’s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Contribution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Program/Dersin Programa Katkıları</w:t>
            </w:r>
          </w:p>
        </w:tc>
      </w:tr>
      <w:tr w:rsidR="003265C4" w:rsidRPr="000E64CD" w14:paraId="65C33D48" w14:textId="77777777" w:rsidTr="00D138DF">
        <w:trPr>
          <w:trHeight w:val="286"/>
        </w:trPr>
        <w:tc>
          <w:tcPr>
            <w:tcW w:w="8750" w:type="dxa"/>
            <w:gridSpan w:val="12"/>
          </w:tcPr>
          <w:p w14:paraId="4500662C" w14:textId="77777777" w:rsidR="003265C4" w:rsidRPr="000D5BD8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3B5C7A0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CL/KS</w:t>
            </w:r>
          </w:p>
        </w:tc>
      </w:tr>
      <w:tr w:rsidR="003265C4" w:rsidRPr="000E64CD" w14:paraId="6D851F8C" w14:textId="77777777" w:rsidTr="00D138DF">
        <w:trPr>
          <w:trHeight w:val="286"/>
        </w:trPr>
        <w:tc>
          <w:tcPr>
            <w:tcW w:w="534" w:type="dxa"/>
          </w:tcPr>
          <w:p w14:paraId="0E12D6F7" w14:textId="77777777" w:rsidR="003265C4" w:rsidRPr="000D5BD8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6" w:type="dxa"/>
            <w:gridSpan w:val="11"/>
          </w:tcPr>
          <w:p w14:paraId="03CD731D" w14:textId="7442C6A8" w:rsidR="003265C4" w:rsidRPr="00250B5D" w:rsidRDefault="000D5BD8" w:rsidP="000D5BD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0B5D">
              <w:rPr>
                <w:rFonts w:ascii="Times New Roman" w:hAnsi="Times New Roman" w:cs="Times New Roman"/>
                <w:sz w:val="20"/>
                <w:szCs w:val="20"/>
              </w:rPr>
              <w:t xml:space="preserve">Türkçeyi kurallarına uygun doğru, güzel, etkili kullanabilme ve öğrencilerle sağlıklı iletişim kurabilme becerisine sahip olur. Duygu ve düşüncelerini sözlü ve yazılı olarak etkili ve anlaşılır ifade eder.  </w:t>
            </w:r>
          </w:p>
        </w:tc>
        <w:tc>
          <w:tcPr>
            <w:tcW w:w="919" w:type="dxa"/>
            <w:gridSpan w:val="2"/>
          </w:tcPr>
          <w:p w14:paraId="7BC5C78B" w14:textId="44D7237D" w:rsidR="003265C4" w:rsidRPr="000E64CD" w:rsidRDefault="00C23ECA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265C4" w:rsidRPr="000E64CD" w14:paraId="15F54031" w14:textId="77777777" w:rsidTr="003C7965">
        <w:trPr>
          <w:trHeight w:val="240"/>
        </w:trPr>
        <w:tc>
          <w:tcPr>
            <w:tcW w:w="534" w:type="dxa"/>
          </w:tcPr>
          <w:p w14:paraId="2718280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6" w:type="dxa"/>
            <w:gridSpan w:val="11"/>
          </w:tcPr>
          <w:p w14:paraId="64C4A394" w14:textId="33D7E7A8" w:rsidR="003265C4" w:rsidRPr="00250B5D" w:rsidRDefault="00250B5D" w:rsidP="00ED788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Türkçenin ana dil</w:t>
            </w:r>
            <w:r w:rsidR="000D5BD8" w:rsidRPr="00250B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 yabancı dil olarak öğretimi ile ilgili</w:t>
            </w:r>
            <w:r w:rsidR="00ED788B">
              <w:rPr>
                <w:rFonts w:ascii="Times New Roman" w:hAnsi="Times New Roman" w:cs="Times New Roman"/>
                <w:sz w:val="20"/>
                <w:szCs w:val="20"/>
              </w:rPr>
              <w:t xml:space="preserve"> yetkinlik kazanır. Avrupa Birliği Ortak Dil Kriterlerini, Türkçenin yabancı dil olarak öğretiminde kaynak olarak kullanır.</w:t>
            </w:r>
          </w:p>
        </w:tc>
        <w:tc>
          <w:tcPr>
            <w:tcW w:w="919" w:type="dxa"/>
            <w:gridSpan w:val="2"/>
          </w:tcPr>
          <w:p w14:paraId="66C45B73" w14:textId="50903A7E" w:rsidR="003265C4" w:rsidRPr="000E64CD" w:rsidRDefault="00250B5D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65C4" w:rsidRPr="000E64CD" w14:paraId="692B3D6C" w14:textId="77777777" w:rsidTr="00D138DF">
        <w:trPr>
          <w:trHeight w:val="468"/>
        </w:trPr>
        <w:tc>
          <w:tcPr>
            <w:tcW w:w="534" w:type="dxa"/>
          </w:tcPr>
          <w:p w14:paraId="7CAC637A" w14:textId="77777777" w:rsidR="003265C4" w:rsidRPr="000D5BD8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6" w:type="dxa"/>
            <w:gridSpan w:val="11"/>
          </w:tcPr>
          <w:p w14:paraId="7C712AB0" w14:textId="76798E44" w:rsidR="003265C4" w:rsidRPr="000D5BD8" w:rsidRDefault="000D5BD8" w:rsidP="000D5BD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Öğretmenlik mesleği ve alanıyla ilgili pedagojik bilgi ve becerilere sahip olur.  Çağdaş öğretim yöntem ve tekniklerini ölçme değerlendirme yöntemlerini bilir ve uygular</w:t>
            </w:r>
          </w:p>
        </w:tc>
        <w:tc>
          <w:tcPr>
            <w:tcW w:w="919" w:type="dxa"/>
            <w:gridSpan w:val="2"/>
          </w:tcPr>
          <w:p w14:paraId="1C7FAD62" w14:textId="7E13390F" w:rsidR="003265C4" w:rsidRPr="000E64CD" w:rsidRDefault="00C23ECA" w:rsidP="003265C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265C4" w:rsidRPr="000E64CD" w14:paraId="459B8BAB" w14:textId="77777777" w:rsidTr="00D138DF">
        <w:trPr>
          <w:trHeight w:val="284"/>
        </w:trPr>
        <w:tc>
          <w:tcPr>
            <w:tcW w:w="534" w:type="dxa"/>
          </w:tcPr>
          <w:p w14:paraId="3AE05A9C" w14:textId="77777777" w:rsidR="003265C4" w:rsidRPr="000D5BD8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6" w:type="dxa"/>
            <w:gridSpan w:val="11"/>
          </w:tcPr>
          <w:p w14:paraId="0E1FE17E" w14:textId="77777777" w:rsidR="000D5BD8" w:rsidRPr="000D5BD8" w:rsidRDefault="000D5BD8" w:rsidP="000D5B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Alanı ile ilgili yabancı kaynakları takip edebilecek kadar yabancı dil bilgisine sahip olur. </w:t>
            </w:r>
          </w:p>
          <w:p w14:paraId="4C00EE9C" w14:textId="413F9D47" w:rsidR="003265C4" w:rsidRPr="000D5BD8" w:rsidRDefault="003265C4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gridSpan w:val="2"/>
          </w:tcPr>
          <w:p w14:paraId="5ACEABA4" w14:textId="28C733A4" w:rsidR="003265C4" w:rsidRPr="000E64CD" w:rsidRDefault="00C23ECA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126B753D" w14:textId="77777777" w:rsidTr="00D138DF">
        <w:trPr>
          <w:trHeight w:val="285"/>
        </w:trPr>
        <w:tc>
          <w:tcPr>
            <w:tcW w:w="534" w:type="dxa"/>
          </w:tcPr>
          <w:p w14:paraId="7B49F7D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6" w:type="dxa"/>
            <w:gridSpan w:val="11"/>
          </w:tcPr>
          <w:p w14:paraId="5FB5A8FA" w14:textId="0B9517E1" w:rsidR="003265C4" w:rsidRPr="000D5BD8" w:rsidRDefault="000D5BD8" w:rsidP="00C23EC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Bilgi ve iletişim teknolojilerini teknik ve pedagojik olarak kullanabilme becerisine sahip olur.  </w:t>
            </w:r>
          </w:p>
        </w:tc>
        <w:tc>
          <w:tcPr>
            <w:tcW w:w="919" w:type="dxa"/>
            <w:gridSpan w:val="2"/>
          </w:tcPr>
          <w:p w14:paraId="57206FBC" w14:textId="1D1A81E8" w:rsidR="003265C4" w:rsidRPr="000E64CD" w:rsidRDefault="00C23ECA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65C4" w:rsidRPr="000E64CD" w14:paraId="0E50A4A6" w14:textId="77777777" w:rsidTr="00D138DF">
        <w:trPr>
          <w:trHeight w:val="468"/>
        </w:trPr>
        <w:tc>
          <w:tcPr>
            <w:tcW w:w="534" w:type="dxa"/>
          </w:tcPr>
          <w:p w14:paraId="3F7D54E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216" w:type="dxa"/>
            <w:gridSpan w:val="11"/>
          </w:tcPr>
          <w:p w14:paraId="462E7D5A" w14:textId="6AA5270B" w:rsidR="003265C4" w:rsidRPr="000E64CD" w:rsidRDefault="000D5BD8" w:rsidP="000D5BD8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Ortaöğretim düzeyindeki öğrencilerin gelişim özelliklerini ve öğrenme biçimlerini bilir; bu özelliklere uygun etkili planlama yapar.   </w:t>
            </w:r>
          </w:p>
        </w:tc>
        <w:tc>
          <w:tcPr>
            <w:tcW w:w="919" w:type="dxa"/>
            <w:gridSpan w:val="2"/>
          </w:tcPr>
          <w:p w14:paraId="008BCD53" w14:textId="2EBFDCFC" w:rsidR="003265C4" w:rsidRPr="000E64CD" w:rsidRDefault="00C23ECA" w:rsidP="003265C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65C4" w:rsidRPr="000E64CD" w14:paraId="203A07E8" w14:textId="77777777" w:rsidTr="00D138DF">
        <w:trPr>
          <w:trHeight w:val="285"/>
        </w:trPr>
        <w:tc>
          <w:tcPr>
            <w:tcW w:w="534" w:type="dxa"/>
          </w:tcPr>
          <w:p w14:paraId="46C9305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16" w:type="dxa"/>
            <w:gridSpan w:val="11"/>
          </w:tcPr>
          <w:p w14:paraId="2F4FB216" w14:textId="5A82113D" w:rsidR="003265C4" w:rsidRPr="000D5BD8" w:rsidRDefault="000D5BD8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Türk eğitim sisteminin yapısı ve tarihsel gelişimi hakkında yeterli bilgiye sahip olur.  </w:t>
            </w:r>
          </w:p>
        </w:tc>
        <w:tc>
          <w:tcPr>
            <w:tcW w:w="919" w:type="dxa"/>
            <w:gridSpan w:val="2"/>
          </w:tcPr>
          <w:p w14:paraId="1F6FD48E" w14:textId="41017287" w:rsidR="003265C4" w:rsidRPr="000E64CD" w:rsidRDefault="00C23ECA" w:rsidP="003265C4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3D73202C" w14:textId="77777777" w:rsidTr="00D138DF">
        <w:trPr>
          <w:trHeight w:val="468"/>
        </w:trPr>
        <w:tc>
          <w:tcPr>
            <w:tcW w:w="534" w:type="dxa"/>
          </w:tcPr>
          <w:p w14:paraId="6D4E0B3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16" w:type="dxa"/>
            <w:gridSpan w:val="11"/>
          </w:tcPr>
          <w:p w14:paraId="11E61EFA" w14:textId="41868F1C" w:rsidR="000D5BD8" w:rsidRPr="000D5BD8" w:rsidRDefault="000D5BD8" w:rsidP="000D5B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Alanı ile ilgili eski alfabemizle yazılmış kaynakları kullanabilecek Osmanlı Türkçesi bilgisine ve Türk dünyasının değişik lehçeleriyle yazılmış metinleri anlayabilecek derecede Çağdaş Türk Lehçeleri bilgisine sahip olur. </w:t>
            </w:r>
          </w:p>
          <w:p w14:paraId="66116F88" w14:textId="0F9A187E" w:rsidR="003265C4" w:rsidRPr="000D5BD8" w:rsidRDefault="003265C4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gridSpan w:val="2"/>
          </w:tcPr>
          <w:p w14:paraId="45F0AEEA" w14:textId="54C3D0D3" w:rsidR="003265C4" w:rsidRPr="000E64CD" w:rsidRDefault="00C23ECA" w:rsidP="003265C4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65C4" w:rsidRPr="000E64CD" w14:paraId="4181DC9D" w14:textId="77777777" w:rsidTr="00D138DF">
        <w:trPr>
          <w:trHeight w:val="468"/>
        </w:trPr>
        <w:tc>
          <w:tcPr>
            <w:tcW w:w="534" w:type="dxa"/>
          </w:tcPr>
          <w:p w14:paraId="04A617A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6" w:type="dxa"/>
            <w:gridSpan w:val="11"/>
          </w:tcPr>
          <w:p w14:paraId="3D01FE8D" w14:textId="2334751F" w:rsidR="000D5BD8" w:rsidRPr="000D5BD8" w:rsidRDefault="000D5BD8" w:rsidP="000D5B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Öğrenc</w:t>
            </w:r>
            <w:r w:rsidR="00C23ECA">
              <w:rPr>
                <w:rFonts w:ascii="Times New Roman" w:hAnsi="Times New Roman" w:cs="Times New Roman"/>
                <w:sz w:val="20"/>
                <w:szCs w:val="20"/>
              </w:rPr>
              <w:t xml:space="preserve">ilerin edebî 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metinleri ve diğer metinleri derinlemesine ve doğru kavramaları için gerekli olan alt yapıyı hazırlayacak donanıma sahip olur.  </w:t>
            </w:r>
          </w:p>
          <w:p w14:paraId="72E6D33C" w14:textId="25AA460F" w:rsidR="003265C4" w:rsidRPr="000D5BD8" w:rsidRDefault="003265C4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gridSpan w:val="2"/>
          </w:tcPr>
          <w:p w14:paraId="1C429604" w14:textId="3DB1354C" w:rsidR="003265C4" w:rsidRPr="000E64CD" w:rsidRDefault="00C23ECA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14F74817" w14:textId="77777777" w:rsidTr="00D138DF">
        <w:trPr>
          <w:trHeight w:val="468"/>
        </w:trPr>
        <w:tc>
          <w:tcPr>
            <w:tcW w:w="534" w:type="dxa"/>
          </w:tcPr>
          <w:p w14:paraId="2DF93F9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16" w:type="dxa"/>
            <w:gridSpan w:val="11"/>
          </w:tcPr>
          <w:p w14:paraId="60C30B60" w14:textId="44D81584" w:rsidR="000D5BD8" w:rsidRPr="000D5BD8" w:rsidRDefault="000D5BD8" w:rsidP="000D5B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Değişik ülke, kültür ve</w:t>
            </w:r>
            <w:r w:rsidR="00C23ECA">
              <w:rPr>
                <w:rFonts w:ascii="Times New Roman" w:hAnsi="Times New Roman" w:cs="Times New Roman"/>
                <w:sz w:val="20"/>
                <w:szCs w:val="20"/>
              </w:rPr>
              <w:t xml:space="preserve"> edebiyatlarına ait metinleri 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anlayıp</w:t>
            </w:r>
            <w:r w:rsidR="00C23ECA">
              <w:rPr>
                <w:rFonts w:ascii="Times New Roman" w:hAnsi="Times New Roman" w:cs="Times New Roman"/>
                <w:sz w:val="20"/>
                <w:szCs w:val="20"/>
              </w:rPr>
              <w:t xml:space="preserve"> ilgi duyabilecek derecede Doğu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 ve Batı edebiyatları bilgisine sahip olur.  </w:t>
            </w:r>
          </w:p>
          <w:p w14:paraId="4E0A35F0" w14:textId="104E6E57" w:rsidR="003265C4" w:rsidRPr="000D5BD8" w:rsidRDefault="003265C4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gridSpan w:val="2"/>
          </w:tcPr>
          <w:p w14:paraId="78C41219" w14:textId="58D28BB9" w:rsidR="003265C4" w:rsidRPr="000E64CD" w:rsidRDefault="00C23ECA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1583E663" w14:textId="77777777" w:rsidTr="00D138DF">
        <w:trPr>
          <w:trHeight w:val="363"/>
        </w:trPr>
        <w:tc>
          <w:tcPr>
            <w:tcW w:w="534" w:type="dxa"/>
          </w:tcPr>
          <w:p w14:paraId="6D95495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6" w:type="dxa"/>
            <w:gridSpan w:val="11"/>
          </w:tcPr>
          <w:p w14:paraId="2C3A8D06" w14:textId="64100B0F" w:rsidR="000D5BD8" w:rsidRPr="000D5BD8" w:rsidRDefault="000D5BD8" w:rsidP="000D5B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Öğrencide güzellik duygusunun ( estetik zevki</w:t>
            </w:r>
            <w:r w:rsidR="00C23ECA">
              <w:rPr>
                <w:rFonts w:ascii="Times New Roman" w:hAnsi="Times New Roman" w:cs="Times New Roman"/>
                <w:sz w:val="20"/>
                <w:szCs w:val="20"/>
              </w:rPr>
              <w:t>n) gelişmesi için kişisel bilgi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, beceri ve heyecanlarını geliştirici etkinlikler oluşturur. </w:t>
            </w:r>
          </w:p>
          <w:p w14:paraId="7CEF18D2" w14:textId="77777777" w:rsidR="003265C4" w:rsidRPr="000D5BD8" w:rsidRDefault="003265C4" w:rsidP="003265C4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7B981C55" w14:textId="3C270B78" w:rsidR="003265C4" w:rsidRPr="000E64CD" w:rsidRDefault="00C23ECA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7D9B2138" w14:textId="77777777" w:rsidTr="00D138DF">
        <w:trPr>
          <w:trHeight w:val="468"/>
        </w:trPr>
        <w:tc>
          <w:tcPr>
            <w:tcW w:w="534" w:type="dxa"/>
          </w:tcPr>
          <w:p w14:paraId="002A210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6" w:type="dxa"/>
            <w:gridSpan w:val="11"/>
          </w:tcPr>
          <w:p w14:paraId="6B420B2B" w14:textId="22A48779" w:rsidR="003265C4" w:rsidRPr="000D5BD8" w:rsidRDefault="000D5BD8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Atatürk İlke ve İnkılâplarına bağlı, demokrasiye inanan, Türk millî, manevi, </w:t>
            </w:r>
            <w:proofErr w:type="spellStart"/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ahlakî</w:t>
            </w:r>
            <w:proofErr w:type="spellEnd"/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 ve kültürel değerlerin bilincinde olan ve bunlara mesleğinde duyarlılık gösteren bir öğretmen olur.   </w:t>
            </w:r>
          </w:p>
        </w:tc>
        <w:tc>
          <w:tcPr>
            <w:tcW w:w="919" w:type="dxa"/>
            <w:gridSpan w:val="2"/>
          </w:tcPr>
          <w:p w14:paraId="5FB3539A" w14:textId="46D95126" w:rsidR="003265C4" w:rsidRPr="000E64CD" w:rsidRDefault="00C23ECA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3338CD0D" w14:textId="77777777" w:rsidTr="003C7965">
        <w:trPr>
          <w:trHeight w:val="292"/>
        </w:trPr>
        <w:tc>
          <w:tcPr>
            <w:tcW w:w="534" w:type="dxa"/>
          </w:tcPr>
          <w:p w14:paraId="43565F3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16" w:type="dxa"/>
            <w:gridSpan w:val="11"/>
          </w:tcPr>
          <w:p w14:paraId="2F6A3958" w14:textId="77777777" w:rsidR="000D5BD8" w:rsidRPr="000D5BD8" w:rsidRDefault="000D5BD8" w:rsidP="000D5BD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Bilimsel ve analitik düşünme becerilerine sahip olur. Bilimsel araştırma ve yöntem ve tekniklerini bilir, araştırmacı öğretmen rolü üstlenir.</w:t>
            </w:r>
          </w:p>
          <w:p w14:paraId="638FED8A" w14:textId="0DFCAA63" w:rsidR="003265C4" w:rsidRPr="000D5BD8" w:rsidRDefault="003265C4" w:rsidP="003C79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gridSpan w:val="2"/>
          </w:tcPr>
          <w:p w14:paraId="2398AD30" w14:textId="6D3B7F15" w:rsidR="003265C4" w:rsidRPr="000E64CD" w:rsidRDefault="00C23ECA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65C4" w:rsidRPr="000E64CD" w14:paraId="233A7147" w14:textId="77777777" w:rsidTr="003C7965">
        <w:trPr>
          <w:trHeight w:val="312"/>
        </w:trPr>
        <w:tc>
          <w:tcPr>
            <w:tcW w:w="534" w:type="dxa"/>
          </w:tcPr>
          <w:p w14:paraId="251F318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16" w:type="dxa"/>
            <w:gridSpan w:val="11"/>
          </w:tcPr>
          <w:p w14:paraId="38BCF984" w14:textId="2F45C8BD" w:rsidR="003265C4" w:rsidRPr="000D5BD8" w:rsidRDefault="000D5BD8" w:rsidP="00C23EC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Topluma çevreye, insana, sanatsal faaliyetlere ve spora duyarlı olur. Topluma faydalı, geleceğe güvenle bakan, araştıran, sorgulayan bireyler yetiştirir.   Okulun kültür ve öğrenme merkezi haline </w:t>
            </w:r>
            <w:proofErr w:type="gramStart"/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getirilmesinde  toplumla</w:t>
            </w:r>
            <w:proofErr w:type="gramEnd"/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 işbirliği yapabilme becerisi kazandırır</w:t>
            </w:r>
          </w:p>
        </w:tc>
        <w:tc>
          <w:tcPr>
            <w:tcW w:w="919" w:type="dxa"/>
            <w:gridSpan w:val="2"/>
          </w:tcPr>
          <w:p w14:paraId="44BD0A21" w14:textId="77777777" w:rsidR="003265C4" w:rsidRPr="000E64CD" w:rsidRDefault="003206E5" w:rsidP="003265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265C4" w:rsidRPr="000E64CD" w14:paraId="1AEE8B95" w14:textId="77777777" w:rsidTr="00D138DF">
        <w:trPr>
          <w:trHeight w:val="286"/>
        </w:trPr>
        <w:tc>
          <w:tcPr>
            <w:tcW w:w="9669" w:type="dxa"/>
            <w:gridSpan w:val="14"/>
          </w:tcPr>
          <w:p w14:paraId="0BA5631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CL 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Contribution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Level)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1.Very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Low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, 2.Low,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3.Moderate, 4.High, 5.Very High</w:t>
            </w:r>
          </w:p>
          <w:p w14:paraId="62D8317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Katkı seviyesi(KS)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 Çok düşük, 2. Düşük, 3. Orta, 4. Yüksek, 5. Çok yüksek</w:t>
            </w:r>
          </w:p>
        </w:tc>
      </w:tr>
      <w:tr w:rsidR="003265C4" w:rsidRPr="000E64CD" w14:paraId="230AE060" w14:textId="77777777" w:rsidTr="00D138DF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4C6D9571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İçeriği</w:t>
            </w:r>
          </w:p>
        </w:tc>
      </w:tr>
      <w:tr w:rsidR="003265C4" w:rsidRPr="000E64CD" w14:paraId="21038FC0" w14:textId="77777777" w:rsidTr="00D138DF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734E91E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134" w:type="dxa"/>
          </w:tcPr>
          <w:p w14:paraId="2840FCC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02E2373" w14:textId="77777777" w:rsidR="003265C4" w:rsidRPr="00641039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6512E5B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Sınavlar</w:t>
            </w:r>
          </w:p>
        </w:tc>
      </w:tr>
      <w:tr w:rsidR="003265C4" w:rsidRPr="000E64CD" w14:paraId="1726D76C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20AE6C4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E7D9E9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43AC24E" w14:textId="5F92D730" w:rsidR="003265C4" w:rsidRPr="00EC3906" w:rsidRDefault="003725F7" w:rsidP="003265C4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906">
              <w:rPr>
                <w:rFonts w:ascii="Times New Roman" w:hAnsi="Times New Roman" w:cs="Times New Roman"/>
                <w:sz w:val="20"/>
                <w:szCs w:val="20"/>
              </w:rPr>
              <w:t xml:space="preserve">Dersin tanıtımı ve </w:t>
            </w:r>
            <w:r w:rsidR="00641039" w:rsidRPr="00EC3906">
              <w:rPr>
                <w:rFonts w:ascii="Times New Roman" w:hAnsi="Times New Roman" w:cs="Times New Roman"/>
                <w:sz w:val="20"/>
                <w:szCs w:val="20"/>
              </w:rPr>
              <w:t>işleyişinin açıklanması</w:t>
            </w:r>
          </w:p>
        </w:tc>
        <w:tc>
          <w:tcPr>
            <w:tcW w:w="1275" w:type="dxa"/>
            <w:gridSpan w:val="3"/>
          </w:tcPr>
          <w:p w14:paraId="2D3CF8F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5C4" w:rsidRPr="000E64CD" w14:paraId="1365807A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4823019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2017A11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DB4A117" w14:textId="28CC48F8" w:rsidR="003265C4" w:rsidRPr="00EC3906" w:rsidRDefault="00ED788B" w:rsidP="003265C4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9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Metnin </w:t>
            </w:r>
            <w:proofErr w:type="spellStart"/>
            <w:r w:rsidRPr="00EC39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gerçekliği,"metin</w:t>
            </w:r>
            <w:proofErr w:type="spellEnd"/>
            <w:r w:rsidRPr="00EC39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" sözcüğü ve metin kavramı</w:t>
            </w:r>
          </w:p>
        </w:tc>
        <w:tc>
          <w:tcPr>
            <w:tcW w:w="1275" w:type="dxa"/>
            <w:gridSpan w:val="3"/>
          </w:tcPr>
          <w:p w14:paraId="6594AAB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788B" w:rsidRPr="000E64CD" w14:paraId="7E720B8A" w14:textId="77777777" w:rsidTr="00D138DF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37FE8DEE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B97B37C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5CD7596" w14:textId="62FBEF54" w:rsidR="00ED788B" w:rsidRPr="00EC3906" w:rsidRDefault="00ED788B" w:rsidP="00ED788B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C39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Metinsellik</w:t>
            </w:r>
            <w:proofErr w:type="spellEnd"/>
            <w:r w:rsidRPr="00EC39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Ölçüt</w:t>
            </w:r>
            <w:r w:rsidR="00EC39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l</w:t>
            </w:r>
            <w:r w:rsidRPr="00EC390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eri</w:t>
            </w:r>
          </w:p>
        </w:tc>
        <w:tc>
          <w:tcPr>
            <w:tcW w:w="1275" w:type="dxa"/>
            <w:gridSpan w:val="3"/>
          </w:tcPr>
          <w:p w14:paraId="7624D7A7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788B" w:rsidRPr="000E64CD" w14:paraId="13A0C3C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831A04B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22DF647E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F1F0A5D" w14:textId="060A5736" w:rsidR="00ED788B" w:rsidRPr="00EC3906" w:rsidRDefault="00ED788B" w:rsidP="00ED788B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906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Metin Türü Belirleyici Ölçütler</w:t>
            </w:r>
          </w:p>
        </w:tc>
        <w:tc>
          <w:tcPr>
            <w:tcW w:w="1275" w:type="dxa"/>
            <w:gridSpan w:val="3"/>
          </w:tcPr>
          <w:p w14:paraId="14DD94C3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788B" w:rsidRPr="000E64CD" w14:paraId="7A84B6AB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984437A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21D550C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3A5469E7" w14:textId="3B4ED096" w:rsidR="00ED788B" w:rsidRPr="00EC3906" w:rsidRDefault="00ED788B" w:rsidP="00ED788B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906">
              <w:rPr>
                <w:rFonts w:ascii="Times New Roman" w:hAnsi="Times New Roman" w:cs="Times New Roman"/>
                <w:sz w:val="20"/>
                <w:szCs w:val="20"/>
              </w:rPr>
              <w:t>Metnin Küçük Ölçekli Yapısı</w:t>
            </w:r>
          </w:p>
        </w:tc>
        <w:tc>
          <w:tcPr>
            <w:tcW w:w="1275" w:type="dxa"/>
            <w:gridSpan w:val="3"/>
          </w:tcPr>
          <w:p w14:paraId="536F93C4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788B" w:rsidRPr="000E64CD" w14:paraId="2AC920EF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060B09C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8643F7E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8E4910D" w14:textId="05ABD5DB" w:rsidR="00ED788B" w:rsidRPr="00EC3906" w:rsidRDefault="00ED788B" w:rsidP="00ED788B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906">
              <w:rPr>
                <w:rFonts w:ascii="Times New Roman" w:hAnsi="Times New Roman" w:cs="Times New Roman"/>
                <w:sz w:val="20"/>
                <w:szCs w:val="20"/>
              </w:rPr>
              <w:t>Metnin Küçük Ölçekli Yapısı</w:t>
            </w:r>
          </w:p>
        </w:tc>
        <w:tc>
          <w:tcPr>
            <w:tcW w:w="1275" w:type="dxa"/>
            <w:gridSpan w:val="3"/>
          </w:tcPr>
          <w:p w14:paraId="639D761D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788B" w:rsidRPr="000E64CD" w14:paraId="18C60203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10147F8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2932B216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8EB451F" w14:textId="2C37DB9F" w:rsidR="00ED788B" w:rsidRPr="00EC3906" w:rsidRDefault="00ED788B" w:rsidP="00ED788B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906">
              <w:rPr>
                <w:rFonts w:ascii="Times New Roman" w:hAnsi="Times New Roman" w:cs="Times New Roman"/>
                <w:sz w:val="20"/>
                <w:szCs w:val="20"/>
              </w:rPr>
              <w:t>Metnin Küçük Ölçekli Yapısı</w:t>
            </w:r>
          </w:p>
        </w:tc>
        <w:tc>
          <w:tcPr>
            <w:tcW w:w="1275" w:type="dxa"/>
            <w:gridSpan w:val="3"/>
          </w:tcPr>
          <w:p w14:paraId="24C79C5A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788B" w:rsidRPr="000E64CD" w14:paraId="1A67E96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F47F458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0675CA36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FDB1F01" w14:textId="77777777" w:rsidR="00ED788B" w:rsidRPr="00EC3906" w:rsidRDefault="00ED788B" w:rsidP="00ED788B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4415BB4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Vize </w:t>
            </w:r>
          </w:p>
        </w:tc>
      </w:tr>
      <w:tr w:rsidR="00ED788B" w:rsidRPr="000E64CD" w14:paraId="7F1ED0B7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F72B6B1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0ED771B4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A31D237" w14:textId="0A2F0720" w:rsidR="00ED788B" w:rsidRPr="00EC3906" w:rsidRDefault="00ED788B" w:rsidP="00ED788B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906">
              <w:rPr>
                <w:rFonts w:ascii="Times New Roman" w:hAnsi="Times New Roman" w:cs="Times New Roman"/>
                <w:sz w:val="20"/>
                <w:szCs w:val="20"/>
              </w:rPr>
              <w:t>Metnin Büyük Ölçekli Yapısı</w:t>
            </w:r>
          </w:p>
        </w:tc>
        <w:tc>
          <w:tcPr>
            <w:tcW w:w="1275" w:type="dxa"/>
            <w:gridSpan w:val="3"/>
          </w:tcPr>
          <w:p w14:paraId="645A814A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788B" w:rsidRPr="000E64CD" w14:paraId="4F4559F0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C39FEB4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7ED33E8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1ED1011" w14:textId="49311A0F" w:rsidR="00ED788B" w:rsidRPr="00EC3906" w:rsidRDefault="00ED788B" w:rsidP="00ED788B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906">
              <w:rPr>
                <w:rFonts w:ascii="Times New Roman" w:hAnsi="Times New Roman" w:cs="Times New Roman"/>
                <w:sz w:val="20"/>
                <w:szCs w:val="20"/>
              </w:rPr>
              <w:t>Metnin Büyük Ölçekli Yapısı</w:t>
            </w:r>
          </w:p>
        </w:tc>
        <w:tc>
          <w:tcPr>
            <w:tcW w:w="1275" w:type="dxa"/>
            <w:gridSpan w:val="3"/>
          </w:tcPr>
          <w:p w14:paraId="1E8E2C47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788B" w:rsidRPr="000E64CD" w14:paraId="7323FA8E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298243B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11B2AF52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EFCA5FF" w14:textId="7BC19D91" w:rsidR="00ED788B" w:rsidRPr="00EC3906" w:rsidRDefault="00ED788B" w:rsidP="00ED788B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906">
              <w:rPr>
                <w:rFonts w:ascii="Times New Roman" w:hAnsi="Times New Roman" w:cs="Times New Roman"/>
                <w:sz w:val="20"/>
                <w:szCs w:val="20"/>
              </w:rPr>
              <w:t>Metnin Büyük Ölçekli Yapısı</w:t>
            </w:r>
          </w:p>
        </w:tc>
        <w:tc>
          <w:tcPr>
            <w:tcW w:w="1275" w:type="dxa"/>
            <w:gridSpan w:val="3"/>
          </w:tcPr>
          <w:p w14:paraId="0D78ECE0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788B" w:rsidRPr="000E64CD" w14:paraId="19878318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65007BB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07456B60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D34FE92" w14:textId="6086F543" w:rsidR="00ED788B" w:rsidRPr="00EC3906" w:rsidRDefault="00ED788B" w:rsidP="00ED788B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906">
              <w:rPr>
                <w:rFonts w:ascii="Times New Roman" w:hAnsi="Times New Roman" w:cs="Times New Roman"/>
                <w:sz w:val="20"/>
                <w:szCs w:val="20"/>
              </w:rPr>
              <w:t>Yapı ve İletişim İşlevleri Bağlamında Metin Türleri</w:t>
            </w:r>
          </w:p>
        </w:tc>
        <w:tc>
          <w:tcPr>
            <w:tcW w:w="1275" w:type="dxa"/>
            <w:gridSpan w:val="3"/>
          </w:tcPr>
          <w:p w14:paraId="4516DF76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788B" w:rsidRPr="000E64CD" w14:paraId="4B13FD1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EBCDF4B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2ECF4D90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1DF56F7" w14:textId="347BE5EE" w:rsidR="00ED788B" w:rsidRPr="00EC3906" w:rsidRDefault="00ED788B" w:rsidP="00ED788B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906">
              <w:rPr>
                <w:rFonts w:ascii="Times New Roman" w:hAnsi="Times New Roman" w:cs="Times New Roman"/>
                <w:sz w:val="20"/>
                <w:szCs w:val="20"/>
              </w:rPr>
              <w:t>Yapı ve İletişim İşlevleri Bağlamında Metin Türleri</w:t>
            </w:r>
          </w:p>
        </w:tc>
        <w:tc>
          <w:tcPr>
            <w:tcW w:w="1275" w:type="dxa"/>
            <w:gridSpan w:val="3"/>
          </w:tcPr>
          <w:p w14:paraId="501830C6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788B" w:rsidRPr="000E64CD" w14:paraId="4F648508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8E20B90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72E27ED5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628A451" w14:textId="5F26CE8A" w:rsidR="00ED788B" w:rsidRPr="00EC3906" w:rsidRDefault="00ED788B" w:rsidP="00ED788B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C3906">
              <w:rPr>
                <w:rFonts w:ascii="Times New Roman" w:eastAsia="Times New Roman" w:hAnsi="Times New Roman" w:cs="Times New Roman"/>
                <w:sz w:val="20"/>
                <w:szCs w:val="20"/>
              </w:rPr>
              <w:t>Metin Çözümleme</w:t>
            </w:r>
          </w:p>
        </w:tc>
        <w:tc>
          <w:tcPr>
            <w:tcW w:w="1275" w:type="dxa"/>
            <w:gridSpan w:val="3"/>
          </w:tcPr>
          <w:p w14:paraId="1034A9D8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788B" w:rsidRPr="000E64CD" w14:paraId="1A4CED75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E505B45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4BCA5E53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D918473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292F1A4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Final</w:t>
            </w:r>
          </w:p>
        </w:tc>
      </w:tr>
      <w:tr w:rsidR="00ED788B" w:rsidRPr="000E64CD" w14:paraId="38659ACD" w14:textId="77777777" w:rsidTr="00D138DF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143E62EB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Sources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/Önerilen kaynaklar</w:t>
            </w:r>
          </w:p>
        </w:tc>
      </w:tr>
      <w:tr w:rsidR="00ED788B" w:rsidRPr="000E64CD" w14:paraId="626FE17C" w14:textId="77777777" w:rsidTr="00A66387">
        <w:trPr>
          <w:gridAfter w:val="1"/>
          <w:wAfter w:w="352" w:type="dxa"/>
          <w:trHeight w:val="1600"/>
        </w:trPr>
        <w:tc>
          <w:tcPr>
            <w:tcW w:w="9317" w:type="dxa"/>
            <w:gridSpan w:val="13"/>
          </w:tcPr>
          <w:p w14:paraId="2CF0849D" w14:textId="559C51C6" w:rsidR="00ED788B" w:rsidRPr="002325B7" w:rsidRDefault="00ED788B" w:rsidP="00ED788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Textbook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kitabı:</w:t>
            </w:r>
          </w:p>
          <w:p w14:paraId="7F70CA91" w14:textId="0EAC1364" w:rsidR="00ED788B" w:rsidRPr="00ED788B" w:rsidRDefault="00ED788B" w:rsidP="00ED7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88B">
              <w:rPr>
                <w:rFonts w:ascii="Times New Roman" w:hAnsi="Times New Roman" w:cs="Times New Roman"/>
                <w:sz w:val="20"/>
                <w:szCs w:val="20"/>
              </w:rPr>
              <w:t xml:space="preserve">Gülşen </w:t>
            </w:r>
            <w:proofErr w:type="spellStart"/>
            <w:r w:rsidRPr="00ED788B">
              <w:rPr>
                <w:rFonts w:ascii="Times New Roman" w:hAnsi="Times New Roman" w:cs="Times New Roman"/>
                <w:sz w:val="20"/>
                <w:szCs w:val="20"/>
              </w:rPr>
              <w:t>Torusdağ</w:t>
            </w:r>
            <w:proofErr w:type="spellEnd"/>
            <w:r w:rsidRPr="00ED788B">
              <w:rPr>
                <w:rFonts w:ascii="Times New Roman" w:hAnsi="Times New Roman" w:cs="Times New Roman"/>
                <w:sz w:val="20"/>
                <w:szCs w:val="20"/>
              </w:rPr>
              <w:t xml:space="preserve">, İlker Aydın. </w:t>
            </w:r>
            <w:proofErr w:type="spellStart"/>
            <w:r w:rsidRPr="00ED788B">
              <w:rPr>
                <w:rFonts w:ascii="Times New Roman" w:hAnsi="Times New Roman" w:cs="Times New Roman"/>
                <w:sz w:val="20"/>
                <w:szCs w:val="20"/>
              </w:rPr>
              <w:t>Metindilbilim</w:t>
            </w:r>
            <w:proofErr w:type="spellEnd"/>
            <w:r w:rsidRPr="00ED788B">
              <w:rPr>
                <w:rFonts w:ascii="Times New Roman" w:hAnsi="Times New Roman" w:cs="Times New Roman"/>
                <w:sz w:val="20"/>
                <w:szCs w:val="20"/>
              </w:rPr>
              <w:t xml:space="preserve"> ve Örnek Metin Çözümlemeleri.</w:t>
            </w:r>
          </w:p>
          <w:p w14:paraId="31252740" w14:textId="6428772C" w:rsidR="00ED788B" w:rsidRPr="002325B7" w:rsidRDefault="00ED788B" w:rsidP="00ED788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Supplementary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Material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(s)/Ek Materyal(</w:t>
            </w: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ler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):</w:t>
            </w:r>
          </w:p>
          <w:p w14:paraId="795F91F8" w14:textId="4E4981B8" w:rsidR="00ED788B" w:rsidRPr="00ED788B" w:rsidRDefault="00ED788B" w:rsidP="00ED78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88B">
              <w:rPr>
                <w:rFonts w:ascii="Times New Roman" w:hAnsi="Times New Roman" w:cs="Times New Roman"/>
                <w:sz w:val="20"/>
                <w:szCs w:val="20"/>
              </w:rPr>
              <w:t>Ruhi, Ş</w:t>
            </w:r>
            <w:proofErr w:type="gramStart"/>
            <w:r w:rsidRPr="00ED788B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ED788B">
              <w:rPr>
                <w:rFonts w:ascii="Times New Roman" w:hAnsi="Times New Roman" w:cs="Times New Roman"/>
                <w:sz w:val="20"/>
                <w:szCs w:val="20"/>
              </w:rPr>
              <w:t xml:space="preserve"> (1996). Söylem ve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ED788B">
              <w:rPr>
                <w:rFonts w:ascii="Times New Roman" w:hAnsi="Times New Roman" w:cs="Times New Roman"/>
                <w:sz w:val="20"/>
                <w:szCs w:val="20"/>
              </w:rPr>
              <w:t>irey</w:t>
            </w:r>
          </w:p>
        </w:tc>
      </w:tr>
      <w:tr w:rsidR="00ED788B" w:rsidRPr="000E64CD" w14:paraId="64B6D48B" w14:textId="77777777" w:rsidTr="00D138DF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792A3EC4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/Değerlendirme</w:t>
            </w:r>
          </w:p>
        </w:tc>
      </w:tr>
      <w:tr w:rsidR="00ED788B" w:rsidRPr="000E64CD" w14:paraId="442DC6FC" w14:textId="77777777" w:rsidTr="00D138DF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5504D5B3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/Derse devam</w:t>
            </w:r>
          </w:p>
        </w:tc>
        <w:tc>
          <w:tcPr>
            <w:tcW w:w="991" w:type="dxa"/>
          </w:tcPr>
          <w:p w14:paraId="358721E0" w14:textId="746CD1E3" w:rsidR="00ED788B" w:rsidRPr="000E64CD" w:rsidRDefault="00ED788B" w:rsidP="00ED788B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1C2B4CCB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788B" w:rsidRPr="000E64CD" w14:paraId="1C422C2B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2B379714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Homeworks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/Ödevler</w:t>
            </w:r>
          </w:p>
        </w:tc>
        <w:tc>
          <w:tcPr>
            <w:tcW w:w="991" w:type="dxa"/>
          </w:tcPr>
          <w:p w14:paraId="0EAB9277" w14:textId="0DBCF1AC" w:rsidR="00ED788B" w:rsidRPr="000E64CD" w:rsidRDefault="00ED788B" w:rsidP="00ED788B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671E9B8C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788B" w:rsidRPr="000E64CD" w14:paraId="538F8988" w14:textId="77777777" w:rsidTr="00D138DF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1A52D16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Laboratory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1" w:type="dxa"/>
          </w:tcPr>
          <w:p w14:paraId="28BF7910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54942D02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Grade=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Performance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Symbol" w:eastAsia="Times New Roman" w:hAnsi="Symbol" w:cs="Times New Roman"/>
                <w:sz w:val="20"/>
                <w:szCs w:val="20"/>
              </w:rPr>
              <w:t>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</w:p>
        </w:tc>
      </w:tr>
      <w:tr w:rsidR="00ED788B" w:rsidRPr="000E64CD" w14:paraId="58FEAF27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449BFE26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/Vize sınavı</w:t>
            </w:r>
          </w:p>
        </w:tc>
        <w:tc>
          <w:tcPr>
            <w:tcW w:w="991" w:type="dxa"/>
          </w:tcPr>
          <w:p w14:paraId="2F71C62E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3ACCAC67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788B" w:rsidRPr="000E64CD" w14:paraId="1F98B9BB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D924CCD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/Final sınavı</w:t>
            </w:r>
          </w:p>
        </w:tc>
        <w:tc>
          <w:tcPr>
            <w:tcW w:w="991" w:type="dxa"/>
          </w:tcPr>
          <w:p w14:paraId="309921F3" w14:textId="43316B02" w:rsidR="00ED788B" w:rsidRPr="000E64CD" w:rsidRDefault="00ED788B" w:rsidP="00ED788B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7DB83A12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788B" w:rsidRPr="000E64CD" w14:paraId="5B99B492" w14:textId="77777777" w:rsidTr="00D138DF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4119F1B5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91" w:type="dxa"/>
          </w:tcPr>
          <w:p w14:paraId="1B5A7E21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79A57580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D788B" w:rsidRPr="000E64CD" w14:paraId="53644818" w14:textId="77777777" w:rsidTr="00D138DF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32B135A8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Öğrenci ders yüküne göre AKTS değerleri</w:t>
            </w:r>
          </w:p>
        </w:tc>
      </w:tr>
      <w:tr w:rsidR="00ED788B" w:rsidRPr="000E64CD" w14:paraId="07BF0B2D" w14:textId="77777777" w:rsidTr="00D138DF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492EA74C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ActivitiesEtkinlik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14:paraId="1DD4DBA3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Number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/Sayısı</w:t>
            </w:r>
          </w:p>
        </w:tc>
        <w:tc>
          <w:tcPr>
            <w:tcW w:w="1133" w:type="dxa"/>
          </w:tcPr>
          <w:p w14:paraId="09FACB91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)/Süresi</w:t>
            </w:r>
          </w:p>
        </w:tc>
        <w:tc>
          <w:tcPr>
            <w:tcW w:w="1699" w:type="dxa"/>
            <w:gridSpan w:val="4"/>
          </w:tcPr>
          <w:p w14:paraId="75603ADC" w14:textId="77777777" w:rsidR="00ED788B" w:rsidRPr="000E64CD" w:rsidRDefault="00ED788B" w:rsidP="00ED788B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)/Toplam yük</w:t>
            </w:r>
          </w:p>
        </w:tc>
      </w:tr>
      <w:tr w:rsidR="00EA1A50" w:rsidRPr="000E64CD" w14:paraId="52A054B0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71C7D90" w14:textId="44219AC9" w:rsidR="00EA1A50" w:rsidRPr="000E64CD" w:rsidRDefault="00EA1A50" w:rsidP="00ED788B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 w:colFirst="0" w:colLast="1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2B09CA57" w14:textId="0F2C1A66" w:rsidR="00EA1A50" w:rsidRPr="000E64CD" w:rsidRDefault="00EA1A50" w:rsidP="00ED788B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31A43AF5" w14:textId="78CE5CDD" w:rsidR="00EA1A50" w:rsidRPr="000E64CD" w:rsidRDefault="00EA1A50" w:rsidP="00ED788B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04768A32" w14:textId="27F6B53C" w:rsidR="00EA1A50" w:rsidRPr="000E64CD" w:rsidRDefault="00EA1A50" w:rsidP="00ED788B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EA1A50" w:rsidRPr="000E64CD" w14:paraId="7A8BE66A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BDDCA70" w14:textId="3D792C3A" w:rsidR="00EA1A50" w:rsidRPr="000E64CD" w:rsidRDefault="00EA1A50" w:rsidP="00ED788B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36AC171C" w14:textId="3077DD54" w:rsidR="00EA1A50" w:rsidRPr="000E64CD" w:rsidRDefault="00EA1A50" w:rsidP="00ED788B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2FF60B9" w14:textId="27FBB837" w:rsidR="00EA1A50" w:rsidRPr="000E64CD" w:rsidRDefault="00EA1A50" w:rsidP="00ED788B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1A2E3AA1" w14:textId="16D7E72C" w:rsidR="00EA1A50" w:rsidRPr="000E64CD" w:rsidRDefault="00EA1A50" w:rsidP="00ED788B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A1A50" w:rsidRPr="000E64CD" w14:paraId="3B3766AC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4135CA1" w14:textId="7E070AE1" w:rsidR="00EA1A50" w:rsidRPr="000E64CD" w:rsidRDefault="00EA1A50" w:rsidP="00ED788B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55D56A86" w14:textId="04481ACE" w:rsidR="00EA1A50" w:rsidRPr="000E64CD" w:rsidRDefault="00EA1A50" w:rsidP="00ED788B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7646EF1" w14:textId="6E9E0BC9" w:rsidR="00EA1A50" w:rsidRPr="000E64CD" w:rsidRDefault="00EA1A50" w:rsidP="00ED788B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99" w:type="dxa"/>
            <w:gridSpan w:val="4"/>
          </w:tcPr>
          <w:p w14:paraId="630112B4" w14:textId="1ABAE30C" w:rsidR="00EA1A50" w:rsidRPr="000E64CD" w:rsidRDefault="00EA1A50" w:rsidP="00ED788B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EA1A50" w:rsidRPr="000E64CD" w14:paraId="538386E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76AA1CF" w14:textId="6AFFD181" w:rsidR="00EA1A50" w:rsidRPr="000E64CD" w:rsidRDefault="00EA1A50" w:rsidP="00ED788B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30CE6D6C" w14:textId="1049C6B9" w:rsidR="00EA1A50" w:rsidRPr="000E64CD" w:rsidRDefault="00EA1A50" w:rsidP="00ED788B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A489F4C" w14:textId="75F2A67B" w:rsidR="00EA1A50" w:rsidRPr="000E64CD" w:rsidRDefault="00EA1A50" w:rsidP="00ED788B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99" w:type="dxa"/>
            <w:gridSpan w:val="4"/>
          </w:tcPr>
          <w:p w14:paraId="4F14295C" w14:textId="3A78DCC8" w:rsidR="00EA1A50" w:rsidRPr="000E64CD" w:rsidRDefault="00EA1A50" w:rsidP="00ED788B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EA1A50" w:rsidRPr="000E64CD" w14:paraId="3DD204C2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7DB8656" w14:textId="1A36B650" w:rsidR="00EA1A50" w:rsidRPr="000E64CD" w:rsidRDefault="00EA1A50" w:rsidP="00ED788B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3BBD8E73" w14:textId="6474A8CC" w:rsidR="00EA1A50" w:rsidRPr="000E64CD" w:rsidRDefault="00EA1A50" w:rsidP="00ED788B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20E9955" w14:textId="46F41ADC" w:rsidR="00EA1A50" w:rsidRPr="000E64CD" w:rsidRDefault="00EA1A50" w:rsidP="00ED788B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51D3DA0" w14:textId="77777777" w:rsidR="00EA1A50" w:rsidRPr="000E64CD" w:rsidRDefault="00EA1A50" w:rsidP="00ED788B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1A50" w:rsidRPr="000E64CD" w14:paraId="5EF5B7F1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D0D53F4" w14:textId="18E37635" w:rsidR="00EA1A50" w:rsidRPr="000E64CD" w:rsidRDefault="00EA1A50" w:rsidP="00ED788B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435A8A70" w14:textId="05B8C5F8" w:rsidR="00EA1A50" w:rsidRPr="000E64CD" w:rsidRDefault="00EA1A50" w:rsidP="00ED788B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37DB984" w14:textId="47691380" w:rsidR="00EA1A50" w:rsidRPr="000E64CD" w:rsidRDefault="00EA1A50" w:rsidP="00ED788B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0942B3BB" w14:textId="0A95D5B5" w:rsidR="00EA1A50" w:rsidRPr="000E64CD" w:rsidRDefault="00EA1A50" w:rsidP="00ED788B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A1A50" w:rsidRPr="000E64CD" w14:paraId="3B66A9C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39E7C6F" w14:textId="3E1766D3" w:rsidR="00EA1A50" w:rsidRPr="000E64CD" w:rsidRDefault="00EA1A50" w:rsidP="00ED788B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421866AC" w14:textId="35DE14C6" w:rsidR="00EA1A50" w:rsidRPr="000E64CD" w:rsidRDefault="00EA1A50" w:rsidP="00ED788B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3D279EBD" w14:textId="7262FFEE" w:rsidR="00EA1A50" w:rsidRPr="000E64CD" w:rsidRDefault="00EA1A50" w:rsidP="00ED788B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40192BA" w14:textId="59F69C8F" w:rsidR="00EA1A50" w:rsidRPr="000E64CD" w:rsidRDefault="00EA1A50" w:rsidP="00ED788B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EA1A50" w:rsidRPr="000E64CD" w14:paraId="0307011B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C8C510B" w14:textId="25D2B419" w:rsidR="00EA1A50" w:rsidRPr="000E64CD" w:rsidRDefault="00EA1A50" w:rsidP="00ED788B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5E0E08B5" w14:textId="7279EE28" w:rsidR="00EA1A50" w:rsidRPr="000E64CD" w:rsidRDefault="00EA1A50" w:rsidP="00ED788B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5B70EF61" w14:textId="38B41ECF" w:rsidR="00EA1A50" w:rsidRPr="000E64CD" w:rsidRDefault="00EA1A50" w:rsidP="00ED788B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169C3E19" w14:textId="5E56860E" w:rsidR="00EA1A50" w:rsidRPr="000E64CD" w:rsidRDefault="00EA1A50" w:rsidP="00ED788B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A1A50" w:rsidRPr="000E64CD" w14:paraId="0585DD2A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EC208E1" w14:textId="1502AECA" w:rsidR="00EA1A50" w:rsidRPr="000E64CD" w:rsidRDefault="00EA1A50" w:rsidP="00ED788B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34DB6FB1" w14:textId="273E732E" w:rsidR="00EA1A50" w:rsidRPr="000E64CD" w:rsidRDefault="00EA1A50" w:rsidP="00ED788B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61589C82" w14:textId="1594195E" w:rsidR="00EA1A50" w:rsidRPr="000E64CD" w:rsidRDefault="00EA1A50" w:rsidP="00ED788B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1F7924CF" w14:textId="5B69FDB2" w:rsidR="00EA1A50" w:rsidRPr="000E64CD" w:rsidRDefault="00EA1A50" w:rsidP="00ED788B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EA1A50" w:rsidRPr="000E64CD" w14:paraId="6D476678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B823E11" w14:textId="1EA2C213" w:rsidR="00EA1A50" w:rsidRPr="000E64CD" w:rsidRDefault="00EA1A50" w:rsidP="00ED788B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/Bireysel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4E93F9A7" w14:textId="340083BD" w:rsidR="00EA1A50" w:rsidRPr="000E64CD" w:rsidRDefault="00EA1A50" w:rsidP="00ED788B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1DDD4FAA" w14:textId="05F4AB9C" w:rsidR="00EA1A50" w:rsidRPr="000E64CD" w:rsidRDefault="00EA1A50" w:rsidP="00ED788B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699" w:type="dxa"/>
            <w:gridSpan w:val="4"/>
          </w:tcPr>
          <w:p w14:paraId="4E45F7FC" w14:textId="36458D10" w:rsidR="00EA1A50" w:rsidRPr="000E64CD" w:rsidRDefault="00EA1A50" w:rsidP="00ED788B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EA1A50" w:rsidRPr="000E64CD" w14:paraId="1F48F366" w14:textId="77777777" w:rsidTr="00D138DF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67330752" w14:textId="5C87A749" w:rsidR="00EA1A50" w:rsidRPr="000E64CD" w:rsidRDefault="00EA1A50" w:rsidP="00ED788B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2BACCD33" w14:textId="6339FD0E" w:rsidR="00EA1A50" w:rsidRPr="000E64CD" w:rsidRDefault="00EA1A50" w:rsidP="00ED788B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</w:tr>
      <w:tr w:rsidR="00EA1A50" w:rsidRPr="000E64CD" w14:paraId="0F88E5B1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4CAE49AD" w14:textId="240B9710" w:rsidR="00EA1A50" w:rsidRPr="000E64CD" w:rsidRDefault="00EA1A50" w:rsidP="00ED788B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554D3F79" w14:textId="3553E4B9" w:rsidR="00EA1A50" w:rsidRPr="000E64CD" w:rsidRDefault="00EA1A50" w:rsidP="00ED788B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EA1A50" w:rsidRPr="000E64CD" w14:paraId="7379C83C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11E07DE3" w14:textId="68404F7F" w:rsidR="00EA1A50" w:rsidRPr="000E64CD" w:rsidRDefault="00EA1A50" w:rsidP="00ED788B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6C4A24FC" w14:textId="790EF4B1" w:rsidR="00EA1A50" w:rsidRPr="000E64CD" w:rsidRDefault="00EA1A50" w:rsidP="00ED788B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3,1</w:t>
            </w:r>
          </w:p>
        </w:tc>
      </w:tr>
      <w:bookmarkEnd w:id="0"/>
    </w:tbl>
    <w:p w14:paraId="2203AD32" w14:textId="77777777" w:rsidR="003265C4" w:rsidRPr="000E64CD" w:rsidRDefault="003265C4" w:rsidP="00326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2181356" w14:textId="77777777" w:rsidR="008D25D2" w:rsidRPr="000E64CD" w:rsidRDefault="008D25D2"/>
    <w:sectPr w:rsidR="008D25D2" w:rsidRPr="000E64C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5D4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0AA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A2D1C"/>
    <w:multiLevelType w:val="hybridMultilevel"/>
    <w:tmpl w:val="7EB6A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0131C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D2F3C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E76F6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203A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3491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A0C3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F285B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84AD3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A4ADF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16C11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7417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15">
    <w:nsid w:val="7F566D1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0"/>
  </w:num>
  <w:num w:numId="11">
    <w:abstractNumId w:val="7"/>
  </w:num>
  <w:num w:numId="12">
    <w:abstractNumId w:val="15"/>
  </w:num>
  <w:num w:numId="13">
    <w:abstractNumId w:val="13"/>
  </w:num>
  <w:num w:numId="14">
    <w:abstractNumId w:val="1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C4"/>
    <w:rsid w:val="00081259"/>
    <w:rsid w:val="000D5BD8"/>
    <w:rsid w:val="000E64CD"/>
    <w:rsid w:val="002325B7"/>
    <w:rsid w:val="00250B5D"/>
    <w:rsid w:val="00257EC7"/>
    <w:rsid w:val="00275A21"/>
    <w:rsid w:val="003206E5"/>
    <w:rsid w:val="003265C4"/>
    <w:rsid w:val="003725F7"/>
    <w:rsid w:val="003C7965"/>
    <w:rsid w:val="004A7A67"/>
    <w:rsid w:val="005E7C29"/>
    <w:rsid w:val="005F177E"/>
    <w:rsid w:val="00641039"/>
    <w:rsid w:val="008D25D2"/>
    <w:rsid w:val="00940601"/>
    <w:rsid w:val="009B48F9"/>
    <w:rsid w:val="009D417B"/>
    <w:rsid w:val="00A66387"/>
    <w:rsid w:val="00AF5C45"/>
    <w:rsid w:val="00B3329C"/>
    <w:rsid w:val="00BC67BC"/>
    <w:rsid w:val="00C23ECA"/>
    <w:rsid w:val="00D6271A"/>
    <w:rsid w:val="00D96493"/>
    <w:rsid w:val="00DB1B9F"/>
    <w:rsid w:val="00E919D3"/>
    <w:rsid w:val="00EA1A50"/>
    <w:rsid w:val="00EC3906"/>
    <w:rsid w:val="00ED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F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036A-15F8-4246-9FA0-CEF9C65C2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14</cp:revision>
  <dcterms:created xsi:type="dcterms:W3CDTF">2023-03-27T12:41:00Z</dcterms:created>
  <dcterms:modified xsi:type="dcterms:W3CDTF">2023-04-20T12:34:00Z</dcterms:modified>
</cp:coreProperties>
</file>