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784E"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449D2F36"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Eğitim </w:t>
      </w:r>
      <w:proofErr w:type="spellStart"/>
      <w:r w:rsidRPr="0035578F">
        <w:rPr>
          <w:rFonts w:ascii="Times New Roman" w:eastAsia="Times New Roman" w:hAnsi="Times New Roman" w:cs="Times New Roman"/>
          <w:b/>
          <w:bCs/>
          <w:sz w:val="20"/>
          <w:szCs w:val="20"/>
          <w:lang w:val="en-US"/>
        </w:rPr>
        <w:t>Fakültesi</w:t>
      </w:r>
      <w:proofErr w:type="spellEnd"/>
    </w:p>
    <w:p w14:paraId="5D291384" w14:textId="77777777" w:rsidR="00862BD1" w:rsidRPr="0035578F" w:rsidRDefault="00862BD1" w:rsidP="00862BD1">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489"/>
        <w:gridCol w:w="1354"/>
        <w:gridCol w:w="991"/>
        <w:gridCol w:w="853"/>
        <w:gridCol w:w="848"/>
        <w:gridCol w:w="1133"/>
        <w:gridCol w:w="1133"/>
        <w:gridCol w:w="424"/>
        <w:gridCol w:w="335"/>
        <w:gridCol w:w="373"/>
        <w:gridCol w:w="567"/>
        <w:gridCol w:w="352"/>
      </w:tblGrid>
      <w:tr w:rsidR="00862BD1" w:rsidRPr="0035578F" w14:paraId="72CFB2A3" w14:textId="77777777" w:rsidTr="003B557B">
        <w:trPr>
          <w:trHeight w:val="237"/>
        </w:trPr>
        <w:tc>
          <w:tcPr>
            <w:tcW w:w="4504" w:type="dxa"/>
            <w:gridSpan w:val="6"/>
          </w:tcPr>
          <w:p w14:paraId="0BDE942F"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Title/Ders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74E791C2" w14:textId="2FF8D72D" w:rsidR="00862BD1" w:rsidRPr="0035578F" w:rsidRDefault="00FD62CF" w:rsidP="00F56DB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Özel </w:t>
            </w:r>
            <w:proofErr w:type="spellStart"/>
            <w:r>
              <w:rPr>
                <w:rFonts w:ascii="Times New Roman" w:eastAsia="Times New Roman" w:hAnsi="Times New Roman" w:cs="Times New Roman"/>
                <w:sz w:val="20"/>
                <w:szCs w:val="20"/>
                <w:lang w:val="en-US"/>
              </w:rPr>
              <w:t>Eğitimde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Aile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Eğitimi</w:t>
            </w:r>
            <w:proofErr w:type="spellEnd"/>
          </w:p>
        </w:tc>
      </w:tr>
      <w:tr w:rsidR="00862BD1" w:rsidRPr="0035578F" w14:paraId="36D0B07B" w14:textId="77777777" w:rsidTr="003B557B">
        <w:trPr>
          <w:trHeight w:val="65"/>
        </w:trPr>
        <w:tc>
          <w:tcPr>
            <w:tcW w:w="4504" w:type="dxa"/>
            <w:gridSpan w:val="6"/>
          </w:tcPr>
          <w:p w14:paraId="25051E7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506E6976" w14:textId="170529D9" w:rsidR="00862BD1" w:rsidRPr="00F56DBB" w:rsidRDefault="005E3BB6"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ahoma" w:hAnsi="Tahoma" w:cs="Tahoma"/>
                <w:color w:val="000000"/>
                <w:sz w:val="18"/>
                <w:szCs w:val="18"/>
                <w:shd w:val="clear" w:color="auto" w:fill="FDFDFD"/>
              </w:rPr>
              <w:t>OZEA308</w:t>
            </w:r>
          </w:p>
        </w:tc>
      </w:tr>
      <w:tr w:rsidR="00862BD1" w:rsidRPr="0035578F" w14:paraId="122C9FCA" w14:textId="77777777" w:rsidTr="003B557B">
        <w:trPr>
          <w:trHeight w:val="237"/>
        </w:trPr>
        <w:tc>
          <w:tcPr>
            <w:tcW w:w="4504" w:type="dxa"/>
            <w:gridSpan w:val="6"/>
          </w:tcPr>
          <w:p w14:paraId="7F0F25A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Unit/Ders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0323DEF2" w14:textId="2BB7CE0B" w:rsidR="00862BD1" w:rsidRPr="0035578F" w:rsidRDefault="00CB7E3D"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862BD1" w:rsidRPr="0035578F" w14:paraId="626AED56" w14:textId="77777777" w:rsidTr="003B557B">
        <w:trPr>
          <w:trHeight w:val="236"/>
        </w:trPr>
        <w:tc>
          <w:tcPr>
            <w:tcW w:w="4504" w:type="dxa"/>
            <w:gridSpan w:val="6"/>
          </w:tcPr>
          <w:p w14:paraId="54FAD2DD"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of Course Unit/Ders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357847E5"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862BD1" w:rsidRPr="0035578F" w14:paraId="7C7DF23B" w14:textId="77777777" w:rsidTr="003B557B">
        <w:trPr>
          <w:trHeight w:val="237"/>
        </w:trPr>
        <w:tc>
          <w:tcPr>
            <w:tcW w:w="4504" w:type="dxa"/>
            <w:gridSpan w:val="6"/>
          </w:tcPr>
          <w:p w14:paraId="3B1FF19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5383A5D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1CEF5CFC" w14:textId="77777777" w:rsidTr="003B557B">
        <w:trPr>
          <w:trHeight w:val="237"/>
        </w:trPr>
        <w:tc>
          <w:tcPr>
            <w:tcW w:w="4504" w:type="dxa"/>
            <w:gridSpan w:val="6"/>
          </w:tcPr>
          <w:p w14:paraId="06C2CC6E"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7A294956" w14:textId="185BD5CB" w:rsidR="00862BD1" w:rsidRPr="0035578F" w:rsidRDefault="0003733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862BD1" w:rsidRPr="0035578F">
              <w:rPr>
                <w:rFonts w:ascii="Times New Roman" w:eastAsia="Times New Roman" w:hAnsi="Times New Roman" w:cs="Times New Roman"/>
                <w:spacing w:val="1"/>
                <w:sz w:val="20"/>
                <w:szCs w:val="20"/>
                <w:lang w:val="en-US"/>
              </w:rPr>
              <w:t xml:space="preserve"> </w:t>
            </w:r>
            <w:r w:rsidR="00862BD1" w:rsidRPr="0035578F">
              <w:rPr>
                <w:rFonts w:ascii="Times New Roman" w:eastAsia="Times New Roman" w:hAnsi="Times New Roman" w:cs="Times New Roman"/>
                <w:sz w:val="20"/>
                <w:szCs w:val="20"/>
                <w:lang w:val="en-US"/>
              </w:rPr>
              <w:t>AKTS</w:t>
            </w:r>
          </w:p>
        </w:tc>
      </w:tr>
      <w:tr w:rsidR="00862BD1" w:rsidRPr="0035578F" w14:paraId="425A3A96" w14:textId="77777777" w:rsidTr="003B557B">
        <w:trPr>
          <w:trHeight w:val="236"/>
        </w:trPr>
        <w:tc>
          <w:tcPr>
            <w:tcW w:w="4504" w:type="dxa"/>
            <w:gridSpan w:val="6"/>
          </w:tcPr>
          <w:p w14:paraId="25CEE30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0CE82EDB"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20B08990" w14:textId="77777777" w:rsidTr="003B557B">
        <w:trPr>
          <w:trHeight w:val="237"/>
        </w:trPr>
        <w:tc>
          <w:tcPr>
            <w:tcW w:w="4504" w:type="dxa"/>
            <w:gridSpan w:val="6"/>
          </w:tcPr>
          <w:p w14:paraId="1A865AB8"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durumu</w:t>
            </w:r>
          </w:p>
        </w:tc>
        <w:tc>
          <w:tcPr>
            <w:tcW w:w="5165" w:type="dxa"/>
            <w:gridSpan w:val="8"/>
          </w:tcPr>
          <w:p w14:paraId="2F531099"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6BCA9B32" w14:textId="77777777" w:rsidTr="003B557B">
        <w:trPr>
          <w:trHeight w:val="237"/>
        </w:trPr>
        <w:tc>
          <w:tcPr>
            <w:tcW w:w="4504" w:type="dxa"/>
            <w:gridSpan w:val="6"/>
          </w:tcPr>
          <w:p w14:paraId="2F9A13D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durumu</w:t>
            </w:r>
          </w:p>
        </w:tc>
        <w:tc>
          <w:tcPr>
            <w:tcW w:w="5165" w:type="dxa"/>
            <w:gridSpan w:val="8"/>
          </w:tcPr>
          <w:p w14:paraId="44F7A6E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213C74F6" w14:textId="77777777" w:rsidTr="003B557B">
        <w:trPr>
          <w:trHeight w:val="237"/>
        </w:trPr>
        <w:tc>
          <w:tcPr>
            <w:tcW w:w="4504" w:type="dxa"/>
            <w:gridSpan w:val="6"/>
          </w:tcPr>
          <w:p w14:paraId="56B0BE9B"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558D1A7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404F4F33" w14:textId="77777777" w:rsidTr="003B557B">
        <w:trPr>
          <w:trHeight w:val="237"/>
        </w:trPr>
        <w:tc>
          <w:tcPr>
            <w:tcW w:w="4504" w:type="dxa"/>
            <w:gridSpan w:val="6"/>
          </w:tcPr>
          <w:p w14:paraId="275FCA4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delivered/Ders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20DFAF28" w14:textId="1B9F4ED8" w:rsidR="00862BD1" w:rsidRPr="0035578F" w:rsidRDefault="00030E5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862BD1" w:rsidRPr="0035578F" w14:paraId="3ED3C037" w14:textId="77777777" w:rsidTr="003B557B">
        <w:trPr>
          <w:trHeight w:val="236"/>
        </w:trPr>
        <w:tc>
          <w:tcPr>
            <w:tcW w:w="4504" w:type="dxa"/>
            <w:gridSpan w:val="6"/>
          </w:tcPr>
          <w:p w14:paraId="3D9E1DD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Coordinator/Ders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5EA769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30B27A73" w14:textId="77777777" w:rsidTr="003B557B">
        <w:trPr>
          <w:trHeight w:val="237"/>
        </w:trPr>
        <w:tc>
          <w:tcPr>
            <w:tcW w:w="4504" w:type="dxa"/>
            <w:gridSpan w:val="6"/>
          </w:tcPr>
          <w:p w14:paraId="5C81DD8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(s)/Ders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7D1BDB21"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4B6D4133" w14:textId="77777777" w:rsidTr="003B557B">
        <w:trPr>
          <w:trHeight w:val="237"/>
        </w:trPr>
        <w:tc>
          <w:tcPr>
            <w:tcW w:w="4504" w:type="dxa"/>
            <w:gridSpan w:val="6"/>
          </w:tcPr>
          <w:p w14:paraId="4A10523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6F2DCF0E"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20F94EE" w14:textId="77777777" w:rsidTr="003B557B">
        <w:trPr>
          <w:trHeight w:val="236"/>
        </w:trPr>
        <w:tc>
          <w:tcPr>
            <w:tcW w:w="4504" w:type="dxa"/>
            <w:gridSpan w:val="6"/>
          </w:tcPr>
          <w:p w14:paraId="396B17C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5C7BBD07" w14:textId="2F4F8102"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r w:rsidRPr="0035578F">
              <w:rPr>
                <w:rFonts w:ascii="Times New Roman" w:eastAsia="Times New Roman" w:hAnsi="Times New Roman" w:cs="Times New Roman"/>
                <w:sz w:val="20"/>
                <w:szCs w:val="20"/>
                <w:lang w:val="en-US"/>
              </w:rPr>
              <w:t xml:space="preserve">, </w:t>
            </w:r>
            <w:proofErr w:type="spellStart"/>
            <w:r w:rsidR="00CB7E3D">
              <w:rPr>
                <w:rFonts w:ascii="Times New Roman" w:eastAsia="Times New Roman" w:hAnsi="Times New Roman" w:cs="Times New Roman"/>
                <w:sz w:val="20"/>
                <w:szCs w:val="20"/>
                <w:lang w:val="en-US"/>
              </w:rPr>
              <w:t>teorik</w:t>
            </w:r>
            <w:proofErr w:type="spellEnd"/>
          </w:p>
        </w:tc>
      </w:tr>
      <w:tr w:rsidR="00862BD1" w:rsidRPr="0035578F" w14:paraId="1254C799" w14:textId="77777777" w:rsidTr="003B557B">
        <w:trPr>
          <w:trHeight w:val="237"/>
        </w:trPr>
        <w:tc>
          <w:tcPr>
            <w:tcW w:w="4504" w:type="dxa"/>
            <w:gridSpan w:val="6"/>
          </w:tcPr>
          <w:p w14:paraId="7AD12AB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456016BA"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862BD1" w:rsidRPr="0035578F" w14:paraId="410D8473" w14:textId="77777777" w:rsidTr="003B557B">
        <w:trPr>
          <w:trHeight w:val="236"/>
        </w:trPr>
        <w:tc>
          <w:tcPr>
            <w:tcW w:w="4504" w:type="dxa"/>
            <w:gridSpan w:val="6"/>
          </w:tcPr>
          <w:p w14:paraId="5979ECE1"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35816BB3"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A2D62DD" w14:textId="77777777" w:rsidTr="003B557B">
        <w:trPr>
          <w:trHeight w:val="236"/>
        </w:trPr>
        <w:tc>
          <w:tcPr>
            <w:tcW w:w="4504" w:type="dxa"/>
            <w:gridSpan w:val="6"/>
          </w:tcPr>
          <w:p w14:paraId="3E9F022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75215100"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78F879A8" w14:textId="77777777" w:rsidTr="003B557B">
        <w:trPr>
          <w:trHeight w:val="238"/>
        </w:trPr>
        <w:tc>
          <w:tcPr>
            <w:tcW w:w="9669" w:type="dxa"/>
            <w:gridSpan w:val="14"/>
          </w:tcPr>
          <w:p w14:paraId="5A36877C" w14:textId="77777777" w:rsidR="00862BD1" w:rsidRPr="00030E57" w:rsidRDefault="00862BD1" w:rsidP="00030E57">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sidRPr="00030E57">
              <w:rPr>
                <w:rFonts w:ascii="Times New Roman" w:eastAsia="Times New Roman" w:hAnsi="Times New Roman" w:cs="Times New Roman"/>
                <w:sz w:val="20"/>
                <w:szCs w:val="20"/>
                <w:lang w:val="en-US"/>
              </w:rPr>
              <w:t>Objectives of the Course/</w:t>
            </w:r>
            <w:proofErr w:type="spellStart"/>
            <w:r w:rsidRPr="00030E57">
              <w:rPr>
                <w:rFonts w:ascii="Times New Roman" w:eastAsia="Times New Roman" w:hAnsi="Times New Roman" w:cs="Times New Roman"/>
                <w:sz w:val="20"/>
                <w:szCs w:val="20"/>
                <w:lang w:val="en-US"/>
              </w:rPr>
              <w:t>Dersin</w:t>
            </w:r>
            <w:proofErr w:type="spellEnd"/>
            <w:r w:rsidRPr="00030E57">
              <w:rPr>
                <w:rFonts w:ascii="Times New Roman" w:eastAsia="Times New Roman" w:hAnsi="Times New Roman" w:cs="Times New Roman"/>
                <w:sz w:val="20"/>
                <w:szCs w:val="20"/>
                <w:lang w:val="en-US"/>
              </w:rPr>
              <w:t xml:space="preserve"> </w:t>
            </w:r>
            <w:proofErr w:type="spellStart"/>
            <w:r w:rsidRPr="00030E57">
              <w:rPr>
                <w:rFonts w:ascii="Times New Roman" w:eastAsia="Times New Roman" w:hAnsi="Times New Roman" w:cs="Times New Roman"/>
                <w:sz w:val="20"/>
                <w:szCs w:val="20"/>
                <w:lang w:val="en-US"/>
              </w:rPr>
              <w:t>amacı</w:t>
            </w:r>
            <w:proofErr w:type="spellEnd"/>
          </w:p>
        </w:tc>
      </w:tr>
      <w:tr w:rsidR="00862BD1" w:rsidRPr="0035578F" w14:paraId="57729982" w14:textId="77777777" w:rsidTr="003B557B">
        <w:trPr>
          <w:trHeight w:val="937"/>
        </w:trPr>
        <w:tc>
          <w:tcPr>
            <w:tcW w:w="9669" w:type="dxa"/>
            <w:gridSpan w:val="14"/>
          </w:tcPr>
          <w:p w14:paraId="6F602B86" w14:textId="7D1C7361" w:rsidR="00862BD1" w:rsidRPr="0035578F" w:rsidRDefault="00293CCA" w:rsidP="00CB7E3D">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A</w:t>
            </w:r>
            <w:r w:rsidR="00FD62CF" w:rsidRPr="00FD62CF">
              <w:rPr>
                <w:rFonts w:ascii="Times New Roman" w:eastAsia="Times New Roman" w:hAnsi="Times New Roman" w:cs="Times New Roman"/>
                <w:sz w:val="20"/>
                <w:szCs w:val="20"/>
              </w:rPr>
              <w:t>ilelerin özellikleri, özel gereksinimli çocuğa sahip ailelerin uyum süreçleri, ailelerin çocuklarının eğitimlerine katılımlarının gereği ve yararları ile aile katılımı önündeki engeller, baba katılımının önemi ve Türkiye’de özel gereksinimli çocukların aile eğitimi için geliştirilmiş programlara örneklerden oluşmaktadır.</w:t>
            </w:r>
          </w:p>
        </w:tc>
      </w:tr>
      <w:tr w:rsidR="00862BD1" w:rsidRPr="0035578F" w14:paraId="68917187" w14:textId="77777777" w:rsidTr="00E023E0">
        <w:trPr>
          <w:trHeight w:val="274"/>
        </w:trPr>
        <w:tc>
          <w:tcPr>
            <w:tcW w:w="8377" w:type="dxa"/>
            <w:gridSpan w:val="11"/>
          </w:tcPr>
          <w:p w14:paraId="6277E45F"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292" w:type="dxa"/>
            <w:gridSpan w:val="3"/>
          </w:tcPr>
          <w:p w14:paraId="2C80E9A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007645DC" w14:textId="77777777" w:rsidTr="00E023E0">
        <w:trPr>
          <w:trHeight w:val="285"/>
        </w:trPr>
        <w:tc>
          <w:tcPr>
            <w:tcW w:w="8377" w:type="dxa"/>
            <w:gridSpan w:val="11"/>
          </w:tcPr>
          <w:p w14:paraId="2EBD4686" w14:textId="77777777" w:rsidR="00862BD1" w:rsidRPr="0035578F" w:rsidRDefault="00862BD1"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292" w:type="dxa"/>
            <w:gridSpan w:val="3"/>
          </w:tcPr>
          <w:p w14:paraId="2E474D89" w14:textId="77777777" w:rsidR="00862BD1" w:rsidRPr="0035578F" w:rsidRDefault="00862BD1" w:rsidP="00E023E0">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E023E0" w:rsidRPr="0035578F" w14:paraId="3697CF0F" w14:textId="77777777" w:rsidTr="00E023E0">
        <w:trPr>
          <w:trHeight w:val="286"/>
        </w:trPr>
        <w:tc>
          <w:tcPr>
            <w:tcW w:w="534" w:type="dxa"/>
          </w:tcPr>
          <w:p w14:paraId="5462A82B"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843" w:type="dxa"/>
            <w:gridSpan w:val="10"/>
          </w:tcPr>
          <w:p w14:paraId="4027C5B6" w14:textId="77777777" w:rsidR="00027337" w:rsidRPr="00027337" w:rsidRDefault="00027337" w:rsidP="005A1937">
            <w:pPr>
              <w:widowControl w:val="0"/>
              <w:autoSpaceDE w:val="0"/>
              <w:autoSpaceDN w:val="0"/>
              <w:spacing w:before="2" w:after="0" w:line="240" w:lineRule="auto"/>
              <w:rPr>
                <w:rFonts w:ascii="Times New Roman" w:hAnsi="Times New Roman" w:cs="Times New Roman"/>
                <w:sz w:val="20"/>
                <w:szCs w:val="20"/>
              </w:rPr>
            </w:pPr>
            <w:r w:rsidRPr="00027337">
              <w:rPr>
                <w:rFonts w:ascii="Times New Roman" w:hAnsi="Times New Roman" w:cs="Times New Roman"/>
                <w:sz w:val="20"/>
                <w:szCs w:val="20"/>
              </w:rPr>
              <w:t>Aileyle ilgili temel kavramları açıklayabilecektir.</w:t>
            </w:r>
          </w:p>
          <w:p w14:paraId="67DA49A5" w14:textId="49F1110C" w:rsidR="00E023E0" w:rsidRPr="005A1937" w:rsidRDefault="00E023E0" w:rsidP="005A1937">
            <w:pPr>
              <w:widowControl w:val="0"/>
              <w:autoSpaceDE w:val="0"/>
              <w:autoSpaceDN w:val="0"/>
              <w:spacing w:before="2" w:after="0" w:line="240" w:lineRule="auto"/>
              <w:rPr>
                <w:rFonts w:ascii="Times New Roman" w:hAnsi="Times New Roman" w:cs="Times New Roman"/>
                <w:sz w:val="20"/>
                <w:szCs w:val="20"/>
              </w:rPr>
            </w:pPr>
          </w:p>
        </w:tc>
        <w:tc>
          <w:tcPr>
            <w:tcW w:w="1292" w:type="dxa"/>
            <w:gridSpan w:val="3"/>
          </w:tcPr>
          <w:p w14:paraId="3C4823F2" w14:textId="77777777" w:rsidR="00E023E0" w:rsidRPr="0035578F" w:rsidRDefault="00E023E0" w:rsidP="00E023E0">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61C59717" w14:textId="77777777" w:rsidTr="00E023E0">
        <w:trPr>
          <w:trHeight w:val="285"/>
        </w:trPr>
        <w:tc>
          <w:tcPr>
            <w:tcW w:w="534" w:type="dxa"/>
          </w:tcPr>
          <w:p w14:paraId="78EF4B9C"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843" w:type="dxa"/>
            <w:gridSpan w:val="10"/>
          </w:tcPr>
          <w:p w14:paraId="0F34A5B9" w14:textId="47610AA9" w:rsidR="00E023E0" w:rsidRPr="005A1937" w:rsidRDefault="005A1937" w:rsidP="00E023E0">
            <w:pPr>
              <w:widowControl w:val="0"/>
              <w:autoSpaceDE w:val="0"/>
              <w:autoSpaceDN w:val="0"/>
              <w:spacing w:before="2" w:after="0" w:line="240" w:lineRule="auto"/>
              <w:rPr>
                <w:rFonts w:ascii="Times New Roman" w:hAnsi="Times New Roman" w:cs="Times New Roman"/>
                <w:sz w:val="20"/>
                <w:szCs w:val="20"/>
              </w:rPr>
            </w:pPr>
            <w:r w:rsidRPr="005A1937">
              <w:rPr>
                <w:rFonts w:ascii="Times New Roman" w:hAnsi="Times New Roman" w:cs="Times New Roman"/>
                <w:sz w:val="20"/>
                <w:szCs w:val="20"/>
              </w:rPr>
              <w:t>Aile eğitiminin temel amaçlarını açıklayabilecektir.</w:t>
            </w:r>
          </w:p>
        </w:tc>
        <w:tc>
          <w:tcPr>
            <w:tcW w:w="1292" w:type="dxa"/>
            <w:gridSpan w:val="3"/>
          </w:tcPr>
          <w:p w14:paraId="71C65C08" w14:textId="77777777" w:rsidR="00E023E0" w:rsidRPr="0035578F" w:rsidRDefault="00E023E0" w:rsidP="00E023E0">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41FB33D1" w14:textId="77777777" w:rsidTr="00E023E0">
        <w:trPr>
          <w:trHeight w:val="285"/>
        </w:trPr>
        <w:tc>
          <w:tcPr>
            <w:tcW w:w="534" w:type="dxa"/>
          </w:tcPr>
          <w:p w14:paraId="744234AE"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843" w:type="dxa"/>
            <w:gridSpan w:val="10"/>
          </w:tcPr>
          <w:p w14:paraId="2AEBE38F" w14:textId="01863E11" w:rsidR="00E023E0" w:rsidRPr="005A1937" w:rsidRDefault="005A1937" w:rsidP="00E023E0">
            <w:pPr>
              <w:widowControl w:val="0"/>
              <w:autoSpaceDE w:val="0"/>
              <w:autoSpaceDN w:val="0"/>
              <w:spacing w:before="2" w:after="0" w:line="240" w:lineRule="auto"/>
              <w:rPr>
                <w:rFonts w:ascii="Times New Roman" w:hAnsi="Times New Roman" w:cs="Times New Roman"/>
                <w:sz w:val="20"/>
                <w:szCs w:val="20"/>
              </w:rPr>
            </w:pPr>
            <w:r w:rsidRPr="005A1937">
              <w:rPr>
                <w:rFonts w:ascii="Times New Roman" w:hAnsi="Times New Roman" w:cs="Times New Roman"/>
                <w:sz w:val="20"/>
                <w:szCs w:val="20"/>
              </w:rPr>
              <w:t>Aile eğitiminin genel amaçlarını tanımlar.</w:t>
            </w:r>
          </w:p>
        </w:tc>
        <w:tc>
          <w:tcPr>
            <w:tcW w:w="1292" w:type="dxa"/>
            <w:gridSpan w:val="3"/>
          </w:tcPr>
          <w:p w14:paraId="3685B19A" w14:textId="77777777" w:rsidR="00E023E0" w:rsidRPr="0035578F" w:rsidRDefault="00E023E0" w:rsidP="00E023E0">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4047EE7B" w14:textId="77777777" w:rsidTr="00E023E0">
        <w:trPr>
          <w:trHeight w:val="285"/>
        </w:trPr>
        <w:tc>
          <w:tcPr>
            <w:tcW w:w="534" w:type="dxa"/>
          </w:tcPr>
          <w:p w14:paraId="5CFFAEB8"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843" w:type="dxa"/>
            <w:gridSpan w:val="10"/>
          </w:tcPr>
          <w:p w14:paraId="57DEA1DC" w14:textId="6621EE37" w:rsidR="00E023E0" w:rsidRPr="00E023E0" w:rsidRDefault="005A1937"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5A1937">
              <w:rPr>
                <w:rFonts w:ascii="Times New Roman" w:hAnsi="Times New Roman" w:cs="Times New Roman"/>
                <w:sz w:val="20"/>
                <w:szCs w:val="20"/>
              </w:rPr>
              <w:t>Engelli çocuk ailelerine yönelik aile eğitiminin amaçlarını sıralar.</w:t>
            </w:r>
          </w:p>
        </w:tc>
        <w:tc>
          <w:tcPr>
            <w:tcW w:w="1292" w:type="dxa"/>
            <w:gridSpan w:val="3"/>
          </w:tcPr>
          <w:p w14:paraId="12F446AC" w14:textId="77777777" w:rsidR="00E023E0" w:rsidRPr="0035578F" w:rsidRDefault="00E023E0" w:rsidP="00E023E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53C5D9A3" w14:textId="77777777" w:rsidTr="00E023E0">
        <w:trPr>
          <w:trHeight w:val="285"/>
        </w:trPr>
        <w:tc>
          <w:tcPr>
            <w:tcW w:w="534" w:type="dxa"/>
          </w:tcPr>
          <w:p w14:paraId="2294AECA"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843" w:type="dxa"/>
            <w:gridSpan w:val="10"/>
          </w:tcPr>
          <w:p w14:paraId="3D024783" w14:textId="3A5A710A" w:rsidR="00E023E0" w:rsidRPr="00E023E0" w:rsidRDefault="005A1937"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5A1937">
              <w:rPr>
                <w:rFonts w:ascii="Times New Roman" w:hAnsi="Times New Roman" w:cs="Times New Roman"/>
                <w:sz w:val="20"/>
                <w:szCs w:val="20"/>
              </w:rPr>
              <w:t>Aile eğitimin ilke ve yöntemlerini betimleyebilecektir.</w:t>
            </w:r>
          </w:p>
        </w:tc>
        <w:tc>
          <w:tcPr>
            <w:tcW w:w="1292" w:type="dxa"/>
            <w:gridSpan w:val="3"/>
          </w:tcPr>
          <w:p w14:paraId="1B7E350C" w14:textId="77777777" w:rsidR="00E023E0" w:rsidRPr="0035578F" w:rsidRDefault="00E023E0" w:rsidP="00E023E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3D134E8C" w14:textId="77777777" w:rsidTr="00E023E0">
        <w:trPr>
          <w:trHeight w:val="285"/>
        </w:trPr>
        <w:tc>
          <w:tcPr>
            <w:tcW w:w="534" w:type="dxa"/>
          </w:tcPr>
          <w:p w14:paraId="683B189B"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843" w:type="dxa"/>
            <w:gridSpan w:val="10"/>
          </w:tcPr>
          <w:p w14:paraId="3E2BDCB5" w14:textId="3D1559B1" w:rsidR="00E023E0" w:rsidRPr="00E023E0" w:rsidRDefault="005A1937"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5A1937">
              <w:rPr>
                <w:rFonts w:ascii="Times New Roman" w:hAnsi="Times New Roman" w:cs="Times New Roman"/>
                <w:sz w:val="20"/>
                <w:szCs w:val="20"/>
              </w:rPr>
              <w:t>Özürlü çocukların ailelerinin geçirdikleri uyum evrelerini tanımlar.</w:t>
            </w:r>
          </w:p>
        </w:tc>
        <w:tc>
          <w:tcPr>
            <w:tcW w:w="1292" w:type="dxa"/>
            <w:gridSpan w:val="3"/>
          </w:tcPr>
          <w:p w14:paraId="33BEE2E6" w14:textId="77777777" w:rsidR="00E023E0" w:rsidRPr="0035578F" w:rsidRDefault="00E023E0" w:rsidP="00E023E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6CA0BA17" w14:textId="77777777" w:rsidTr="00E023E0">
        <w:trPr>
          <w:trHeight w:val="285"/>
        </w:trPr>
        <w:tc>
          <w:tcPr>
            <w:tcW w:w="534" w:type="dxa"/>
          </w:tcPr>
          <w:p w14:paraId="28B92528"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843" w:type="dxa"/>
            <w:gridSpan w:val="10"/>
          </w:tcPr>
          <w:p w14:paraId="61D33044" w14:textId="5E565500" w:rsidR="00E023E0" w:rsidRPr="00E023E0" w:rsidRDefault="005A1937"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5A1937">
              <w:rPr>
                <w:rFonts w:ascii="Times New Roman" w:hAnsi="Times New Roman" w:cs="Times New Roman"/>
                <w:sz w:val="20"/>
                <w:szCs w:val="20"/>
              </w:rPr>
              <w:t>Ailelerin gereksinimleri ve karşılanma yollarını tartışır.</w:t>
            </w:r>
          </w:p>
        </w:tc>
        <w:tc>
          <w:tcPr>
            <w:tcW w:w="1292" w:type="dxa"/>
            <w:gridSpan w:val="3"/>
          </w:tcPr>
          <w:p w14:paraId="7DEF9E81" w14:textId="77777777" w:rsidR="00E023E0" w:rsidRPr="0035578F" w:rsidRDefault="00E023E0" w:rsidP="00E023E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E023E0" w:rsidRPr="0035578F" w14:paraId="1C27D8F3" w14:textId="77777777" w:rsidTr="00E023E0">
        <w:trPr>
          <w:trHeight w:val="285"/>
        </w:trPr>
        <w:tc>
          <w:tcPr>
            <w:tcW w:w="534" w:type="dxa"/>
          </w:tcPr>
          <w:p w14:paraId="6D0FEEAD" w14:textId="77777777" w:rsidR="00E023E0" w:rsidRPr="0035578F" w:rsidRDefault="00E023E0" w:rsidP="00E023E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843" w:type="dxa"/>
            <w:gridSpan w:val="10"/>
          </w:tcPr>
          <w:p w14:paraId="17445976" w14:textId="5A52C9AE" w:rsidR="00E023E0" w:rsidRPr="00E023E0" w:rsidRDefault="005A1937" w:rsidP="00E023E0">
            <w:pPr>
              <w:widowControl w:val="0"/>
              <w:autoSpaceDE w:val="0"/>
              <w:autoSpaceDN w:val="0"/>
              <w:spacing w:before="2" w:after="0" w:line="240" w:lineRule="auto"/>
              <w:rPr>
                <w:rFonts w:ascii="Times New Roman" w:eastAsia="Times New Roman" w:hAnsi="Times New Roman" w:cs="Times New Roman"/>
                <w:sz w:val="20"/>
                <w:szCs w:val="20"/>
                <w:lang w:val="en-US"/>
              </w:rPr>
            </w:pPr>
            <w:r w:rsidRPr="005A1937">
              <w:rPr>
                <w:rFonts w:ascii="Times New Roman" w:hAnsi="Times New Roman" w:cs="Times New Roman"/>
                <w:sz w:val="20"/>
                <w:szCs w:val="20"/>
              </w:rPr>
              <w:t>Özürlü çocuğun sosyalleşmesine yardım etme yollarını tanımlar.</w:t>
            </w:r>
          </w:p>
        </w:tc>
        <w:tc>
          <w:tcPr>
            <w:tcW w:w="1292" w:type="dxa"/>
            <w:gridSpan w:val="3"/>
          </w:tcPr>
          <w:p w14:paraId="3428CC06" w14:textId="77777777" w:rsidR="00E023E0" w:rsidRPr="0035578F" w:rsidRDefault="00E023E0" w:rsidP="00E023E0">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14:paraId="13BE9763" w14:textId="77777777" w:rsidTr="003B557B">
        <w:trPr>
          <w:trHeight w:val="286"/>
        </w:trPr>
        <w:tc>
          <w:tcPr>
            <w:tcW w:w="9669" w:type="dxa"/>
            <w:gridSpan w:val="14"/>
          </w:tcPr>
          <w:p w14:paraId="3FBAA2CA"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76040848"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862BD1" w:rsidRPr="0035578F" w14:paraId="6BDE7A56" w14:textId="77777777" w:rsidTr="003B557B">
        <w:trPr>
          <w:trHeight w:val="314"/>
        </w:trPr>
        <w:tc>
          <w:tcPr>
            <w:tcW w:w="9669" w:type="dxa"/>
            <w:gridSpan w:val="14"/>
          </w:tcPr>
          <w:p w14:paraId="11C273BB"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862BD1" w:rsidRPr="0035578F" w14:paraId="7D404518" w14:textId="77777777" w:rsidTr="003B557B">
        <w:trPr>
          <w:trHeight w:val="286"/>
        </w:trPr>
        <w:tc>
          <w:tcPr>
            <w:tcW w:w="8750" w:type="dxa"/>
            <w:gridSpan w:val="12"/>
          </w:tcPr>
          <w:p w14:paraId="5108384B"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364633F" w14:textId="77777777" w:rsidR="00862BD1" w:rsidRPr="0035578F" w:rsidRDefault="00862BD1"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293CCA" w:rsidRPr="0035578F" w14:paraId="5908130B" w14:textId="77777777" w:rsidTr="003B557B">
        <w:trPr>
          <w:trHeight w:val="286"/>
        </w:trPr>
        <w:tc>
          <w:tcPr>
            <w:tcW w:w="534" w:type="dxa"/>
          </w:tcPr>
          <w:p w14:paraId="25A7A86D" w14:textId="77777777" w:rsidR="00293CCA" w:rsidRPr="0035578F" w:rsidRDefault="00293CCA" w:rsidP="00293C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BF51712" w14:textId="1C77235A" w:rsidR="00293CCA" w:rsidRPr="00293CCA" w:rsidRDefault="00293CCA" w:rsidP="00293CCA">
            <w:pPr>
              <w:pStyle w:val="NormalWeb"/>
              <w:spacing w:before="0" w:beforeAutospacing="0" w:after="0" w:afterAutospacing="0"/>
              <w:rPr>
                <w:sz w:val="22"/>
                <w:szCs w:val="22"/>
              </w:rPr>
            </w:pPr>
            <w:r w:rsidRPr="00293CCA">
              <w:rPr>
                <w:sz w:val="22"/>
                <w:szCs w:val="22"/>
              </w:rPr>
              <w:t xml:space="preserve">Özel Eğitim Öğretmenliği alanında kuramsal ve uygulamaya yönelik bilgi ile bu bilgiye katkıda bulunacak farklı disiplinlere ilişkin temel kavram, ilke ve kuramların bilgisine sahip olur. </w:t>
            </w:r>
          </w:p>
        </w:tc>
        <w:tc>
          <w:tcPr>
            <w:tcW w:w="919" w:type="dxa"/>
            <w:gridSpan w:val="2"/>
          </w:tcPr>
          <w:p w14:paraId="7482CD3A" w14:textId="77777777" w:rsidR="00293CCA" w:rsidRPr="0035578F" w:rsidRDefault="00293CCA" w:rsidP="00293CC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93CCA" w:rsidRPr="0035578F" w14:paraId="11487FAA" w14:textId="77777777" w:rsidTr="003B557B">
        <w:trPr>
          <w:trHeight w:val="240"/>
        </w:trPr>
        <w:tc>
          <w:tcPr>
            <w:tcW w:w="534" w:type="dxa"/>
          </w:tcPr>
          <w:p w14:paraId="25CF7945" w14:textId="77777777" w:rsidR="00293CCA" w:rsidRPr="0035578F" w:rsidRDefault="00293CCA" w:rsidP="00293C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236C119A" w14:textId="446B59E3" w:rsidR="00293CCA" w:rsidRPr="00293CCA" w:rsidRDefault="00293CCA" w:rsidP="00293CCA">
            <w:pPr>
              <w:pStyle w:val="NormalWeb"/>
              <w:spacing w:before="0" w:beforeAutospacing="0" w:after="0" w:afterAutospacing="0"/>
              <w:rPr>
                <w:sz w:val="22"/>
                <w:szCs w:val="22"/>
              </w:rPr>
            </w:pPr>
            <w:r w:rsidRPr="00293CCA">
              <w:rPr>
                <w:sz w:val="22"/>
                <w:szCs w:val="22"/>
              </w:rPr>
              <w:t xml:space="preserve">Özel Eğitim Öğretmenliği Alanındaki kuramların temel kavram, ilke ve tekniklerini sözel olarak ifade eder. </w:t>
            </w:r>
          </w:p>
        </w:tc>
        <w:tc>
          <w:tcPr>
            <w:tcW w:w="919" w:type="dxa"/>
            <w:gridSpan w:val="2"/>
          </w:tcPr>
          <w:p w14:paraId="03EC0A01" w14:textId="77777777" w:rsidR="00293CCA" w:rsidRPr="0035578F" w:rsidRDefault="00293CCA" w:rsidP="00293C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93CCA" w:rsidRPr="0035578F" w14:paraId="46BFD21E" w14:textId="77777777" w:rsidTr="000337C1">
        <w:trPr>
          <w:trHeight w:val="330"/>
        </w:trPr>
        <w:tc>
          <w:tcPr>
            <w:tcW w:w="534" w:type="dxa"/>
          </w:tcPr>
          <w:p w14:paraId="2556522F" w14:textId="77777777" w:rsidR="00293CCA" w:rsidRPr="0035578F" w:rsidRDefault="00293CCA" w:rsidP="00293C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7B9B9C1A" w14:textId="4EA3F96E" w:rsidR="00293CCA" w:rsidRPr="00293CCA" w:rsidRDefault="00293CCA" w:rsidP="00293CCA">
            <w:pPr>
              <w:pStyle w:val="NormalWeb"/>
              <w:spacing w:before="0" w:beforeAutospacing="0" w:after="0" w:afterAutospacing="0"/>
              <w:rPr>
                <w:sz w:val="22"/>
                <w:szCs w:val="22"/>
              </w:rPr>
            </w:pPr>
            <w:r w:rsidRPr="00293CCA">
              <w:rPr>
                <w:sz w:val="22"/>
                <w:szCs w:val="22"/>
              </w:rPr>
              <w:t xml:space="preserve">Alanındaki kuramları karşılaştırıp, her bir kuramın güçlü ve zayıf yönlerini sözel olarak listeler. </w:t>
            </w:r>
          </w:p>
        </w:tc>
        <w:tc>
          <w:tcPr>
            <w:tcW w:w="919" w:type="dxa"/>
            <w:gridSpan w:val="2"/>
          </w:tcPr>
          <w:p w14:paraId="1BC09925" w14:textId="77777777" w:rsidR="00293CCA" w:rsidRPr="0035578F" w:rsidRDefault="00293CCA" w:rsidP="00293CC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93CCA" w:rsidRPr="0035578F" w14:paraId="6CFFADB2" w14:textId="77777777" w:rsidTr="003B557B">
        <w:trPr>
          <w:trHeight w:val="284"/>
        </w:trPr>
        <w:tc>
          <w:tcPr>
            <w:tcW w:w="534" w:type="dxa"/>
          </w:tcPr>
          <w:p w14:paraId="47ECB326" w14:textId="77777777" w:rsidR="00293CCA" w:rsidRPr="0035578F" w:rsidRDefault="00293CCA" w:rsidP="00293C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EA18202" w14:textId="67A5625F" w:rsidR="00293CCA" w:rsidRPr="00293CCA" w:rsidRDefault="00293CCA" w:rsidP="00293CCA">
            <w:pPr>
              <w:pStyle w:val="NormalWeb"/>
              <w:spacing w:before="0" w:beforeAutospacing="0" w:after="0" w:afterAutospacing="0"/>
              <w:rPr>
                <w:sz w:val="22"/>
                <w:szCs w:val="22"/>
              </w:rPr>
            </w:pPr>
            <w:r w:rsidRPr="00293CCA">
              <w:rPr>
                <w:sz w:val="22"/>
                <w:szCs w:val="22"/>
              </w:rPr>
              <w:t xml:space="preserve">Eğitim programının üç öğesi olan içerik, süreç ve ürünü öğrencilerin hazır bulunuşluk, ilgi ve öğrenme profili gibi öğrenci niteliklerine göre farklılaştırılmış ders plânlarını çeşitli disiplinlerde geliştirir, uygular ve değerlendirir. </w:t>
            </w:r>
          </w:p>
        </w:tc>
        <w:tc>
          <w:tcPr>
            <w:tcW w:w="919" w:type="dxa"/>
            <w:gridSpan w:val="2"/>
          </w:tcPr>
          <w:p w14:paraId="75057252" w14:textId="77777777" w:rsidR="00293CCA" w:rsidRPr="0035578F" w:rsidRDefault="00293CCA" w:rsidP="00293CCA">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93CCA" w:rsidRPr="0035578F" w14:paraId="120D822A" w14:textId="77777777" w:rsidTr="003B557B">
        <w:trPr>
          <w:trHeight w:val="285"/>
        </w:trPr>
        <w:tc>
          <w:tcPr>
            <w:tcW w:w="534" w:type="dxa"/>
          </w:tcPr>
          <w:p w14:paraId="27B773E3" w14:textId="77777777" w:rsidR="00293CCA" w:rsidRPr="0035578F" w:rsidRDefault="00293CCA" w:rsidP="00293CC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43E5866F" w14:textId="13158B1A" w:rsidR="00293CCA" w:rsidRPr="00293CCA" w:rsidRDefault="00293CCA" w:rsidP="00293CCA">
            <w:pPr>
              <w:pStyle w:val="NormalWeb"/>
              <w:rPr>
                <w:color w:val="333333"/>
                <w:sz w:val="22"/>
                <w:szCs w:val="22"/>
              </w:rPr>
            </w:pPr>
            <w:r w:rsidRPr="00293CCA">
              <w:rPr>
                <w:sz w:val="22"/>
                <w:szCs w:val="22"/>
              </w:rPr>
              <w:t xml:space="preserve">Öğrencilerini tüm gelişim (zihinsel, fiziksel, duygusal, sosyal, kişilik vb.) alanlarını dikkate alarak bir bütün olarak geliştirecek bilgiye sahip olur ve öğrencilerini bu alanlarda geliştirmek üzere ilgili teknikleri uygular. </w:t>
            </w:r>
          </w:p>
        </w:tc>
        <w:tc>
          <w:tcPr>
            <w:tcW w:w="919" w:type="dxa"/>
            <w:gridSpan w:val="2"/>
          </w:tcPr>
          <w:p w14:paraId="5763284A" w14:textId="77777777" w:rsidR="00293CCA" w:rsidRPr="0035578F" w:rsidRDefault="00293CCA" w:rsidP="00293CC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198A" w:rsidRPr="0035578F" w14:paraId="57B04D3A" w14:textId="77777777" w:rsidTr="003B557B">
        <w:trPr>
          <w:trHeight w:val="265"/>
        </w:trPr>
        <w:tc>
          <w:tcPr>
            <w:tcW w:w="534" w:type="dxa"/>
          </w:tcPr>
          <w:p w14:paraId="2B475296"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6</w:t>
            </w:r>
          </w:p>
        </w:tc>
        <w:tc>
          <w:tcPr>
            <w:tcW w:w="8216" w:type="dxa"/>
            <w:gridSpan w:val="11"/>
          </w:tcPr>
          <w:p w14:paraId="6A380959" w14:textId="355C6A2F"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 Alanıyla ilgili olay ve olguları bilimsel yöntem ve tekniklerle inceler; verileri yorumlar, değerlendirir, sorunları tanımlar, analiz eder, kanıtlara ve araştırmalara dayalı çözüm önerileri geliştirir. </w:t>
            </w:r>
          </w:p>
        </w:tc>
        <w:tc>
          <w:tcPr>
            <w:tcW w:w="919" w:type="dxa"/>
            <w:gridSpan w:val="2"/>
          </w:tcPr>
          <w:p w14:paraId="02CB98C4" w14:textId="77777777" w:rsidR="009D198A" w:rsidRPr="0035578F" w:rsidRDefault="009D198A" w:rsidP="009D198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198A" w:rsidRPr="0035578F" w14:paraId="41DADFBB" w14:textId="77777777" w:rsidTr="003B557B">
        <w:trPr>
          <w:trHeight w:val="285"/>
        </w:trPr>
        <w:tc>
          <w:tcPr>
            <w:tcW w:w="534" w:type="dxa"/>
          </w:tcPr>
          <w:p w14:paraId="218F827D"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98DCCC7" w14:textId="356258C1" w:rsidR="009D198A" w:rsidRPr="00293CCA" w:rsidRDefault="009D198A" w:rsidP="009D198A">
            <w:pPr>
              <w:pStyle w:val="NormalWeb"/>
              <w:spacing w:before="0" w:beforeAutospacing="0" w:after="0" w:afterAutospacing="0"/>
              <w:rPr>
                <w:color w:val="333333"/>
                <w:sz w:val="22"/>
                <w:szCs w:val="22"/>
              </w:rPr>
            </w:pPr>
            <w:r w:rsidRPr="00293CCA">
              <w:rPr>
                <w:sz w:val="22"/>
                <w:szCs w:val="22"/>
              </w:rPr>
              <w:t>Özel eğitim ile ilgili uygulamalarda karşılaşılan karmaşık sorunları çözmek için bireysel ve çeşitli disiplinlerden gelen meslektaşlarının oluşturduğu ekibin bir üyesi olarak sorumluluk alır.</w:t>
            </w:r>
          </w:p>
        </w:tc>
        <w:tc>
          <w:tcPr>
            <w:tcW w:w="919" w:type="dxa"/>
            <w:gridSpan w:val="2"/>
          </w:tcPr>
          <w:p w14:paraId="6FF5C030" w14:textId="77777777" w:rsidR="009D198A" w:rsidRPr="0035578F" w:rsidRDefault="009D198A" w:rsidP="009D198A">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31A38066" w14:textId="77777777" w:rsidTr="003B557B">
        <w:trPr>
          <w:trHeight w:val="468"/>
        </w:trPr>
        <w:tc>
          <w:tcPr>
            <w:tcW w:w="534" w:type="dxa"/>
          </w:tcPr>
          <w:p w14:paraId="04C5F12A"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38C17EC6" w14:textId="18F3A920" w:rsidR="009D198A" w:rsidRPr="00293CCA" w:rsidRDefault="009D198A" w:rsidP="009D198A">
            <w:pPr>
              <w:pStyle w:val="NormalWeb"/>
              <w:spacing w:before="0" w:beforeAutospacing="0" w:after="0" w:afterAutospacing="0"/>
              <w:rPr>
                <w:color w:val="333333"/>
                <w:sz w:val="22"/>
                <w:szCs w:val="22"/>
              </w:rPr>
            </w:pPr>
            <w:r w:rsidRPr="00293CCA">
              <w:rPr>
                <w:sz w:val="22"/>
                <w:szCs w:val="22"/>
              </w:rPr>
              <w:t>Öğrenme gereksinimlerine göre belirlediği kişisel hedeflerine ulaşabilmek için yaşam boyu öğrenme ilkelerini uygulama tutumuna sahip olur.</w:t>
            </w:r>
          </w:p>
        </w:tc>
        <w:tc>
          <w:tcPr>
            <w:tcW w:w="919" w:type="dxa"/>
            <w:gridSpan w:val="2"/>
          </w:tcPr>
          <w:p w14:paraId="72293357" w14:textId="77777777" w:rsidR="009D198A" w:rsidRPr="0035578F" w:rsidRDefault="009D198A" w:rsidP="009D198A">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33E892E3" w14:textId="77777777" w:rsidTr="003B557B">
        <w:trPr>
          <w:trHeight w:val="468"/>
        </w:trPr>
        <w:tc>
          <w:tcPr>
            <w:tcW w:w="534" w:type="dxa"/>
          </w:tcPr>
          <w:p w14:paraId="6881A331"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05E7C58" w14:textId="56ABEF44"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Özel eğitime ilişkin yeni gelişmeleri yayın taraması, seminer, konferans, çalıştay gibi mesleki etkinler yoluyla izler ve bilgilerini ilgili kişi ve kurumlarla paylaşır. </w:t>
            </w:r>
          </w:p>
        </w:tc>
        <w:tc>
          <w:tcPr>
            <w:tcW w:w="919" w:type="dxa"/>
            <w:gridSpan w:val="2"/>
          </w:tcPr>
          <w:p w14:paraId="53D52B3D"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399BA8A0" w14:textId="77777777" w:rsidTr="003B557B">
        <w:trPr>
          <w:trHeight w:val="292"/>
        </w:trPr>
        <w:tc>
          <w:tcPr>
            <w:tcW w:w="534" w:type="dxa"/>
          </w:tcPr>
          <w:p w14:paraId="7C57CC21"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4F3EFAA2" w14:textId="1D06D7DA"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 Türkçeyi doğru ve etkili kullanır. </w:t>
            </w:r>
          </w:p>
        </w:tc>
        <w:tc>
          <w:tcPr>
            <w:tcW w:w="919" w:type="dxa"/>
            <w:gridSpan w:val="2"/>
          </w:tcPr>
          <w:p w14:paraId="3E220161"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249CD89B" w14:textId="77777777" w:rsidTr="003B557B">
        <w:trPr>
          <w:trHeight w:val="216"/>
        </w:trPr>
        <w:tc>
          <w:tcPr>
            <w:tcW w:w="534" w:type="dxa"/>
          </w:tcPr>
          <w:p w14:paraId="23A0D96B"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CC1A8CC" w14:textId="2A937900"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 Toplumsal sorumluluk bilinciyle yaşadığı sosyal çevre için mesleki proje ve etkinlikler planlar ve uygular. </w:t>
            </w:r>
          </w:p>
        </w:tc>
        <w:tc>
          <w:tcPr>
            <w:tcW w:w="919" w:type="dxa"/>
            <w:gridSpan w:val="2"/>
          </w:tcPr>
          <w:p w14:paraId="5C758C86"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9D198A" w:rsidRPr="0035578F" w14:paraId="030F51A8" w14:textId="77777777" w:rsidTr="003B557B">
        <w:trPr>
          <w:trHeight w:val="166"/>
        </w:trPr>
        <w:tc>
          <w:tcPr>
            <w:tcW w:w="534" w:type="dxa"/>
          </w:tcPr>
          <w:p w14:paraId="302E89AD"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46483C0" w14:textId="7695AE51"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Bir yabancı dili, özel eğitim alanındaki uluslararası gelişmeleri izleyebilecek ve yabancı meslektaşları ile iletişim kurabilecek düzeyde kullanır. </w:t>
            </w:r>
          </w:p>
        </w:tc>
        <w:tc>
          <w:tcPr>
            <w:tcW w:w="919" w:type="dxa"/>
            <w:gridSpan w:val="2"/>
          </w:tcPr>
          <w:p w14:paraId="1F1EFE52"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2A6E945C" w14:textId="77777777" w:rsidTr="003B557B">
        <w:trPr>
          <w:trHeight w:val="292"/>
        </w:trPr>
        <w:tc>
          <w:tcPr>
            <w:tcW w:w="534" w:type="dxa"/>
          </w:tcPr>
          <w:p w14:paraId="7DBC408A"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8216" w:type="dxa"/>
            <w:gridSpan w:val="11"/>
          </w:tcPr>
          <w:p w14:paraId="3A04FC46" w14:textId="674D57E7"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Mesleğiyle ilgili temel kavramları bilir. </w:t>
            </w:r>
          </w:p>
        </w:tc>
        <w:tc>
          <w:tcPr>
            <w:tcW w:w="919" w:type="dxa"/>
            <w:gridSpan w:val="2"/>
          </w:tcPr>
          <w:p w14:paraId="6C4EE9DC"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9D198A" w:rsidRPr="0035578F" w14:paraId="78F667CB" w14:textId="77777777" w:rsidTr="003B557B">
        <w:trPr>
          <w:trHeight w:val="312"/>
        </w:trPr>
        <w:tc>
          <w:tcPr>
            <w:tcW w:w="534" w:type="dxa"/>
          </w:tcPr>
          <w:p w14:paraId="6F3E5593"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8216" w:type="dxa"/>
            <w:gridSpan w:val="11"/>
          </w:tcPr>
          <w:p w14:paraId="4565E588" w14:textId="1D322A23"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Mesleğiyle ilgili temel becerileri uygular. </w:t>
            </w:r>
          </w:p>
        </w:tc>
        <w:tc>
          <w:tcPr>
            <w:tcW w:w="919" w:type="dxa"/>
            <w:gridSpan w:val="2"/>
          </w:tcPr>
          <w:p w14:paraId="7123796E"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6BA47928" w14:textId="77777777" w:rsidTr="003B557B">
        <w:trPr>
          <w:trHeight w:val="278"/>
        </w:trPr>
        <w:tc>
          <w:tcPr>
            <w:tcW w:w="534" w:type="dxa"/>
          </w:tcPr>
          <w:p w14:paraId="1FF8DA3F"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8216" w:type="dxa"/>
            <w:gridSpan w:val="11"/>
          </w:tcPr>
          <w:p w14:paraId="28D97456" w14:textId="288745CD" w:rsidR="009D198A" w:rsidRPr="00293CCA" w:rsidRDefault="009D198A" w:rsidP="009D198A">
            <w:pPr>
              <w:pStyle w:val="NormalWeb"/>
              <w:spacing w:before="0" w:beforeAutospacing="0" w:after="0" w:afterAutospacing="0"/>
              <w:rPr>
                <w:color w:val="333333"/>
                <w:sz w:val="22"/>
                <w:szCs w:val="22"/>
              </w:rPr>
            </w:pPr>
            <w:r w:rsidRPr="00293CCA">
              <w:rPr>
                <w:sz w:val="22"/>
                <w:szCs w:val="22"/>
              </w:rPr>
              <w:t xml:space="preserve">Mesleki bir konuda, uygun araştırma yöntemini seçerek araştırma yapar. </w:t>
            </w:r>
          </w:p>
        </w:tc>
        <w:tc>
          <w:tcPr>
            <w:tcW w:w="919" w:type="dxa"/>
            <w:gridSpan w:val="2"/>
          </w:tcPr>
          <w:p w14:paraId="3950CBBA"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9D198A" w:rsidRPr="0035578F" w14:paraId="09F54544" w14:textId="77777777" w:rsidTr="003B557B">
        <w:trPr>
          <w:trHeight w:val="210"/>
        </w:trPr>
        <w:tc>
          <w:tcPr>
            <w:tcW w:w="534" w:type="dxa"/>
          </w:tcPr>
          <w:p w14:paraId="1FC8E487" w14:textId="77777777" w:rsidR="009D198A" w:rsidRPr="0035578F" w:rsidRDefault="009D198A" w:rsidP="009D198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c>
          <w:tcPr>
            <w:tcW w:w="8216" w:type="dxa"/>
            <w:gridSpan w:val="11"/>
          </w:tcPr>
          <w:p w14:paraId="78F3BF38" w14:textId="688D8F14" w:rsidR="009D198A" w:rsidRPr="00293CCA" w:rsidRDefault="009D198A" w:rsidP="009D198A">
            <w:pPr>
              <w:pStyle w:val="NormalWeb"/>
              <w:spacing w:before="0" w:beforeAutospacing="0" w:after="0" w:afterAutospacing="0"/>
              <w:rPr>
                <w:color w:val="333333"/>
                <w:sz w:val="22"/>
                <w:szCs w:val="22"/>
              </w:rPr>
            </w:pPr>
            <w:r w:rsidRPr="00293CCA">
              <w:rPr>
                <w:sz w:val="22"/>
                <w:szCs w:val="22"/>
              </w:rPr>
              <w:t>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919" w:type="dxa"/>
            <w:gridSpan w:val="2"/>
          </w:tcPr>
          <w:p w14:paraId="39FBBFAE" w14:textId="77777777" w:rsidR="009D198A" w:rsidRPr="0035578F" w:rsidRDefault="009D198A" w:rsidP="009D198A">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9D198A" w:rsidRPr="0035578F" w14:paraId="25BDB4D0" w14:textId="77777777" w:rsidTr="003B557B">
        <w:trPr>
          <w:trHeight w:val="286"/>
        </w:trPr>
        <w:tc>
          <w:tcPr>
            <w:tcW w:w="9669" w:type="dxa"/>
            <w:gridSpan w:val="14"/>
          </w:tcPr>
          <w:p w14:paraId="09E5A276" w14:textId="77777777" w:rsidR="009D198A" w:rsidRPr="0035578F" w:rsidRDefault="009D198A" w:rsidP="009D198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xml:space="preserve">: </w:t>
            </w:r>
            <w:proofErr w:type="gramStart"/>
            <w:r w:rsidRPr="0035578F">
              <w:rPr>
                <w:rFonts w:ascii="Times New Roman" w:eastAsia="Times New Roman" w:hAnsi="Times New Roman" w:cs="Times New Roman"/>
                <w:sz w:val="20"/>
                <w:szCs w:val="20"/>
                <w:lang w:val="en-US"/>
              </w:rPr>
              <w:t>1.Very</w:t>
            </w:r>
            <w:proofErr w:type="gramEnd"/>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9964ABB" w14:textId="77777777" w:rsidR="009D198A" w:rsidRPr="0035578F" w:rsidRDefault="009D198A" w:rsidP="009D198A">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proofErr w:type="gram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w:t>
            </w:r>
            <w:proofErr w:type="gram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9D198A" w:rsidRPr="0035578F" w14:paraId="7B05503F" w14:textId="77777777" w:rsidTr="003B557B">
        <w:trPr>
          <w:gridAfter w:val="1"/>
          <w:wAfter w:w="352" w:type="dxa"/>
          <w:trHeight w:val="296"/>
        </w:trPr>
        <w:tc>
          <w:tcPr>
            <w:tcW w:w="9317" w:type="dxa"/>
            <w:gridSpan w:val="13"/>
          </w:tcPr>
          <w:p w14:paraId="79CE50F9" w14:textId="77777777" w:rsidR="009D198A" w:rsidRPr="0035578F" w:rsidRDefault="009D198A" w:rsidP="009D198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Contents/Ders </w:t>
            </w:r>
            <w:proofErr w:type="spellStart"/>
            <w:r w:rsidRPr="0035578F">
              <w:rPr>
                <w:rFonts w:ascii="Times New Roman" w:eastAsia="Times New Roman" w:hAnsi="Times New Roman" w:cs="Times New Roman"/>
                <w:b/>
                <w:sz w:val="20"/>
                <w:szCs w:val="20"/>
                <w:lang w:val="en-US"/>
              </w:rPr>
              <w:t>İçeriği</w:t>
            </w:r>
            <w:proofErr w:type="spellEnd"/>
          </w:p>
        </w:tc>
      </w:tr>
      <w:tr w:rsidR="009D198A" w:rsidRPr="0035578F" w14:paraId="640760E5" w14:textId="77777777" w:rsidTr="003B557B">
        <w:trPr>
          <w:gridAfter w:val="1"/>
          <w:wAfter w:w="352" w:type="dxa"/>
          <w:trHeight w:val="239"/>
        </w:trPr>
        <w:tc>
          <w:tcPr>
            <w:tcW w:w="817" w:type="dxa"/>
            <w:gridSpan w:val="2"/>
          </w:tcPr>
          <w:p w14:paraId="15E48164" w14:textId="77777777" w:rsidR="009D198A" w:rsidRPr="0035578F" w:rsidRDefault="009D198A" w:rsidP="009D198A">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489" w:type="dxa"/>
          </w:tcPr>
          <w:p w14:paraId="7A44A095"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D16A5E"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DEA63E7" w14:textId="77777777" w:rsidR="009D198A" w:rsidRPr="0035578F" w:rsidRDefault="009D198A" w:rsidP="009D198A">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9D198A" w:rsidRPr="0035578F" w14:paraId="25899CEB" w14:textId="77777777" w:rsidTr="003B557B">
        <w:trPr>
          <w:gridAfter w:val="1"/>
          <w:wAfter w:w="352" w:type="dxa"/>
          <w:trHeight w:val="236"/>
        </w:trPr>
        <w:tc>
          <w:tcPr>
            <w:tcW w:w="817" w:type="dxa"/>
            <w:gridSpan w:val="2"/>
          </w:tcPr>
          <w:p w14:paraId="0A1D1214" w14:textId="77777777" w:rsidR="009D198A" w:rsidRPr="0035578F" w:rsidRDefault="009D198A" w:rsidP="009D19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489" w:type="dxa"/>
          </w:tcPr>
          <w:p w14:paraId="184B376D"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899FFE1" w14:textId="224396C0" w:rsidR="009D198A" w:rsidRPr="00037333"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r w:rsidRPr="00037333">
              <w:rPr>
                <w:rFonts w:ascii="Times New Roman" w:hAnsi="Times New Roman" w:cs="Times New Roman"/>
                <w:sz w:val="20"/>
                <w:szCs w:val="20"/>
              </w:rPr>
              <w:t>Toplum ve Aile</w:t>
            </w:r>
          </w:p>
        </w:tc>
        <w:tc>
          <w:tcPr>
            <w:tcW w:w="1275" w:type="dxa"/>
            <w:gridSpan w:val="3"/>
          </w:tcPr>
          <w:p w14:paraId="66FA25D0"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0EE68C46" w14:textId="77777777" w:rsidTr="003B557B">
        <w:trPr>
          <w:gridAfter w:val="1"/>
          <w:wAfter w:w="352" w:type="dxa"/>
          <w:trHeight w:val="236"/>
        </w:trPr>
        <w:tc>
          <w:tcPr>
            <w:tcW w:w="817" w:type="dxa"/>
            <w:gridSpan w:val="2"/>
          </w:tcPr>
          <w:p w14:paraId="2B559C9E" w14:textId="77777777" w:rsidR="009D198A" w:rsidRPr="0035578F" w:rsidRDefault="009D198A" w:rsidP="009D19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489" w:type="dxa"/>
          </w:tcPr>
          <w:p w14:paraId="0E662A8D"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07B0BD7" w14:textId="5B9173B6"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Özel Gereksinimli Çocuk ve Aile</w:t>
            </w:r>
          </w:p>
        </w:tc>
        <w:tc>
          <w:tcPr>
            <w:tcW w:w="1275" w:type="dxa"/>
            <w:gridSpan w:val="3"/>
          </w:tcPr>
          <w:p w14:paraId="0B81D574"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22F74370" w14:textId="77777777" w:rsidTr="003B557B">
        <w:trPr>
          <w:gridAfter w:val="1"/>
          <w:wAfter w:w="352" w:type="dxa"/>
          <w:trHeight w:val="237"/>
        </w:trPr>
        <w:tc>
          <w:tcPr>
            <w:tcW w:w="817" w:type="dxa"/>
            <w:gridSpan w:val="2"/>
          </w:tcPr>
          <w:p w14:paraId="3DA02332" w14:textId="77777777" w:rsidR="009D198A" w:rsidRPr="0035578F" w:rsidRDefault="009D198A" w:rsidP="009D198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489" w:type="dxa"/>
          </w:tcPr>
          <w:p w14:paraId="43731B7B"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1F20577" w14:textId="01E931A3"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Ailelere Sunulan Hizmetler ve Destekler</w:t>
            </w:r>
          </w:p>
        </w:tc>
        <w:tc>
          <w:tcPr>
            <w:tcW w:w="1275" w:type="dxa"/>
            <w:gridSpan w:val="3"/>
          </w:tcPr>
          <w:p w14:paraId="2CC88085"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3ABF233A" w14:textId="77777777" w:rsidTr="003B557B">
        <w:trPr>
          <w:gridAfter w:val="1"/>
          <w:wAfter w:w="352" w:type="dxa"/>
          <w:trHeight w:val="235"/>
        </w:trPr>
        <w:tc>
          <w:tcPr>
            <w:tcW w:w="817" w:type="dxa"/>
            <w:gridSpan w:val="2"/>
          </w:tcPr>
          <w:p w14:paraId="02E2E05B"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489" w:type="dxa"/>
          </w:tcPr>
          <w:p w14:paraId="54C5AD2B"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E91279C" w14:textId="31833E2B"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Öğretmen Aile İlişkisi ve İletişimi</w:t>
            </w:r>
          </w:p>
        </w:tc>
        <w:tc>
          <w:tcPr>
            <w:tcW w:w="1275" w:type="dxa"/>
            <w:gridSpan w:val="3"/>
          </w:tcPr>
          <w:p w14:paraId="61A9661C"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51904338" w14:textId="77777777" w:rsidTr="003B557B">
        <w:trPr>
          <w:gridAfter w:val="1"/>
          <w:wAfter w:w="352" w:type="dxa"/>
          <w:trHeight w:val="235"/>
        </w:trPr>
        <w:tc>
          <w:tcPr>
            <w:tcW w:w="817" w:type="dxa"/>
            <w:gridSpan w:val="2"/>
          </w:tcPr>
          <w:p w14:paraId="51B746DB"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489" w:type="dxa"/>
          </w:tcPr>
          <w:p w14:paraId="7F2610C7"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725E9E99" w14:textId="5276ABAC"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Öğretmen Aile İlişkisi ve İletişimi</w:t>
            </w:r>
          </w:p>
        </w:tc>
        <w:tc>
          <w:tcPr>
            <w:tcW w:w="1275" w:type="dxa"/>
            <w:gridSpan w:val="3"/>
          </w:tcPr>
          <w:p w14:paraId="32F73A9C"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0AA495E3" w14:textId="77777777" w:rsidTr="003B557B">
        <w:trPr>
          <w:gridAfter w:val="1"/>
          <w:wAfter w:w="352" w:type="dxa"/>
          <w:trHeight w:val="235"/>
        </w:trPr>
        <w:tc>
          <w:tcPr>
            <w:tcW w:w="817" w:type="dxa"/>
            <w:gridSpan w:val="2"/>
          </w:tcPr>
          <w:p w14:paraId="266F9F4D"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489" w:type="dxa"/>
          </w:tcPr>
          <w:p w14:paraId="233F0C4A"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4C73904" w14:textId="246683AA"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Aileye İlişkin Bilgilerin Toplanması ve Değerlendirme</w:t>
            </w:r>
          </w:p>
        </w:tc>
        <w:tc>
          <w:tcPr>
            <w:tcW w:w="1275" w:type="dxa"/>
            <w:gridSpan w:val="3"/>
          </w:tcPr>
          <w:p w14:paraId="29E328E5"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524571D5" w14:textId="77777777" w:rsidTr="003B557B">
        <w:trPr>
          <w:gridAfter w:val="1"/>
          <w:wAfter w:w="352" w:type="dxa"/>
          <w:trHeight w:val="235"/>
        </w:trPr>
        <w:tc>
          <w:tcPr>
            <w:tcW w:w="817" w:type="dxa"/>
            <w:gridSpan w:val="2"/>
          </w:tcPr>
          <w:p w14:paraId="6716DDE2"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489" w:type="dxa"/>
          </w:tcPr>
          <w:p w14:paraId="734B1EAF"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76B6DC4" w14:textId="22F5A20C" w:rsidR="009D198A" w:rsidRPr="00037333"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r w:rsidRPr="00037333">
              <w:rPr>
                <w:rFonts w:ascii="Times New Roman" w:hAnsi="Times New Roman" w:cs="Times New Roman"/>
                <w:sz w:val="20"/>
                <w:szCs w:val="20"/>
              </w:rPr>
              <w:t>Aile Katılımı</w:t>
            </w:r>
          </w:p>
        </w:tc>
        <w:tc>
          <w:tcPr>
            <w:tcW w:w="1275" w:type="dxa"/>
            <w:gridSpan w:val="3"/>
          </w:tcPr>
          <w:p w14:paraId="5F5EC8AD"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5153A803" w14:textId="77777777" w:rsidTr="003B557B">
        <w:trPr>
          <w:gridAfter w:val="1"/>
          <w:wAfter w:w="352" w:type="dxa"/>
          <w:trHeight w:val="235"/>
        </w:trPr>
        <w:tc>
          <w:tcPr>
            <w:tcW w:w="817" w:type="dxa"/>
            <w:gridSpan w:val="2"/>
          </w:tcPr>
          <w:p w14:paraId="4D2CE22D"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489" w:type="dxa"/>
          </w:tcPr>
          <w:p w14:paraId="4DEDC478"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970D8E" w14:textId="4E6E5D89"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EEFD1E1" w14:textId="77777777" w:rsidR="009D198A" w:rsidRPr="0035578F" w:rsidRDefault="009D198A" w:rsidP="009D198A">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9D198A" w:rsidRPr="0035578F" w14:paraId="7A1B5B47" w14:textId="77777777" w:rsidTr="003B557B">
        <w:trPr>
          <w:gridAfter w:val="1"/>
          <w:wAfter w:w="352" w:type="dxa"/>
          <w:trHeight w:val="235"/>
        </w:trPr>
        <w:tc>
          <w:tcPr>
            <w:tcW w:w="817" w:type="dxa"/>
            <w:gridSpan w:val="2"/>
          </w:tcPr>
          <w:p w14:paraId="11615DEC" w14:textId="77777777" w:rsidR="009D198A" w:rsidRPr="0035578F" w:rsidRDefault="009D198A" w:rsidP="009D198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489" w:type="dxa"/>
          </w:tcPr>
          <w:p w14:paraId="5F5CF09D"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B8794A0" w14:textId="5A36E8BD"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Aile Bireylerinin Danışmanlık, Rehberlik ve Eğitim Gereksinimlerinin Karşılanması</w:t>
            </w:r>
          </w:p>
        </w:tc>
        <w:tc>
          <w:tcPr>
            <w:tcW w:w="1275" w:type="dxa"/>
            <w:gridSpan w:val="3"/>
          </w:tcPr>
          <w:p w14:paraId="6B5D6C94"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24C6DD41" w14:textId="77777777" w:rsidTr="003B557B">
        <w:trPr>
          <w:gridAfter w:val="1"/>
          <w:wAfter w:w="352" w:type="dxa"/>
          <w:trHeight w:val="235"/>
        </w:trPr>
        <w:tc>
          <w:tcPr>
            <w:tcW w:w="817" w:type="dxa"/>
            <w:gridSpan w:val="2"/>
          </w:tcPr>
          <w:p w14:paraId="0689BA31" w14:textId="77777777" w:rsidR="009D198A" w:rsidRPr="0035578F" w:rsidRDefault="009D198A" w:rsidP="009D19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489" w:type="dxa"/>
          </w:tcPr>
          <w:p w14:paraId="6CB8A5F7"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2C3EF78" w14:textId="103433CF"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 xml:space="preserve">Okul-Öğretmen-Aile </w:t>
            </w:r>
            <w:proofErr w:type="gramStart"/>
            <w:r w:rsidRPr="00037333">
              <w:rPr>
                <w:rFonts w:ascii="Times New Roman" w:hAnsi="Times New Roman" w:cs="Times New Roman"/>
                <w:sz w:val="20"/>
                <w:szCs w:val="20"/>
              </w:rPr>
              <w:t>İşbirliği</w:t>
            </w:r>
            <w:proofErr w:type="gramEnd"/>
          </w:p>
        </w:tc>
        <w:tc>
          <w:tcPr>
            <w:tcW w:w="1275" w:type="dxa"/>
            <w:gridSpan w:val="3"/>
          </w:tcPr>
          <w:p w14:paraId="31C67017"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3AF2E71B" w14:textId="77777777" w:rsidTr="003B557B">
        <w:trPr>
          <w:gridAfter w:val="1"/>
          <w:wAfter w:w="352" w:type="dxa"/>
          <w:trHeight w:val="235"/>
        </w:trPr>
        <w:tc>
          <w:tcPr>
            <w:tcW w:w="817" w:type="dxa"/>
            <w:gridSpan w:val="2"/>
          </w:tcPr>
          <w:p w14:paraId="7C22C83F" w14:textId="77777777" w:rsidR="009D198A" w:rsidRPr="0035578F" w:rsidRDefault="009D198A" w:rsidP="009D19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489" w:type="dxa"/>
          </w:tcPr>
          <w:p w14:paraId="5D691D95"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A0D158" w14:textId="45E7ADEF" w:rsidR="009D198A" w:rsidRPr="00037333"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r w:rsidRPr="00037333">
              <w:rPr>
                <w:rFonts w:ascii="Times New Roman" w:hAnsi="Times New Roman" w:cs="Times New Roman"/>
                <w:sz w:val="20"/>
                <w:szCs w:val="20"/>
              </w:rPr>
              <w:t>Toplum ve Aile</w:t>
            </w:r>
          </w:p>
        </w:tc>
        <w:tc>
          <w:tcPr>
            <w:tcW w:w="1275" w:type="dxa"/>
            <w:gridSpan w:val="3"/>
          </w:tcPr>
          <w:p w14:paraId="488BEC3E"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5D237CAE" w14:textId="77777777" w:rsidTr="003B557B">
        <w:trPr>
          <w:gridAfter w:val="1"/>
          <w:wAfter w:w="352" w:type="dxa"/>
          <w:trHeight w:val="235"/>
        </w:trPr>
        <w:tc>
          <w:tcPr>
            <w:tcW w:w="817" w:type="dxa"/>
            <w:gridSpan w:val="2"/>
          </w:tcPr>
          <w:p w14:paraId="1398D5D2" w14:textId="77777777" w:rsidR="009D198A" w:rsidRPr="0035578F" w:rsidRDefault="009D198A" w:rsidP="009D198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489" w:type="dxa"/>
          </w:tcPr>
          <w:p w14:paraId="694F990D"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DAF77AB" w14:textId="376A8E84"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Özel Gereksinimli Çocuk ve Aile</w:t>
            </w:r>
          </w:p>
        </w:tc>
        <w:tc>
          <w:tcPr>
            <w:tcW w:w="1275" w:type="dxa"/>
            <w:gridSpan w:val="3"/>
          </w:tcPr>
          <w:p w14:paraId="3F8E9CD5"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0F7EE289" w14:textId="77777777" w:rsidTr="003B557B">
        <w:trPr>
          <w:gridAfter w:val="1"/>
          <w:wAfter w:w="352" w:type="dxa"/>
          <w:trHeight w:val="235"/>
        </w:trPr>
        <w:tc>
          <w:tcPr>
            <w:tcW w:w="817" w:type="dxa"/>
            <w:gridSpan w:val="2"/>
          </w:tcPr>
          <w:p w14:paraId="35730F3B" w14:textId="77777777" w:rsidR="009D198A" w:rsidRPr="0035578F" w:rsidRDefault="009D198A" w:rsidP="009D19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489" w:type="dxa"/>
          </w:tcPr>
          <w:p w14:paraId="1A1C131E"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21620B8" w14:textId="6A3ADD25" w:rsidR="009D198A" w:rsidRPr="00037333"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r w:rsidRPr="00037333">
              <w:rPr>
                <w:rFonts w:ascii="Times New Roman" w:hAnsi="Times New Roman" w:cs="Times New Roman"/>
                <w:sz w:val="20"/>
                <w:szCs w:val="20"/>
              </w:rPr>
              <w:t>Ailelere Sunulan Hizmetler ve Destekler</w:t>
            </w:r>
          </w:p>
        </w:tc>
        <w:tc>
          <w:tcPr>
            <w:tcW w:w="1275" w:type="dxa"/>
            <w:gridSpan w:val="3"/>
          </w:tcPr>
          <w:p w14:paraId="65F1FCDF"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639514BE" w14:textId="77777777" w:rsidTr="003B557B">
        <w:trPr>
          <w:gridAfter w:val="1"/>
          <w:wAfter w:w="352" w:type="dxa"/>
          <w:trHeight w:val="235"/>
        </w:trPr>
        <w:tc>
          <w:tcPr>
            <w:tcW w:w="817" w:type="dxa"/>
            <w:gridSpan w:val="2"/>
          </w:tcPr>
          <w:p w14:paraId="11C56E59" w14:textId="77777777" w:rsidR="009D198A" w:rsidRPr="0035578F" w:rsidRDefault="009D198A" w:rsidP="009D19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489" w:type="dxa"/>
          </w:tcPr>
          <w:p w14:paraId="5E27183C"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CD98FB7" w14:textId="6EFEF0FA" w:rsidR="009D198A" w:rsidRPr="00037333" w:rsidRDefault="009D198A" w:rsidP="009D198A">
            <w:pPr>
              <w:widowControl w:val="0"/>
              <w:autoSpaceDE w:val="0"/>
              <w:autoSpaceDN w:val="0"/>
              <w:spacing w:after="0" w:line="260" w:lineRule="exact"/>
              <w:rPr>
                <w:rFonts w:ascii="Times New Roman" w:eastAsia="Times New Roman" w:hAnsi="Times New Roman" w:cs="Times New Roman"/>
                <w:sz w:val="20"/>
                <w:szCs w:val="20"/>
                <w:lang w:val="en-US"/>
              </w:rPr>
            </w:pPr>
            <w:r w:rsidRPr="00037333">
              <w:rPr>
                <w:rFonts w:ascii="Times New Roman" w:hAnsi="Times New Roman" w:cs="Times New Roman"/>
                <w:sz w:val="20"/>
                <w:szCs w:val="20"/>
              </w:rPr>
              <w:t>Öğretmen Aile İlişkisi ve İletişimi</w:t>
            </w:r>
          </w:p>
        </w:tc>
        <w:tc>
          <w:tcPr>
            <w:tcW w:w="1275" w:type="dxa"/>
            <w:gridSpan w:val="3"/>
          </w:tcPr>
          <w:p w14:paraId="616B11C1"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12ABEFB4" w14:textId="77777777" w:rsidTr="003B557B">
        <w:trPr>
          <w:gridAfter w:val="1"/>
          <w:wAfter w:w="352" w:type="dxa"/>
          <w:trHeight w:val="235"/>
        </w:trPr>
        <w:tc>
          <w:tcPr>
            <w:tcW w:w="817" w:type="dxa"/>
            <w:gridSpan w:val="2"/>
          </w:tcPr>
          <w:p w14:paraId="6949B1FC" w14:textId="77777777" w:rsidR="009D198A" w:rsidRPr="0035578F" w:rsidRDefault="009D198A" w:rsidP="009D198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489" w:type="dxa"/>
          </w:tcPr>
          <w:p w14:paraId="4B3DFF24"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71E5D1" w14:textId="77777777" w:rsidR="009D198A" w:rsidRPr="0035578F" w:rsidRDefault="009D198A" w:rsidP="009D198A">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08A3F51" w14:textId="77777777" w:rsidR="009D198A" w:rsidRPr="0035578F" w:rsidRDefault="009D198A" w:rsidP="009D198A">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9D198A" w:rsidRPr="0035578F" w14:paraId="46BF0BBE" w14:textId="77777777" w:rsidTr="003B557B">
        <w:trPr>
          <w:gridAfter w:val="1"/>
          <w:wAfter w:w="352" w:type="dxa"/>
          <w:trHeight w:val="242"/>
        </w:trPr>
        <w:tc>
          <w:tcPr>
            <w:tcW w:w="9317" w:type="dxa"/>
            <w:gridSpan w:val="13"/>
          </w:tcPr>
          <w:p w14:paraId="691787BB" w14:textId="77777777" w:rsidR="009D198A" w:rsidRPr="0035578F" w:rsidRDefault="009D198A" w:rsidP="009D198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9D198A" w:rsidRPr="0035578F" w14:paraId="58DBB524" w14:textId="77777777" w:rsidTr="003B557B">
        <w:trPr>
          <w:gridAfter w:val="1"/>
          <w:wAfter w:w="352" w:type="dxa"/>
          <w:trHeight w:val="815"/>
        </w:trPr>
        <w:tc>
          <w:tcPr>
            <w:tcW w:w="9317" w:type="dxa"/>
            <w:gridSpan w:val="13"/>
          </w:tcPr>
          <w:p w14:paraId="49AACA2C" w14:textId="77777777" w:rsidR="009D198A" w:rsidRDefault="009D198A" w:rsidP="009D198A">
            <w:pPr>
              <w:widowControl w:val="0"/>
              <w:tabs>
                <w:tab w:val="left" w:pos="326"/>
              </w:tabs>
              <w:autoSpaceDE w:val="0"/>
              <w:autoSpaceDN w:val="0"/>
              <w:spacing w:before="4" w:after="0" w:line="212" w:lineRule="exact"/>
              <w:ind w:left="325"/>
              <w:rPr>
                <w:rFonts w:ascii="Calibri" w:eastAsia="Calibri" w:hAnsi="Calibri" w:cs="Times New Roman"/>
                <w:noProof/>
              </w:rPr>
            </w:pPr>
            <w:r w:rsidRPr="000337C1">
              <w:rPr>
                <w:rFonts w:ascii="Calibri" w:eastAsia="Calibri" w:hAnsi="Calibri" w:cs="Times New Roman"/>
                <w:noProof/>
              </w:rPr>
              <w:t>Kurnaz, A., &amp; Şengün, G. (2021). (Eds). Dikkat Eksikliği ve Hiperaktivite Bozukluğu. Pegem akademi.</w:t>
            </w:r>
          </w:p>
          <w:p w14:paraId="29624534" w14:textId="45A67493" w:rsidR="009D198A" w:rsidRPr="000337C1" w:rsidRDefault="009D198A" w:rsidP="009D198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0337C1">
              <w:rPr>
                <w:rFonts w:ascii="Times New Roman" w:eastAsia="Times New Roman" w:hAnsi="Times New Roman" w:cs="Times New Roman"/>
                <w:sz w:val="20"/>
                <w:szCs w:val="20"/>
              </w:rPr>
              <w:tab/>
              <w:t xml:space="preserve">Ekşi Aysel (1999) Ben Hasta </w:t>
            </w:r>
            <w:proofErr w:type="spellStart"/>
            <w:r w:rsidRPr="000337C1">
              <w:rPr>
                <w:rFonts w:ascii="Times New Roman" w:eastAsia="Times New Roman" w:hAnsi="Times New Roman" w:cs="Times New Roman"/>
                <w:sz w:val="20"/>
                <w:szCs w:val="20"/>
              </w:rPr>
              <w:t>Değilim.Nobel</w:t>
            </w:r>
            <w:proofErr w:type="spellEnd"/>
            <w:r w:rsidRPr="000337C1">
              <w:rPr>
                <w:rFonts w:ascii="Times New Roman" w:eastAsia="Times New Roman" w:hAnsi="Times New Roman" w:cs="Times New Roman"/>
                <w:sz w:val="20"/>
                <w:szCs w:val="20"/>
              </w:rPr>
              <w:t xml:space="preserve"> tıp kitabevi</w:t>
            </w:r>
          </w:p>
          <w:p w14:paraId="07E2FB11" w14:textId="6A0BED5A" w:rsidR="009D198A" w:rsidRPr="000337C1" w:rsidRDefault="009D198A" w:rsidP="009D198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0337C1">
              <w:rPr>
                <w:rFonts w:ascii="Times New Roman" w:eastAsia="Times New Roman" w:hAnsi="Times New Roman" w:cs="Times New Roman"/>
                <w:sz w:val="20"/>
                <w:szCs w:val="20"/>
              </w:rPr>
              <w:tab/>
            </w:r>
            <w:proofErr w:type="spellStart"/>
            <w:r w:rsidRPr="000337C1">
              <w:rPr>
                <w:rFonts w:ascii="Times New Roman" w:eastAsia="Times New Roman" w:hAnsi="Times New Roman" w:cs="Times New Roman"/>
                <w:sz w:val="20"/>
                <w:szCs w:val="20"/>
              </w:rPr>
              <w:t>Doç.Dr</w:t>
            </w:r>
            <w:proofErr w:type="spellEnd"/>
            <w:r w:rsidRPr="000337C1">
              <w:rPr>
                <w:rFonts w:ascii="Times New Roman" w:eastAsia="Times New Roman" w:hAnsi="Times New Roman" w:cs="Times New Roman"/>
                <w:sz w:val="20"/>
                <w:szCs w:val="20"/>
              </w:rPr>
              <w:t xml:space="preserve"> Öztürk Mücahit (2007) Anne baba ve eğitimciler için çocuk psikiyatrisi. Uçurtma Yayınları</w:t>
            </w:r>
          </w:p>
          <w:p w14:paraId="62D9CEB4" w14:textId="4115C8DF" w:rsidR="009D198A" w:rsidRPr="0035578F" w:rsidRDefault="009D198A" w:rsidP="009D198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0337C1">
              <w:rPr>
                <w:rFonts w:ascii="Times New Roman" w:eastAsia="Times New Roman" w:hAnsi="Times New Roman" w:cs="Times New Roman"/>
                <w:sz w:val="20"/>
                <w:szCs w:val="20"/>
              </w:rPr>
              <w:tab/>
              <w:t>Bakırcıoğlu Rasim (2010) Çocuk ve ergende ruh sağlığı. Anı Yayıncılık</w:t>
            </w:r>
          </w:p>
        </w:tc>
      </w:tr>
      <w:tr w:rsidR="009D198A" w:rsidRPr="0035578F" w14:paraId="2DFDBFD1" w14:textId="77777777" w:rsidTr="003B557B">
        <w:trPr>
          <w:gridAfter w:val="1"/>
          <w:wAfter w:w="352" w:type="dxa"/>
          <w:trHeight w:val="210"/>
        </w:trPr>
        <w:tc>
          <w:tcPr>
            <w:tcW w:w="9317" w:type="dxa"/>
            <w:gridSpan w:val="13"/>
            <w:tcBorders>
              <w:bottom w:val="nil"/>
            </w:tcBorders>
          </w:tcPr>
          <w:p w14:paraId="7FC1198A" w14:textId="77777777" w:rsidR="009D198A" w:rsidRPr="0035578F" w:rsidRDefault="009D198A" w:rsidP="009D198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9D198A" w:rsidRPr="0035578F" w14:paraId="34569762" w14:textId="77777777" w:rsidTr="003B557B">
        <w:trPr>
          <w:gridAfter w:val="1"/>
          <w:wAfter w:w="352" w:type="dxa"/>
          <w:trHeight w:val="248"/>
        </w:trPr>
        <w:tc>
          <w:tcPr>
            <w:tcW w:w="2660" w:type="dxa"/>
            <w:gridSpan w:val="4"/>
            <w:tcBorders>
              <w:top w:val="single" w:sz="18" w:space="0" w:color="000000"/>
              <w:bottom w:val="single" w:sz="12" w:space="0" w:color="000000"/>
            </w:tcBorders>
          </w:tcPr>
          <w:p w14:paraId="7AB471FD" w14:textId="77777777" w:rsidR="009D198A" w:rsidRPr="0035578F" w:rsidRDefault="009D198A" w:rsidP="009D198A">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7785F888" w14:textId="77777777" w:rsidR="009D198A" w:rsidRPr="0035578F" w:rsidRDefault="009D198A" w:rsidP="009D198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699C82E6"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68BB3A10" w14:textId="77777777" w:rsidTr="003B557B">
        <w:trPr>
          <w:gridAfter w:val="1"/>
          <w:wAfter w:w="352" w:type="dxa"/>
          <w:trHeight w:val="246"/>
        </w:trPr>
        <w:tc>
          <w:tcPr>
            <w:tcW w:w="2660" w:type="dxa"/>
            <w:gridSpan w:val="4"/>
            <w:tcBorders>
              <w:top w:val="single" w:sz="12" w:space="0" w:color="000000"/>
              <w:bottom w:val="single" w:sz="18" w:space="0" w:color="000000"/>
            </w:tcBorders>
          </w:tcPr>
          <w:p w14:paraId="78FA5EAB" w14:textId="77777777" w:rsidR="009D198A" w:rsidRPr="0035578F" w:rsidRDefault="009D198A" w:rsidP="009D198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380EBEAE" w14:textId="77777777" w:rsidR="009D198A" w:rsidRPr="0035578F" w:rsidRDefault="009D198A" w:rsidP="009D198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8B5FD18"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11AE4953" w14:textId="77777777" w:rsidTr="003B557B">
        <w:trPr>
          <w:gridAfter w:val="1"/>
          <w:wAfter w:w="352" w:type="dxa"/>
          <w:trHeight w:val="258"/>
        </w:trPr>
        <w:tc>
          <w:tcPr>
            <w:tcW w:w="2660" w:type="dxa"/>
            <w:gridSpan w:val="4"/>
            <w:tcBorders>
              <w:top w:val="single" w:sz="18" w:space="0" w:color="000000"/>
              <w:bottom w:val="single" w:sz="12" w:space="0" w:color="000000"/>
            </w:tcBorders>
          </w:tcPr>
          <w:p w14:paraId="71AF686D" w14:textId="77777777" w:rsidR="009D198A" w:rsidRPr="0035578F" w:rsidRDefault="009D198A" w:rsidP="009D198A">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71461E06" w14:textId="77777777" w:rsidR="009D198A" w:rsidRPr="0035578F" w:rsidRDefault="009D198A" w:rsidP="009D198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29FAB2E8" w14:textId="77777777" w:rsidR="009D198A" w:rsidRPr="0035578F" w:rsidRDefault="009D198A" w:rsidP="009D198A">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9D198A" w:rsidRPr="0035578F" w14:paraId="140F1EEA" w14:textId="77777777" w:rsidTr="003B557B">
        <w:trPr>
          <w:gridAfter w:val="1"/>
          <w:wAfter w:w="352" w:type="dxa"/>
          <w:trHeight w:val="246"/>
        </w:trPr>
        <w:tc>
          <w:tcPr>
            <w:tcW w:w="2660" w:type="dxa"/>
            <w:gridSpan w:val="4"/>
            <w:tcBorders>
              <w:top w:val="single" w:sz="12" w:space="0" w:color="000000"/>
              <w:bottom w:val="single" w:sz="18" w:space="0" w:color="000000"/>
            </w:tcBorders>
          </w:tcPr>
          <w:p w14:paraId="663F9CDD" w14:textId="77777777" w:rsidR="009D198A" w:rsidRPr="0035578F" w:rsidRDefault="009D198A" w:rsidP="009D198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3171AE77" w14:textId="77777777" w:rsidR="009D198A" w:rsidRPr="0035578F" w:rsidRDefault="009D198A" w:rsidP="009D198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713EDF72"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7661F4E3" w14:textId="77777777" w:rsidTr="003B557B">
        <w:trPr>
          <w:gridAfter w:val="1"/>
          <w:wAfter w:w="352" w:type="dxa"/>
          <w:trHeight w:val="246"/>
        </w:trPr>
        <w:tc>
          <w:tcPr>
            <w:tcW w:w="2660" w:type="dxa"/>
            <w:gridSpan w:val="4"/>
            <w:tcBorders>
              <w:top w:val="single" w:sz="18" w:space="0" w:color="000000"/>
              <w:bottom w:val="single" w:sz="12" w:space="0" w:color="000000"/>
            </w:tcBorders>
          </w:tcPr>
          <w:p w14:paraId="2321AC49" w14:textId="77777777" w:rsidR="009D198A" w:rsidRPr="0035578F" w:rsidRDefault="009D198A" w:rsidP="009D198A">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DDB259D" w14:textId="77777777" w:rsidR="009D198A" w:rsidRPr="0035578F" w:rsidRDefault="009D198A" w:rsidP="009D198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3B3EE19C"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310E0DA0" w14:textId="77777777" w:rsidTr="003B557B">
        <w:trPr>
          <w:gridAfter w:val="1"/>
          <w:wAfter w:w="352" w:type="dxa"/>
          <w:trHeight w:val="254"/>
        </w:trPr>
        <w:tc>
          <w:tcPr>
            <w:tcW w:w="2660" w:type="dxa"/>
            <w:gridSpan w:val="4"/>
            <w:tcBorders>
              <w:top w:val="single" w:sz="12" w:space="0" w:color="000000"/>
            </w:tcBorders>
          </w:tcPr>
          <w:p w14:paraId="26FC92CA" w14:textId="77777777" w:rsidR="009D198A" w:rsidRPr="0035578F" w:rsidRDefault="009D198A" w:rsidP="009D198A">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42981FA2" w14:textId="77777777" w:rsidR="009D198A" w:rsidRPr="0035578F" w:rsidRDefault="009D198A" w:rsidP="009D198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10251EE" w14:textId="77777777" w:rsidR="009D198A" w:rsidRPr="0035578F" w:rsidRDefault="009D198A" w:rsidP="009D198A">
            <w:pPr>
              <w:widowControl w:val="0"/>
              <w:autoSpaceDE w:val="0"/>
              <w:autoSpaceDN w:val="0"/>
              <w:spacing w:after="0" w:line="240" w:lineRule="auto"/>
              <w:rPr>
                <w:rFonts w:ascii="Times New Roman" w:eastAsia="Times New Roman" w:hAnsi="Times New Roman" w:cs="Times New Roman"/>
                <w:sz w:val="20"/>
                <w:szCs w:val="20"/>
                <w:lang w:val="en-US"/>
              </w:rPr>
            </w:pPr>
          </w:p>
        </w:tc>
      </w:tr>
      <w:tr w:rsidR="009D198A" w:rsidRPr="0035578F" w14:paraId="02583601" w14:textId="77777777" w:rsidTr="003B557B">
        <w:trPr>
          <w:gridAfter w:val="1"/>
          <w:wAfter w:w="352" w:type="dxa"/>
          <w:trHeight w:val="340"/>
        </w:trPr>
        <w:tc>
          <w:tcPr>
            <w:tcW w:w="9317" w:type="dxa"/>
            <w:gridSpan w:val="13"/>
          </w:tcPr>
          <w:p w14:paraId="032D77C3" w14:textId="77777777" w:rsidR="009D198A" w:rsidRPr="0035578F" w:rsidRDefault="009D198A" w:rsidP="009D198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9D198A" w:rsidRPr="0035578F" w14:paraId="1164E0A5" w14:textId="77777777" w:rsidTr="003B557B">
        <w:trPr>
          <w:gridAfter w:val="1"/>
          <w:wAfter w:w="352" w:type="dxa"/>
          <w:trHeight w:val="265"/>
        </w:trPr>
        <w:tc>
          <w:tcPr>
            <w:tcW w:w="5352" w:type="dxa"/>
            <w:gridSpan w:val="7"/>
          </w:tcPr>
          <w:p w14:paraId="0D1C86C1" w14:textId="77777777" w:rsidR="009D198A" w:rsidRPr="0035578F" w:rsidRDefault="009D198A" w:rsidP="009D198A">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1A6A620B" w14:textId="77777777" w:rsidR="009D198A" w:rsidRPr="0035578F" w:rsidRDefault="009D198A" w:rsidP="009D198A">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7E3FFA3B" w14:textId="77777777" w:rsidR="009D198A" w:rsidRPr="0035578F" w:rsidRDefault="009D198A" w:rsidP="009D198A">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lastRenderedPageBreak/>
              <w:t>Süresi</w:t>
            </w:r>
            <w:proofErr w:type="spellEnd"/>
          </w:p>
        </w:tc>
        <w:tc>
          <w:tcPr>
            <w:tcW w:w="1699" w:type="dxa"/>
            <w:gridSpan w:val="4"/>
          </w:tcPr>
          <w:p w14:paraId="776FA6F4" w14:textId="77777777" w:rsidR="009D198A" w:rsidRPr="0035578F" w:rsidRDefault="009D198A" w:rsidP="009D198A">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r w:rsidRPr="0035578F">
              <w:rPr>
                <w:rFonts w:ascii="Times New Roman" w:eastAsia="Times New Roman" w:hAnsi="Times New Roman" w:cs="Times New Roman"/>
                <w:sz w:val="20"/>
                <w:szCs w:val="20"/>
                <w:lang w:val="en-US"/>
              </w:rPr>
              <w:lastRenderedPageBreak/>
              <w:t>/</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9D198A" w:rsidRPr="0035578F" w14:paraId="2A6C0019" w14:textId="77777777" w:rsidTr="003B557B">
        <w:trPr>
          <w:gridAfter w:val="1"/>
          <w:wAfter w:w="352" w:type="dxa"/>
          <w:trHeight w:val="234"/>
        </w:trPr>
        <w:tc>
          <w:tcPr>
            <w:tcW w:w="5352" w:type="dxa"/>
            <w:gridSpan w:val="7"/>
          </w:tcPr>
          <w:p w14:paraId="660AD31C"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4851C9B7" w14:textId="77777777" w:rsidR="009D198A" w:rsidRPr="0035578F" w:rsidRDefault="009D198A" w:rsidP="009D198A">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04B44494" w14:textId="77777777" w:rsidR="009D198A" w:rsidRPr="0035578F" w:rsidRDefault="009D198A" w:rsidP="009D198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12B7A61A" w14:textId="77777777" w:rsidR="009D198A" w:rsidRPr="0035578F" w:rsidRDefault="009D198A" w:rsidP="009D198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9D198A" w:rsidRPr="0035578F" w14:paraId="4775DE0E" w14:textId="77777777" w:rsidTr="003B557B">
        <w:trPr>
          <w:gridAfter w:val="1"/>
          <w:wAfter w:w="352" w:type="dxa"/>
          <w:trHeight w:val="234"/>
        </w:trPr>
        <w:tc>
          <w:tcPr>
            <w:tcW w:w="5352" w:type="dxa"/>
            <w:gridSpan w:val="7"/>
          </w:tcPr>
          <w:p w14:paraId="0C4C91F5"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7088136E" w14:textId="77777777" w:rsidR="009D198A" w:rsidRPr="0035578F" w:rsidRDefault="009D198A" w:rsidP="009D198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F5E6257" w14:textId="77777777" w:rsidR="009D198A" w:rsidRPr="0035578F" w:rsidRDefault="009D198A" w:rsidP="009D198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2EF755A" w14:textId="77777777" w:rsidR="009D198A" w:rsidRPr="0035578F" w:rsidRDefault="009D198A" w:rsidP="009D198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D198A" w:rsidRPr="0035578F" w14:paraId="729BD7D8" w14:textId="77777777" w:rsidTr="003B557B">
        <w:trPr>
          <w:gridAfter w:val="1"/>
          <w:wAfter w:w="352" w:type="dxa"/>
          <w:trHeight w:val="234"/>
        </w:trPr>
        <w:tc>
          <w:tcPr>
            <w:tcW w:w="5352" w:type="dxa"/>
            <w:gridSpan w:val="7"/>
          </w:tcPr>
          <w:p w14:paraId="0FD48931"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679FE8ED" w14:textId="77777777" w:rsidR="009D198A" w:rsidRPr="0035578F" w:rsidRDefault="009D198A" w:rsidP="009D198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7CB7BAEA" w14:textId="77777777" w:rsidR="009D198A" w:rsidRPr="0035578F" w:rsidRDefault="009D198A" w:rsidP="009D198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2F8A95A6" w14:textId="77777777" w:rsidR="009D198A" w:rsidRPr="0035578F" w:rsidRDefault="009D198A" w:rsidP="009D198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D198A" w:rsidRPr="0035578F" w14:paraId="59C022C8" w14:textId="77777777" w:rsidTr="003B557B">
        <w:trPr>
          <w:gridAfter w:val="1"/>
          <w:wAfter w:w="352" w:type="dxa"/>
          <w:trHeight w:val="234"/>
        </w:trPr>
        <w:tc>
          <w:tcPr>
            <w:tcW w:w="5352" w:type="dxa"/>
            <w:gridSpan w:val="7"/>
          </w:tcPr>
          <w:p w14:paraId="5FB471CD"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287EBAE3" w14:textId="77777777" w:rsidR="009D198A" w:rsidRPr="0035578F" w:rsidRDefault="009D198A" w:rsidP="009D198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20D46225" w14:textId="77777777" w:rsidR="009D198A" w:rsidRPr="0035578F" w:rsidRDefault="009D198A" w:rsidP="009D198A">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0EC5EA74" w14:textId="77777777" w:rsidR="009D198A" w:rsidRPr="0035578F" w:rsidRDefault="009D198A" w:rsidP="009D198A">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D198A" w:rsidRPr="0035578F" w14:paraId="5472E26A" w14:textId="77777777" w:rsidTr="003B557B">
        <w:trPr>
          <w:gridAfter w:val="1"/>
          <w:wAfter w:w="352" w:type="dxa"/>
          <w:trHeight w:val="234"/>
        </w:trPr>
        <w:tc>
          <w:tcPr>
            <w:tcW w:w="5352" w:type="dxa"/>
            <w:gridSpan w:val="7"/>
          </w:tcPr>
          <w:p w14:paraId="3B0326CD"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02F45FA4" w14:textId="77777777" w:rsidR="009D198A" w:rsidRPr="0035578F" w:rsidRDefault="009D198A" w:rsidP="009D198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405CFE5" w14:textId="77777777" w:rsidR="009D198A" w:rsidRPr="0035578F" w:rsidRDefault="009D198A" w:rsidP="009D198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1E0582AD" w14:textId="77777777" w:rsidR="009D198A" w:rsidRPr="0035578F" w:rsidRDefault="009D198A" w:rsidP="009D198A">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9D198A" w:rsidRPr="0035578F" w14:paraId="669341D0" w14:textId="77777777" w:rsidTr="003B557B">
        <w:trPr>
          <w:gridAfter w:val="1"/>
          <w:wAfter w:w="352" w:type="dxa"/>
          <w:trHeight w:val="234"/>
        </w:trPr>
        <w:tc>
          <w:tcPr>
            <w:tcW w:w="5352" w:type="dxa"/>
            <w:gridSpan w:val="7"/>
          </w:tcPr>
          <w:p w14:paraId="5664E5DB"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D2EB3B" w14:textId="77777777" w:rsidR="009D198A" w:rsidRPr="0035578F" w:rsidRDefault="009D198A" w:rsidP="009D198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1972D1E" w14:textId="77777777" w:rsidR="009D198A" w:rsidRPr="0035578F" w:rsidRDefault="009D198A" w:rsidP="009D198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4FAACD4F" w14:textId="77777777" w:rsidR="009D198A" w:rsidRPr="0035578F" w:rsidRDefault="009D198A" w:rsidP="009D198A">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D198A" w:rsidRPr="0035578F" w14:paraId="4D536F73" w14:textId="77777777" w:rsidTr="003B557B">
        <w:trPr>
          <w:gridAfter w:val="1"/>
          <w:wAfter w:w="352" w:type="dxa"/>
          <w:trHeight w:val="234"/>
        </w:trPr>
        <w:tc>
          <w:tcPr>
            <w:tcW w:w="5352" w:type="dxa"/>
            <w:gridSpan w:val="7"/>
          </w:tcPr>
          <w:p w14:paraId="3A50BAE7"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61F10CD" w14:textId="77777777" w:rsidR="009D198A" w:rsidRPr="0035578F" w:rsidRDefault="009D198A" w:rsidP="009D198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30D45CFE" w14:textId="77777777" w:rsidR="009D198A" w:rsidRPr="0035578F" w:rsidRDefault="009D198A" w:rsidP="009D198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E0051EA" w14:textId="77777777" w:rsidR="009D198A" w:rsidRPr="0035578F" w:rsidRDefault="009D198A" w:rsidP="009D198A">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D198A" w:rsidRPr="0035578F" w14:paraId="0C59F86E" w14:textId="77777777" w:rsidTr="003B557B">
        <w:trPr>
          <w:gridAfter w:val="1"/>
          <w:wAfter w:w="352" w:type="dxa"/>
          <w:trHeight w:val="234"/>
        </w:trPr>
        <w:tc>
          <w:tcPr>
            <w:tcW w:w="5352" w:type="dxa"/>
            <w:gridSpan w:val="7"/>
          </w:tcPr>
          <w:p w14:paraId="14E768C5"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0CAB06D1" w14:textId="77777777" w:rsidR="009D198A" w:rsidRPr="0035578F" w:rsidRDefault="009D198A" w:rsidP="009D198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18312AB6" w14:textId="77777777" w:rsidR="009D198A" w:rsidRPr="0035578F" w:rsidRDefault="009D198A" w:rsidP="009D198A">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31405718" w14:textId="77777777" w:rsidR="009D198A" w:rsidRPr="0035578F" w:rsidRDefault="009D198A" w:rsidP="009D198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198A" w:rsidRPr="0035578F" w14:paraId="22851C8A" w14:textId="77777777" w:rsidTr="003B557B">
        <w:trPr>
          <w:gridAfter w:val="1"/>
          <w:wAfter w:w="352" w:type="dxa"/>
          <w:trHeight w:val="234"/>
        </w:trPr>
        <w:tc>
          <w:tcPr>
            <w:tcW w:w="5352" w:type="dxa"/>
            <w:gridSpan w:val="7"/>
          </w:tcPr>
          <w:p w14:paraId="729C5D17"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73AC1FFB" w14:textId="77777777" w:rsidR="009D198A" w:rsidRPr="0035578F" w:rsidRDefault="009D198A" w:rsidP="009D198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D53DE4A" w14:textId="77777777" w:rsidR="009D198A" w:rsidRPr="0035578F" w:rsidRDefault="009D198A" w:rsidP="009D198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05838B56" w14:textId="77777777" w:rsidR="009D198A" w:rsidRPr="0035578F" w:rsidRDefault="009D198A" w:rsidP="009D198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198A" w:rsidRPr="0035578F" w14:paraId="45EDF8D6" w14:textId="77777777" w:rsidTr="003B557B">
        <w:trPr>
          <w:gridAfter w:val="1"/>
          <w:wAfter w:w="352" w:type="dxa"/>
          <w:trHeight w:val="234"/>
        </w:trPr>
        <w:tc>
          <w:tcPr>
            <w:tcW w:w="5352" w:type="dxa"/>
            <w:gridSpan w:val="7"/>
          </w:tcPr>
          <w:p w14:paraId="67A499BF" w14:textId="77777777" w:rsidR="009D198A" w:rsidRPr="0035578F" w:rsidRDefault="009D198A" w:rsidP="009D198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30AB1665" w14:textId="77777777" w:rsidR="009D198A" w:rsidRPr="0035578F" w:rsidRDefault="009D198A" w:rsidP="009D198A">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14:paraId="2E86EAA6" w14:textId="77777777" w:rsidR="009D198A" w:rsidRPr="0035578F" w:rsidRDefault="009D198A" w:rsidP="009D198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08E4A080" w14:textId="77777777" w:rsidR="009D198A" w:rsidRPr="0035578F" w:rsidRDefault="009D198A" w:rsidP="009D198A">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9D198A" w:rsidRPr="0035578F" w14:paraId="6C0E5CBE" w14:textId="77777777" w:rsidTr="003B557B">
        <w:trPr>
          <w:gridAfter w:val="1"/>
          <w:wAfter w:w="352" w:type="dxa"/>
          <w:trHeight w:val="256"/>
        </w:trPr>
        <w:tc>
          <w:tcPr>
            <w:tcW w:w="7618" w:type="dxa"/>
            <w:gridSpan w:val="9"/>
          </w:tcPr>
          <w:p w14:paraId="556FF545" w14:textId="77777777" w:rsidR="009D198A" w:rsidRPr="0035578F" w:rsidRDefault="009D198A" w:rsidP="009D198A">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43213581" w14:textId="77777777" w:rsidR="009D198A" w:rsidRPr="0035578F" w:rsidRDefault="009D198A" w:rsidP="009D198A">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9D198A" w:rsidRPr="0035578F" w14:paraId="78ADA6C2" w14:textId="77777777" w:rsidTr="003B557B">
        <w:trPr>
          <w:gridAfter w:val="1"/>
          <w:wAfter w:w="352" w:type="dxa"/>
          <w:trHeight w:val="255"/>
        </w:trPr>
        <w:tc>
          <w:tcPr>
            <w:tcW w:w="7618" w:type="dxa"/>
            <w:gridSpan w:val="9"/>
          </w:tcPr>
          <w:p w14:paraId="7E08DEC7" w14:textId="77777777" w:rsidR="009D198A" w:rsidRPr="0035578F" w:rsidRDefault="009D198A" w:rsidP="009D198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35577EF1" w14:textId="77777777" w:rsidR="009D198A" w:rsidRPr="0035578F" w:rsidRDefault="009D198A" w:rsidP="009D198A">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10</w:t>
            </w: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/30</w:t>
            </w:r>
          </w:p>
        </w:tc>
      </w:tr>
      <w:tr w:rsidR="009D198A" w:rsidRPr="0035578F" w14:paraId="52ED7151" w14:textId="77777777" w:rsidTr="003B557B">
        <w:trPr>
          <w:gridAfter w:val="1"/>
          <w:wAfter w:w="352" w:type="dxa"/>
          <w:trHeight w:val="255"/>
        </w:trPr>
        <w:tc>
          <w:tcPr>
            <w:tcW w:w="7618" w:type="dxa"/>
            <w:gridSpan w:val="9"/>
          </w:tcPr>
          <w:p w14:paraId="38E35E0F" w14:textId="77777777" w:rsidR="009D198A" w:rsidRPr="0035578F" w:rsidRDefault="009D198A" w:rsidP="009D198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14:paraId="059C296A" w14:textId="77777777" w:rsidR="009D198A" w:rsidRPr="0035578F" w:rsidRDefault="009D198A" w:rsidP="009D198A">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7A2117E6" w14:textId="77777777" w:rsidR="00862BD1" w:rsidRPr="0035578F" w:rsidRDefault="00862BD1" w:rsidP="00862BD1">
      <w:pPr>
        <w:widowControl w:val="0"/>
        <w:autoSpaceDE w:val="0"/>
        <w:autoSpaceDN w:val="0"/>
        <w:spacing w:after="0" w:line="240" w:lineRule="auto"/>
        <w:rPr>
          <w:rFonts w:ascii="Times New Roman" w:eastAsia="Times New Roman" w:hAnsi="Times New Roman" w:cs="Times New Roman"/>
          <w:sz w:val="20"/>
          <w:szCs w:val="20"/>
          <w:lang w:val="en-US"/>
        </w:rPr>
      </w:pPr>
    </w:p>
    <w:p w14:paraId="072493D6" w14:textId="77777777" w:rsidR="007C102D" w:rsidRDefault="007C102D" w:rsidP="005A1937">
      <w:pPr>
        <w:spacing w:after="150" w:line="240" w:lineRule="auto"/>
        <w:ind w:left="720"/>
        <w:contextualSpacing/>
      </w:pPr>
    </w:p>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99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02E60"/>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B1494B"/>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769A7"/>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7522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12FC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2504B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4B2AAE"/>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75321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14535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856F5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3157B4"/>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7C327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902CE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E1513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C55ED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50F4448"/>
    <w:multiLevelType w:val="multilevel"/>
    <w:tmpl w:val="5F46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4420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94452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2" w15:restartNumberingAfterBreak="0">
    <w:nsid w:val="7A8635E3"/>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0596002">
    <w:abstractNumId w:val="21"/>
  </w:num>
  <w:num w:numId="2" w16cid:durableId="1174153380">
    <w:abstractNumId w:val="1"/>
  </w:num>
  <w:num w:numId="3" w16cid:durableId="1686904448">
    <w:abstractNumId w:val="12"/>
  </w:num>
  <w:num w:numId="4" w16cid:durableId="1779565950">
    <w:abstractNumId w:val="3"/>
  </w:num>
  <w:num w:numId="5" w16cid:durableId="613095281">
    <w:abstractNumId w:val="9"/>
  </w:num>
  <w:num w:numId="6" w16cid:durableId="1673681731">
    <w:abstractNumId w:val="17"/>
  </w:num>
  <w:num w:numId="7" w16cid:durableId="1377856057">
    <w:abstractNumId w:val="0"/>
  </w:num>
  <w:num w:numId="8" w16cid:durableId="1258247963">
    <w:abstractNumId w:val="15"/>
  </w:num>
  <w:num w:numId="9" w16cid:durableId="427040101">
    <w:abstractNumId w:val="14"/>
  </w:num>
  <w:num w:numId="10" w16cid:durableId="1530799031">
    <w:abstractNumId w:val="20"/>
  </w:num>
  <w:num w:numId="11" w16cid:durableId="1263760183">
    <w:abstractNumId w:val="13"/>
  </w:num>
  <w:num w:numId="12" w16cid:durableId="2014726290">
    <w:abstractNumId w:val="22"/>
  </w:num>
  <w:num w:numId="13" w16cid:durableId="1942451853">
    <w:abstractNumId w:val="6"/>
  </w:num>
  <w:num w:numId="14" w16cid:durableId="100540451">
    <w:abstractNumId w:val="7"/>
  </w:num>
  <w:num w:numId="15" w16cid:durableId="60493655">
    <w:abstractNumId w:val="19"/>
  </w:num>
  <w:num w:numId="16" w16cid:durableId="983000038">
    <w:abstractNumId w:val="8"/>
  </w:num>
  <w:num w:numId="17" w16cid:durableId="1600285935">
    <w:abstractNumId w:val="5"/>
  </w:num>
  <w:num w:numId="18" w16cid:durableId="2010712978">
    <w:abstractNumId w:val="4"/>
  </w:num>
  <w:num w:numId="19" w16cid:durableId="41489699">
    <w:abstractNumId w:val="16"/>
  </w:num>
  <w:num w:numId="20" w16cid:durableId="950942816">
    <w:abstractNumId w:val="2"/>
  </w:num>
  <w:num w:numId="21" w16cid:durableId="146362937">
    <w:abstractNumId w:val="10"/>
  </w:num>
  <w:num w:numId="22" w16cid:durableId="1721631494">
    <w:abstractNumId w:val="11"/>
  </w:num>
  <w:num w:numId="23" w16cid:durableId="1397435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1"/>
    <w:rsid w:val="0000448A"/>
    <w:rsid w:val="00027337"/>
    <w:rsid w:val="00030E57"/>
    <w:rsid w:val="000337C1"/>
    <w:rsid w:val="00037333"/>
    <w:rsid w:val="00293CCA"/>
    <w:rsid w:val="00311196"/>
    <w:rsid w:val="00392C86"/>
    <w:rsid w:val="003B557B"/>
    <w:rsid w:val="004118B6"/>
    <w:rsid w:val="004933AB"/>
    <w:rsid w:val="0050257A"/>
    <w:rsid w:val="005A1937"/>
    <w:rsid w:val="005E3BB6"/>
    <w:rsid w:val="00634D67"/>
    <w:rsid w:val="006475BF"/>
    <w:rsid w:val="006D3B67"/>
    <w:rsid w:val="00750C2D"/>
    <w:rsid w:val="007C102D"/>
    <w:rsid w:val="008015A8"/>
    <w:rsid w:val="00814BE0"/>
    <w:rsid w:val="00862BD1"/>
    <w:rsid w:val="00863375"/>
    <w:rsid w:val="00890D1A"/>
    <w:rsid w:val="008D7A7B"/>
    <w:rsid w:val="00943820"/>
    <w:rsid w:val="00975C7F"/>
    <w:rsid w:val="009831D0"/>
    <w:rsid w:val="009D198A"/>
    <w:rsid w:val="00AB446E"/>
    <w:rsid w:val="00AE2AE4"/>
    <w:rsid w:val="00BE7109"/>
    <w:rsid w:val="00CB7E3D"/>
    <w:rsid w:val="00D5082B"/>
    <w:rsid w:val="00E023E0"/>
    <w:rsid w:val="00F56DBB"/>
    <w:rsid w:val="00FD6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26E"/>
  <w15:docId w15:val="{B0A75500-70C4-401C-B301-F0B31F40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4D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2641">
      <w:bodyDiv w:val="1"/>
      <w:marLeft w:val="0"/>
      <w:marRight w:val="0"/>
      <w:marTop w:val="0"/>
      <w:marBottom w:val="0"/>
      <w:divBdr>
        <w:top w:val="none" w:sz="0" w:space="0" w:color="auto"/>
        <w:left w:val="none" w:sz="0" w:space="0" w:color="auto"/>
        <w:bottom w:val="none" w:sz="0" w:space="0" w:color="auto"/>
        <w:right w:val="none" w:sz="0" w:space="0" w:color="auto"/>
      </w:divBdr>
    </w:div>
    <w:div w:id="1599675824">
      <w:bodyDiv w:val="1"/>
      <w:marLeft w:val="0"/>
      <w:marRight w:val="0"/>
      <w:marTop w:val="0"/>
      <w:marBottom w:val="0"/>
      <w:divBdr>
        <w:top w:val="none" w:sz="0" w:space="0" w:color="auto"/>
        <w:left w:val="none" w:sz="0" w:space="0" w:color="auto"/>
        <w:bottom w:val="none" w:sz="0" w:space="0" w:color="auto"/>
        <w:right w:val="none" w:sz="0" w:space="0" w:color="auto"/>
      </w:divBdr>
    </w:div>
    <w:div w:id="1615986820">
      <w:bodyDiv w:val="1"/>
      <w:marLeft w:val="0"/>
      <w:marRight w:val="0"/>
      <w:marTop w:val="0"/>
      <w:marBottom w:val="0"/>
      <w:divBdr>
        <w:top w:val="none" w:sz="0" w:space="0" w:color="auto"/>
        <w:left w:val="none" w:sz="0" w:space="0" w:color="auto"/>
        <w:bottom w:val="none" w:sz="0" w:space="0" w:color="auto"/>
        <w:right w:val="none" w:sz="0" w:space="0" w:color="auto"/>
      </w:divBdr>
    </w:div>
    <w:div w:id="1627157298">
      <w:bodyDiv w:val="1"/>
      <w:marLeft w:val="0"/>
      <w:marRight w:val="0"/>
      <w:marTop w:val="0"/>
      <w:marBottom w:val="0"/>
      <w:divBdr>
        <w:top w:val="none" w:sz="0" w:space="0" w:color="auto"/>
        <w:left w:val="none" w:sz="0" w:space="0" w:color="auto"/>
        <w:bottom w:val="none" w:sz="0" w:space="0" w:color="auto"/>
        <w:right w:val="none" w:sz="0" w:space="0" w:color="auto"/>
      </w:divBdr>
    </w:div>
    <w:div w:id="21334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5534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dönay kara</cp:lastModifiedBy>
  <cp:revision>5</cp:revision>
  <dcterms:created xsi:type="dcterms:W3CDTF">2023-04-04T15:32:00Z</dcterms:created>
  <dcterms:modified xsi:type="dcterms:W3CDTF">2023-04-04T21:20:00Z</dcterms:modified>
</cp:coreProperties>
</file>