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8F" w:rsidRDefault="00F91F19">
      <w:pPr>
        <w:pStyle w:val="BodyText"/>
        <w:spacing w:before="59"/>
        <w:ind w:right="3110"/>
      </w:pPr>
      <w:bookmarkStart w:id="0" w:name="_GoBack"/>
      <w:bookmarkEnd w:id="0"/>
      <w:r>
        <w:t xml:space="preserve">                              GAU HEMŞİRELİK YÜKSEKOKULU</w:t>
      </w:r>
    </w:p>
    <w:p w:rsidR="0014188F" w:rsidRDefault="0014188F">
      <w:pPr>
        <w:spacing w:before="5" w:after="1"/>
        <w:rPr>
          <w:b/>
        </w:rPr>
      </w:pPr>
    </w:p>
    <w:tbl>
      <w:tblPr>
        <w:tblW w:w="9687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4264"/>
        <w:gridCol w:w="3705"/>
        <w:gridCol w:w="1062"/>
        <w:gridCol w:w="416"/>
      </w:tblGrid>
      <w:tr w:rsidR="0014188F">
        <w:trPr>
          <w:trHeight w:val="237"/>
        </w:trPr>
        <w:tc>
          <w:tcPr>
            <w:tcW w:w="4504" w:type="dxa"/>
            <w:gridSpan w:val="2"/>
          </w:tcPr>
          <w:p w:rsidR="0014188F" w:rsidRDefault="00F91F1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183" w:type="dxa"/>
            <w:gridSpan w:val="3"/>
          </w:tcPr>
          <w:p w:rsidR="0014188F" w:rsidRDefault="00F91F19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 </w:t>
            </w:r>
            <w:r>
              <w:rPr>
                <w:rFonts w:asciiTheme="minorHAnsi" w:hAnsiTheme="minorHAnsi"/>
                <w:b/>
              </w:rPr>
              <w:t>Kendini Tanıma ve İletişim Yöntemleri</w:t>
            </w:r>
          </w:p>
        </w:tc>
      </w:tr>
      <w:tr w:rsidR="0014188F">
        <w:trPr>
          <w:trHeight w:val="236"/>
        </w:trPr>
        <w:tc>
          <w:tcPr>
            <w:tcW w:w="4504" w:type="dxa"/>
            <w:gridSpan w:val="2"/>
          </w:tcPr>
          <w:p w:rsidR="0014188F" w:rsidRDefault="00F91F1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183" w:type="dxa"/>
            <w:gridSpan w:val="3"/>
          </w:tcPr>
          <w:p w:rsidR="0014188F" w:rsidRDefault="00F91F1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HEM114</w:t>
            </w:r>
          </w:p>
        </w:tc>
      </w:tr>
      <w:tr w:rsidR="0014188F">
        <w:trPr>
          <w:trHeight w:val="237"/>
        </w:trPr>
        <w:tc>
          <w:tcPr>
            <w:tcW w:w="4504" w:type="dxa"/>
            <w:gridSpan w:val="2"/>
          </w:tcPr>
          <w:p w:rsidR="0014188F" w:rsidRDefault="00F91F1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183" w:type="dxa"/>
            <w:gridSpan w:val="3"/>
          </w:tcPr>
          <w:p w:rsidR="0014188F" w:rsidRDefault="00F91F1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Zorunlu</w:t>
            </w:r>
          </w:p>
        </w:tc>
      </w:tr>
      <w:tr w:rsidR="0014188F">
        <w:trPr>
          <w:trHeight w:val="236"/>
        </w:trPr>
        <w:tc>
          <w:tcPr>
            <w:tcW w:w="4504" w:type="dxa"/>
            <w:gridSpan w:val="2"/>
          </w:tcPr>
          <w:p w:rsidR="0014188F" w:rsidRDefault="00F91F1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183" w:type="dxa"/>
            <w:gridSpan w:val="3"/>
          </w:tcPr>
          <w:p w:rsidR="0014188F" w:rsidRDefault="00F91F1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Lisans</w:t>
            </w:r>
          </w:p>
        </w:tc>
      </w:tr>
      <w:tr w:rsidR="0014188F">
        <w:trPr>
          <w:trHeight w:val="237"/>
        </w:trPr>
        <w:tc>
          <w:tcPr>
            <w:tcW w:w="4504" w:type="dxa"/>
            <w:gridSpan w:val="2"/>
          </w:tcPr>
          <w:p w:rsidR="0014188F" w:rsidRDefault="00F91F1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183" w:type="dxa"/>
            <w:gridSpan w:val="3"/>
          </w:tcPr>
          <w:p w:rsidR="0014188F" w:rsidRDefault="00F91F1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14188F">
        <w:trPr>
          <w:trHeight w:val="237"/>
        </w:trPr>
        <w:tc>
          <w:tcPr>
            <w:tcW w:w="4504" w:type="dxa"/>
            <w:gridSpan w:val="2"/>
          </w:tcPr>
          <w:p w:rsidR="0014188F" w:rsidRDefault="00F91F1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Tahsis Edilen AKTS Kredi Sayısı</w:t>
            </w:r>
          </w:p>
        </w:tc>
        <w:tc>
          <w:tcPr>
            <w:tcW w:w="5183" w:type="dxa"/>
            <w:gridSpan w:val="3"/>
          </w:tcPr>
          <w:p w:rsidR="0014188F" w:rsidRDefault="00F91F1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14188F">
        <w:trPr>
          <w:trHeight w:val="236"/>
        </w:trPr>
        <w:tc>
          <w:tcPr>
            <w:tcW w:w="4504" w:type="dxa"/>
            <w:gridSpan w:val="2"/>
          </w:tcPr>
          <w:p w:rsidR="0014188F" w:rsidRDefault="00F91F1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183" w:type="dxa"/>
            <w:gridSpan w:val="3"/>
          </w:tcPr>
          <w:p w:rsidR="0014188F" w:rsidRDefault="00F91F1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14188F">
        <w:trPr>
          <w:trHeight w:val="237"/>
        </w:trPr>
        <w:tc>
          <w:tcPr>
            <w:tcW w:w="4504" w:type="dxa"/>
            <w:gridSpan w:val="2"/>
          </w:tcPr>
          <w:p w:rsidR="0014188F" w:rsidRDefault="00F91F1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183" w:type="dxa"/>
            <w:gridSpan w:val="3"/>
          </w:tcPr>
          <w:p w:rsidR="0014188F" w:rsidRDefault="00F91F19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-</w:t>
            </w:r>
          </w:p>
        </w:tc>
      </w:tr>
      <w:tr w:rsidR="0014188F">
        <w:trPr>
          <w:trHeight w:val="237"/>
        </w:trPr>
        <w:tc>
          <w:tcPr>
            <w:tcW w:w="4504" w:type="dxa"/>
            <w:gridSpan w:val="2"/>
          </w:tcPr>
          <w:p w:rsidR="0014188F" w:rsidRDefault="00F91F1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183" w:type="dxa"/>
            <w:gridSpan w:val="3"/>
          </w:tcPr>
          <w:p w:rsidR="0014188F" w:rsidRDefault="00F91F19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-</w:t>
            </w:r>
          </w:p>
        </w:tc>
      </w:tr>
      <w:tr w:rsidR="0014188F">
        <w:trPr>
          <w:trHeight w:val="237"/>
        </w:trPr>
        <w:tc>
          <w:tcPr>
            <w:tcW w:w="4504" w:type="dxa"/>
            <w:gridSpan w:val="2"/>
          </w:tcPr>
          <w:p w:rsidR="0014188F" w:rsidRDefault="00F91F1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Ögrenim Yıl Sayısı</w:t>
            </w:r>
          </w:p>
        </w:tc>
        <w:tc>
          <w:tcPr>
            <w:tcW w:w="5183" w:type="dxa"/>
            <w:gridSpan w:val="3"/>
          </w:tcPr>
          <w:p w:rsidR="0014188F" w:rsidRDefault="00F91F1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14188F">
        <w:trPr>
          <w:trHeight w:val="237"/>
        </w:trPr>
        <w:tc>
          <w:tcPr>
            <w:tcW w:w="4504" w:type="dxa"/>
            <w:gridSpan w:val="2"/>
          </w:tcPr>
          <w:p w:rsidR="0014188F" w:rsidRDefault="00F91F1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ünitesinin teslim edildiği yarıyıl</w:t>
            </w:r>
          </w:p>
        </w:tc>
        <w:tc>
          <w:tcPr>
            <w:tcW w:w="5183" w:type="dxa"/>
            <w:gridSpan w:val="3"/>
          </w:tcPr>
          <w:p w:rsidR="0014188F" w:rsidRDefault="00F91F19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1</w:t>
            </w:r>
          </w:p>
        </w:tc>
      </w:tr>
      <w:tr w:rsidR="0014188F">
        <w:trPr>
          <w:trHeight w:val="236"/>
        </w:trPr>
        <w:tc>
          <w:tcPr>
            <w:tcW w:w="4504" w:type="dxa"/>
            <w:gridSpan w:val="2"/>
          </w:tcPr>
          <w:p w:rsidR="0014188F" w:rsidRDefault="00F91F1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183" w:type="dxa"/>
            <w:gridSpan w:val="3"/>
          </w:tcPr>
          <w:p w:rsidR="0014188F" w:rsidRDefault="0014188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4188F">
        <w:trPr>
          <w:trHeight w:val="237"/>
        </w:trPr>
        <w:tc>
          <w:tcPr>
            <w:tcW w:w="4504" w:type="dxa"/>
            <w:gridSpan w:val="2"/>
          </w:tcPr>
          <w:p w:rsidR="0014188F" w:rsidRDefault="00F91F1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183" w:type="dxa"/>
            <w:gridSpan w:val="3"/>
          </w:tcPr>
          <w:p w:rsidR="0014188F" w:rsidRDefault="00F91F1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Okul tarafından belirlenir</w:t>
            </w:r>
          </w:p>
        </w:tc>
      </w:tr>
      <w:tr w:rsidR="0014188F">
        <w:trPr>
          <w:trHeight w:val="237"/>
        </w:trPr>
        <w:tc>
          <w:tcPr>
            <w:tcW w:w="4504" w:type="dxa"/>
            <w:gridSpan w:val="2"/>
          </w:tcPr>
          <w:p w:rsidR="0014188F" w:rsidRDefault="00F91F1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183" w:type="dxa"/>
            <w:gridSpan w:val="3"/>
          </w:tcPr>
          <w:p w:rsidR="0014188F" w:rsidRDefault="0014188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4188F">
        <w:trPr>
          <w:trHeight w:val="236"/>
        </w:trPr>
        <w:tc>
          <w:tcPr>
            <w:tcW w:w="4504" w:type="dxa"/>
            <w:gridSpan w:val="2"/>
          </w:tcPr>
          <w:p w:rsidR="0014188F" w:rsidRDefault="00F91F19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Teslim Şekli</w:t>
            </w:r>
          </w:p>
        </w:tc>
        <w:tc>
          <w:tcPr>
            <w:tcW w:w="5183" w:type="dxa"/>
            <w:gridSpan w:val="3"/>
          </w:tcPr>
          <w:p w:rsidR="0014188F" w:rsidRDefault="00F91F1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Yüzyüze</w:t>
            </w:r>
          </w:p>
        </w:tc>
      </w:tr>
      <w:tr w:rsidR="0014188F">
        <w:trPr>
          <w:trHeight w:val="237"/>
        </w:trPr>
        <w:tc>
          <w:tcPr>
            <w:tcW w:w="4504" w:type="dxa"/>
            <w:gridSpan w:val="2"/>
          </w:tcPr>
          <w:p w:rsidR="0014188F" w:rsidRDefault="00F91F1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183" w:type="dxa"/>
            <w:gridSpan w:val="3"/>
          </w:tcPr>
          <w:p w:rsidR="0014188F" w:rsidRDefault="00F91F1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Türkçe</w:t>
            </w:r>
          </w:p>
        </w:tc>
      </w:tr>
      <w:tr w:rsidR="0014188F">
        <w:trPr>
          <w:trHeight w:val="236"/>
        </w:trPr>
        <w:tc>
          <w:tcPr>
            <w:tcW w:w="4504" w:type="dxa"/>
            <w:gridSpan w:val="2"/>
          </w:tcPr>
          <w:p w:rsidR="0014188F" w:rsidRDefault="00F91F1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Önkoşullar ve ortak gereksinimler</w:t>
            </w:r>
          </w:p>
        </w:tc>
        <w:tc>
          <w:tcPr>
            <w:tcW w:w="5183" w:type="dxa"/>
            <w:gridSpan w:val="3"/>
          </w:tcPr>
          <w:p w:rsidR="0014188F" w:rsidRDefault="00F91F1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Yok</w:t>
            </w:r>
          </w:p>
        </w:tc>
      </w:tr>
      <w:tr w:rsidR="0014188F">
        <w:trPr>
          <w:trHeight w:val="236"/>
        </w:trPr>
        <w:tc>
          <w:tcPr>
            <w:tcW w:w="4504" w:type="dxa"/>
            <w:gridSpan w:val="2"/>
          </w:tcPr>
          <w:p w:rsidR="0014188F" w:rsidRDefault="00F91F1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Önerilen İsteğe Bağlı Program Bileşenleri</w:t>
            </w:r>
          </w:p>
        </w:tc>
        <w:tc>
          <w:tcPr>
            <w:tcW w:w="5183" w:type="dxa"/>
            <w:gridSpan w:val="3"/>
          </w:tcPr>
          <w:p w:rsidR="0014188F" w:rsidRDefault="00F91F1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Yok</w:t>
            </w:r>
          </w:p>
        </w:tc>
      </w:tr>
      <w:tr w:rsidR="0014188F">
        <w:trPr>
          <w:trHeight w:val="426"/>
        </w:trPr>
        <w:tc>
          <w:tcPr>
            <w:tcW w:w="9687" w:type="dxa"/>
            <w:gridSpan w:val="5"/>
          </w:tcPr>
          <w:p w:rsidR="0014188F" w:rsidRDefault="00F91F1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Amaçları</w:t>
            </w:r>
          </w:p>
        </w:tc>
      </w:tr>
      <w:tr w:rsidR="0014188F">
        <w:trPr>
          <w:trHeight w:val="937"/>
        </w:trPr>
        <w:tc>
          <w:tcPr>
            <w:tcW w:w="9687" w:type="dxa"/>
            <w:gridSpan w:val="5"/>
          </w:tcPr>
          <w:p w:rsidR="0014188F" w:rsidRDefault="00F91F19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4" w:line="213" w:lineRule="exact"/>
              <w:ind w:left="569" w:hanging="426"/>
              <w:rPr>
                <w:sz w:val="20"/>
              </w:rPr>
            </w:pPr>
            <w:r>
              <w:t xml:space="preserve">Bu derste, öğrencilerin insanı ve insan davranışlarına yönelik bilgi edinmesi, kendini tanıması, iletişim </w:t>
            </w:r>
            <w:r>
              <w:t>becerilerinin temel kavram ve öğelerini öğrenmesi, girişkenlik geliştirmesi ve bunları kendi yaşantısında kullanabilmesini amaçlamaktadır.</w:t>
            </w:r>
          </w:p>
          <w:p w:rsidR="0014188F" w:rsidRDefault="00F91F19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4" w:line="213" w:lineRule="exact"/>
              <w:ind w:left="569" w:hanging="426"/>
              <w:rPr>
                <w:sz w:val="20"/>
              </w:rPr>
            </w:pPr>
            <w:r>
              <w:t>Kendini tanıma ve iletişim dersi,  kendini tanımanın yolları, kendini tanıma uygulamaları, pasif davranış, manipülati</w:t>
            </w:r>
            <w:r>
              <w:t>f davranış, atılgan davranış, ben dilini kullanmak, İletişimin tanımı önemi ve temel işlevleri hemşire-hasta ilişkisi ve iletişim,iletişim türleri,iletişimi etkileyen faktörler, iletişimi engelleyen yöntemler, empati, empatik iletişim,insan ve bilişsel dav</w:t>
            </w:r>
            <w:r>
              <w:t>ranış kalıpları, bilişsel şemalar, bilişsel çarpıtmalar, stres ve stresle baş etme,problem çözme,  kişilerarası iletişim çatışmaları ve çözümü. özel durumlarda iletişim gibi konuları içerir.</w:t>
            </w:r>
          </w:p>
        </w:tc>
      </w:tr>
      <w:tr w:rsidR="0014188F">
        <w:trPr>
          <w:trHeight w:val="411"/>
        </w:trPr>
        <w:tc>
          <w:tcPr>
            <w:tcW w:w="8209" w:type="dxa"/>
            <w:gridSpan w:val="3"/>
          </w:tcPr>
          <w:p w:rsidR="0014188F" w:rsidRDefault="00F91F1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478" w:type="dxa"/>
            <w:gridSpan w:val="2"/>
          </w:tcPr>
          <w:p w:rsidR="0014188F" w:rsidRDefault="0014188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4188F">
        <w:trPr>
          <w:trHeight w:val="285"/>
        </w:trPr>
        <w:tc>
          <w:tcPr>
            <w:tcW w:w="8209" w:type="dxa"/>
            <w:gridSpan w:val="3"/>
          </w:tcPr>
          <w:p w:rsidR="0014188F" w:rsidRDefault="00F91F1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Bu ders tamamlandığında öğrenci şunları yapabilmelidir</w:t>
            </w:r>
          </w:p>
        </w:tc>
        <w:tc>
          <w:tcPr>
            <w:tcW w:w="1478" w:type="dxa"/>
            <w:gridSpan w:val="2"/>
          </w:tcPr>
          <w:p w:rsidR="0014188F" w:rsidRDefault="00F91F1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14188F">
        <w:trPr>
          <w:trHeight w:val="286"/>
        </w:trPr>
        <w:tc>
          <w:tcPr>
            <w:tcW w:w="240" w:type="dxa"/>
          </w:tcPr>
          <w:p w:rsidR="0014188F" w:rsidRDefault="00F91F1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69" w:type="dxa"/>
            <w:gridSpan w:val="2"/>
          </w:tcPr>
          <w:p w:rsidR="0014188F" w:rsidRDefault="00F91F19">
            <w:pPr>
              <w:shd w:val="clear" w:color="auto" w:fill="FFFFFF"/>
              <w:ind w:firstLineChars="50" w:firstLine="11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Kişilerarası iletişimin temel kavramlarını tanımlayabilecek</w:t>
            </w:r>
          </w:p>
          <w:p w:rsidR="0014188F" w:rsidRDefault="0014188F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gridSpan w:val="2"/>
          </w:tcPr>
          <w:p w:rsidR="0014188F" w:rsidRDefault="0014188F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14188F">
        <w:trPr>
          <w:trHeight w:val="285"/>
        </w:trPr>
        <w:tc>
          <w:tcPr>
            <w:tcW w:w="240" w:type="dxa"/>
          </w:tcPr>
          <w:p w:rsidR="0014188F" w:rsidRDefault="00F91F1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69" w:type="dxa"/>
            <w:gridSpan w:val="2"/>
          </w:tcPr>
          <w:p w:rsidR="0014188F" w:rsidRDefault="00F91F19">
            <w:pPr>
              <w:pStyle w:val="TableParagraph"/>
              <w:rPr>
                <w:sz w:val="20"/>
              </w:rPr>
            </w:pPr>
            <w:r>
              <w:rPr>
                <w:rFonts w:cstheme="minorHAnsi"/>
              </w:rPr>
              <w:t>Sözlü ve sözsüz iletişim unsurlarını açıklayabilecek</w:t>
            </w:r>
          </w:p>
        </w:tc>
        <w:tc>
          <w:tcPr>
            <w:tcW w:w="1478" w:type="dxa"/>
            <w:gridSpan w:val="2"/>
          </w:tcPr>
          <w:p w:rsidR="0014188F" w:rsidRDefault="0014188F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14188F">
        <w:trPr>
          <w:trHeight w:val="285"/>
        </w:trPr>
        <w:tc>
          <w:tcPr>
            <w:tcW w:w="240" w:type="dxa"/>
          </w:tcPr>
          <w:p w:rsidR="0014188F" w:rsidRDefault="00F91F1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69" w:type="dxa"/>
            <w:gridSpan w:val="2"/>
          </w:tcPr>
          <w:p w:rsidR="0014188F" w:rsidRDefault="00F91F19">
            <w:pPr>
              <w:shd w:val="clear" w:color="auto" w:fill="FFFFFF"/>
              <w:ind w:firstLineChars="50" w:firstLine="11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Kişilerarası iletişim süreçlerini analiz edebilecek</w:t>
            </w:r>
          </w:p>
          <w:p w:rsidR="0014188F" w:rsidRDefault="0014188F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gridSpan w:val="2"/>
          </w:tcPr>
          <w:p w:rsidR="0014188F" w:rsidRDefault="0014188F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4188F">
        <w:trPr>
          <w:trHeight w:val="285"/>
        </w:trPr>
        <w:tc>
          <w:tcPr>
            <w:tcW w:w="240" w:type="dxa"/>
          </w:tcPr>
          <w:p w:rsidR="0014188F" w:rsidRDefault="00F91F1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69" w:type="dxa"/>
            <w:gridSpan w:val="2"/>
          </w:tcPr>
          <w:p w:rsidR="0014188F" w:rsidRDefault="00F91F19">
            <w:pPr>
              <w:pStyle w:val="TableParagraph"/>
              <w:rPr>
                <w:sz w:val="20"/>
              </w:rPr>
            </w:pPr>
            <w:r>
              <w:rPr>
                <w:rFonts w:cstheme="minorHAnsi"/>
              </w:rPr>
              <w:t>Cinsiyet rollerinin kişilerarası iletişim</w:t>
            </w:r>
            <w:r>
              <w:rPr>
                <w:rFonts w:cstheme="minorHAnsi"/>
              </w:rPr>
              <w:t xml:space="preserve"> üzerindeki etkisini yorumlayabilecektir.</w:t>
            </w:r>
          </w:p>
        </w:tc>
        <w:tc>
          <w:tcPr>
            <w:tcW w:w="1478" w:type="dxa"/>
            <w:gridSpan w:val="2"/>
          </w:tcPr>
          <w:p w:rsidR="0014188F" w:rsidRDefault="0014188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4188F">
        <w:trPr>
          <w:trHeight w:val="286"/>
        </w:trPr>
        <w:tc>
          <w:tcPr>
            <w:tcW w:w="9687" w:type="dxa"/>
            <w:gridSpan w:val="5"/>
          </w:tcPr>
          <w:p w:rsidR="0014188F" w:rsidRDefault="00F91F19">
            <w:pPr>
              <w:pStyle w:val="TableParagraph"/>
              <w:ind w:left="960"/>
              <w:rPr>
                <w:iCs/>
                <w:sz w:val="20"/>
              </w:rPr>
            </w:pPr>
            <w:r>
              <w:rPr>
                <w:i/>
                <w:sz w:val="20"/>
              </w:rPr>
              <w:t>Değerlendirme metodları:</w:t>
            </w:r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>1. Sınav, 2. Değerlendirme</w:t>
            </w:r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>3. Proje/Rapor, 4.</w:t>
            </w:r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>Sunum, 5 Laboratuvar.Çalışma</w:t>
            </w:r>
          </w:p>
        </w:tc>
      </w:tr>
      <w:tr w:rsidR="0014188F">
        <w:trPr>
          <w:trHeight w:val="426"/>
        </w:trPr>
        <w:tc>
          <w:tcPr>
            <w:tcW w:w="9687" w:type="dxa"/>
            <w:gridSpan w:val="5"/>
          </w:tcPr>
          <w:p w:rsidR="0014188F" w:rsidRDefault="00F91F1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14188F">
        <w:trPr>
          <w:trHeight w:val="286"/>
        </w:trPr>
        <w:tc>
          <w:tcPr>
            <w:tcW w:w="9271" w:type="dxa"/>
            <w:gridSpan w:val="4"/>
          </w:tcPr>
          <w:p w:rsidR="0014188F" w:rsidRDefault="0014188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6" w:type="dxa"/>
          </w:tcPr>
          <w:p w:rsidR="0014188F" w:rsidRDefault="0014188F">
            <w:pPr>
              <w:pStyle w:val="TableParagraph"/>
              <w:ind w:left="135" w:right="128"/>
              <w:jc w:val="center"/>
              <w:rPr>
                <w:sz w:val="20"/>
              </w:rPr>
            </w:pPr>
          </w:p>
        </w:tc>
      </w:tr>
      <w:tr w:rsidR="0014188F">
        <w:trPr>
          <w:trHeight w:val="286"/>
        </w:trPr>
        <w:tc>
          <w:tcPr>
            <w:tcW w:w="240" w:type="dxa"/>
          </w:tcPr>
          <w:p w:rsidR="0014188F" w:rsidRDefault="0014188F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9031" w:type="dxa"/>
            <w:gridSpan w:val="3"/>
          </w:tcPr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14188F">
              <w:trPr>
                <w:cantSplit/>
              </w:trPr>
              <w:tc>
                <w:tcPr>
                  <w:tcW w:w="1315" w:type="dxa"/>
                </w:tcPr>
                <w:p w:rsidR="0014188F" w:rsidRDefault="0014188F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14188F" w:rsidRDefault="00F91F19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  <w:color w:val="000000"/>
                    </w:rPr>
                    <w:t>Öğrenme Çıktıları</w:t>
                  </w:r>
                </w:p>
              </w:tc>
              <w:tc>
                <w:tcPr>
                  <w:tcW w:w="7915" w:type="dxa"/>
                  <w:gridSpan w:val="13"/>
                </w:tcPr>
                <w:p w:rsidR="0014188F" w:rsidRDefault="0014188F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14188F" w:rsidRDefault="00F91F19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  <w:color w:val="000000"/>
                    </w:rPr>
                    <w:t>Program Çıktıları</w:t>
                  </w:r>
                </w:p>
              </w:tc>
            </w:tr>
            <w:tr w:rsidR="0014188F">
              <w:trPr>
                <w:cantSplit/>
              </w:trPr>
              <w:tc>
                <w:tcPr>
                  <w:tcW w:w="1315" w:type="dxa"/>
                </w:tcPr>
                <w:p w:rsidR="0014188F" w:rsidRDefault="0014188F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608" w:type="dxa"/>
                </w:tcPr>
                <w:p w:rsidR="0014188F" w:rsidRDefault="00F91F1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609" w:type="dxa"/>
                </w:tcPr>
                <w:p w:rsidR="0014188F" w:rsidRDefault="00F91F1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09" w:type="dxa"/>
                </w:tcPr>
                <w:p w:rsidR="0014188F" w:rsidRDefault="00F91F1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09" w:type="dxa"/>
                </w:tcPr>
                <w:p w:rsidR="0014188F" w:rsidRDefault="00F91F1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09" w:type="dxa"/>
                </w:tcPr>
                <w:p w:rsidR="0014188F" w:rsidRDefault="00F91F1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09" w:type="dxa"/>
                </w:tcPr>
                <w:p w:rsidR="0014188F" w:rsidRDefault="00F91F1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08" w:type="dxa"/>
                </w:tcPr>
                <w:p w:rsidR="0014188F" w:rsidRDefault="00F91F1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09" w:type="dxa"/>
                </w:tcPr>
                <w:p w:rsidR="0014188F" w:rsidRDefault="00F91F1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09" w:type="dxa"/>
                </w:tcPr>
                <w:p w:rsidR="0014188F" w:rsidRDefault="00F91F1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09" w:type="dxa"/>
                </w:tcPr>
                <w:p w:rsidR="0014188F" w:rsidRDefault="00F91F1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09" w:type="dxa"/>
                </w:tcPr>
                <w:p w:rsidR="0014188F" w:rsidRDefault="00F91F1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09" w:type="dxa"/>
                </w:tcPr>
                <w:p w:rsidR="0014188F" w:rsidRDefault="00F91F1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609" w:type="dxa"/>
                </w:tcPr>
                <w:p w:rsidR="0014188F" w:rsidRDefault="00F91F1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14188F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608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8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14188F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608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08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14188F" w:rsidRDefault="00F91F19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</w:tr>
            <w:tr w:rsidR="0014188F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:rsidR="0014188F" w:rsidRDefault="00F91F19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ÖÇ3</w:t>
                  </w:r>
                </w:p>
              </w:tc>
              <w:tc>
                <w:tcPr>
                  <w:tcW w:w="608" w:type="dxa"/>
                  <w:vAlign w:val="center"/>
                </w:tcPr>
                <w:p w:rsidR="0014188F" w:rsidRDefault="0014188F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14188F" w:rsidRDefault="0014188F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14188F" w:rsidRDefault="0014188F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14188F" w:rsidRDefault="0014188F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14188F" w:rsidRDefault="0014188F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14188F" w:rsidRDefault="0014188F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8" w:type="dxa"/>
                  <w:vAlign w:val="center"/>
                </w:tcPr>
                <w:p w:rsidR="0014188F" w:rsidRDefault="0014188F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14188F" w:rsidRDefault="0014188F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14188F" w:rsidRDefault="0014188F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14188F" w:rsidRDefault="0014188F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14188F" w:rsidRDefault="0014188F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14188F" w:rsidRDefault="0014188F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</w:tcPr>
                <w:p w:rsidR="0014188F" w:rsidRDefault="0014188F">
                  <w:pPr>
                    <w:rPr>
                      <w:rFonts w:asciiTheme="minorHAnsi" w:hAnsiTheme="minorHAnsi" w:cs="Calibri"/>
                      <w:b/>
                    </w:rPr>
                  </w:pPr>
                </w:p>
              </w:tc>
            </w:tr>
          </w:tbl>
          <w:p w:rsidR="0014188F" w:rsidRDefault="0014188F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14188F" w:rsidRDefault="0014188F">
            <w:pPr>
              <w:pStyle w:val="TableParagraph"/>
              <w:ind w:left="14"/>
              <w:jc w:val="center"/>
              <w:rPr>
                <w:sz w:val="20"/>
              </w:rPr>
            </w:pPr>
          </w:p>
        </w:tc>
      </w:tr>
      <w:tr w:rsidR="0014188F">
        <w:trPr>
          <w:trHeight w:val="468"/>
        </w:trPr>
        <w:tc>
          <w:tcPr>
            <w:tcW w:w="240" w:type="dxa"/>
          </w:tcPr>
          <w:p w:rsidR="0014188F" w:rsidRDefault="0014188F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9031" w:type="dxa"/>
            <w:gridSpan w:val="3"/>
          </w:tcPr>
          <w:p w:rsidR="0014188F" w:rsidRDefault="0014188F">
            <w:pPr>
              <w:pStyle w:val="TableParagraph"/>
              <w:spacing w:before="0" w:line="234" w:lineRule="exact"/>
              <w:rPr>
                <w:sz w:val="20"/>
              </w:rPr>
            </w:pPr>
          </w:p>
        </w:tc>
        <w:tc>
          <w:tcPr>
            <w:tcW w:w="416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4188F">
        <w:trPr>
          <w:trHeight w:val="286"/>
        </w:trPr>
        <w:tc>
          <w:tcPr>
            <w:tcW w:w="9687" w:type="dxa"/>
            <w:gridSpan w:val="5"/>
          </w:tcPr>
          <w:p w:rsidR="0014188F" w:rsidRDefault="00F91F19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:rsidR="0014188F" w:rsidRDefault="0014188F">
      <w:pPr>
        <w:jc w:val="center"/>
        <w:rPr>
          <w:sz w:val="20"/>
        </w:rPr>
        <w:sectPr w:rsidR="0014188F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14188F">
        <w:trPr>
          <w:trHeight w:val="426"/>
        </w:trPr>
        <w:tc>
          <w:tcPr>
            <w:tcW w:w="9317" w:type="dxa"/>
            <w:gridSpan w:val="9"/>
          </w:tcPr>
          <w:p w:rsidR="0014188F" w:rsidRDefault="00F91F1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14188F">
        <w:trPr>
          <w:trHeight w:val="239"/>
        </w:trPr>
        <w:tc>
          <w:tcPr>
            <w:tcW w:w="817" w:type="dxa"/>
          </w:tcPr>
          <w:p w:rsidR="0014188F" w:rsidRDefault="00F91F19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1134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14188F" w:rsidRDefault="00F91F19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14188F">
        <w:trPr>
          <w:trHeight w:val="236"/>
        </w:trPr>
        <w:tc>
          <w:tcPr>
            <w:tcW w:w="817" w:type="dxa"/>
          </w:tcPr>
          <w:p w:rsidR="0014188F" w:rsidRDefault="00F91F1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4188F" w:rsidRDefault="00F91F1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rFonts w:asciiTheme="minorHAnsi" w:hAnsiTheme="minorHAnsi"/>
              </w:rPr>
              <w:t>İletişim nedir</w:t>
            </w:r>
            <w:r>
              <w:rPr>
                <w:rFonts w:asciiTheme="minorHAnsi" w:hAnsiTheme="minorHAnsi"/>
                <w:lang w:val="tr-TR"/>
              </w:rPr>
              <w:t xml:space="preserve"> 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1275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4188F">
        <w:trPr>
          <w:trHeight w:val="236"/>
        </w:trPr>
        <w:tc>
          <w:tcPr>
            <w:tcW w:w="817" w:type="dxa"/>
          </w:tcPr>
          <w:p w:rsidR="0014188F" w:rsidRDefault="00F91F1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4188F" w:rsidRDefault="00F91F1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rFonts w:asciiTheme="minorHAnsi" w:hAnsiTheme="minorHAnsi"/>
              </w:rPr>
              <w:t>Kendini tanıma ve iletişim temel kavramlar</w:t>
            </w:r>
          </w:p>
        </w:tc>
        <w:tc>
          <w:tcPr>
            <w:tcW w:w="1275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4188F">
        <w:trPr>
          <w:trHeight w:val="237"/>
        </w:trPr>
        <w:tc>
          <w:tcPr>
            <w:tcW w:w="817" w:type="dxa"/>
          </w:tcPr>
          <w:p w:rsidR="0014188F" w:rsidRDefault="00F91F1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4188F" w:rsidRDefault="00F91F1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rFonts w:asciiTheme="minorHAnsi" w:hAnsiTheme="minorHAnsi"/>
              </w:rPr>
              <w:t>Kendini tanımada bileşenler</w:t>
            </w:r>
          </w:p>
        </w:tc>
        <w:tc>
          <w:tcPr>
            <w:tcW w:w="1275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4188F">
        <w:trPr>
          <w:trHeight w:val="235"/>
        </w:trPr>
        <w:tc>
          <w:tcPr>
            <w:tcW w:w="817" w:type="dxa"/>
          </w:tcPr>
          <w:p w:rsidR="0014188F" w:rsidRDefault="00F91F1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4188F" w:rsidRDefault="00F91F1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rFonts w:asciiTheme="minorHAnsi" w:hAnsiTheme="minorHAnsi"/>
              </w:rPr>
              <w:t>Kendini tanımada boyutlar</w:t>
            </w:r>
          </w:p>
        </w:tc>
        <w:tc>
          <w:tcPr>
            <w:tcW w:w="1275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4188F">
        <w:trPr>
          <w:trHeight w:val="235"/>
        </w:trPr>
        <w:tc>
          <w:tcPr>
            <w:tcW w:w="817" w:type="dxa"/>
          </w:tcPr>
          <w:p w:rsidR="0014188F" w:rsidRDefault="00F91F1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4188F" w:rsidRDefault="00F91F1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rFonts w:asciiTheme="minorHAnsi" w:hAnsiTheme="minorHAnsi"/>
              </w:rPr>
              <w:t>Terapötik İletişim, Empati, Empati düzeyleri</w:t>
            </w:r>
          </w:p>
        </w:tc>
        <w:tc>
          <w:tcPr>
            <w:tcW w:w="1275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4188F">
        <w:trPr>
          <w:trHeight w:val="235"/>
        </w:trPr>
        <w:tc>
          <w:tcPr>
            <w:tcW w:w="817" w:type="dxa"/>
          </w:tcPr>
          <w:p w:rsidR="0014188F" w:rsidRDefault="00F91F1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4188F" w:rsidRDefault="00F91F1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rFonts w:asciiTheme="minorHAnsi" w:hAnsiTheme="minorHAnsi"/>
                <w:color w:val="000000"/>
              </w:rPr>
              <w:t>İletişimin sınıflandırılması</w:t>
            </w:r>
          </w:p>
        </w:tc>
        <w:tc>
          <w:tcPr>
            <w:tcW w:w="1275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4188F">
        <w:trPr>
          <w:trHeight w:val="235"/>
        </w:trPr>
        <w:tc>
          <w:tcPr>
            <w:tcW w:w="817" w:type="dxa"/>
          </w:tcPr>
          <w:p w:rsidR="0014188F" w:rsidRDefault="00F91F1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4188F" w:rsidRDefault="00F91F1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rFonts w:asciiTheme="minorHAnsi" w:hAnsiTheme="minorHAnsi"/>
              </w:rPr>
              <w:t>Genel tekrar</w:t>
            </w:r>
          </w:p>
        </w:tc>
        <w:tc>
          <w:tcPr>
            <w:tcW w:w="1275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4188F">
        <w:trPr>
          <w:trHeight w:val="235"/>
        </w:trPr>
        <w:tc>
          <w:tcPr>
            <w:tcW w:w="817" w:type="dxa"/>
          </w:tcPr>
          <w:p w:rsidR="0014188F" w:rsidRDefault="0014188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4188F" w:rsidRDefault="0014188F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275" w:type="dxa"/>
          </w:tcPr>
          <w:p w:rsidR="0014188F" w:rsidRDefault="00F91F19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14188F">
        <w:trPr>
          <w:trHeight w:val="235"/>
        </w:trPr>
        <w:tc>
          <w:tcPr>
            <w:tcW w:w="817" w:type="dxa"/>
          </w:tcPr>
          <w:p w:rsidR="0014188F" w:rsidRDefault="00F91F1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4188F" w:rsidRDefault="00F91F19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rFonts w:asciiTheme="minorHAnsi" w:hAnsiTheme="minorHAnsi"/>
                <w:lang w:val="tr-TR"/>
              </w:rPr>
              <w:t xml:space="preserve"> İ</w:t>
            </w:r>
            <w:r>
              <w:rPr>
                <w:rFonts w:asciiTheme="minorHAnsi" w:hAnsiTheme="minorHAnsi"/>
              </w:rPr>
              <w:t>letişimin İşlevleri</w:t>
            </w:r>
          </w:p>
        </w:tc>
        <w:tc>
          <w:tcPr>
            <w:tcW w:w="1275" w:type="dxa"/>
          </w:tcPr>
          <w:p w:rsidR="0014188F" w:rsidRDefault="0014188F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14188F">
        <w:trPr>
          <w:trHeight w:val="235"/>
        </w:trPr>
        <w:tc>
          <w:tcPr>
            <w:tcW w:w="817" w:type="dxa"/>
          </w:tcPr>
          <w:p w:rsidR="0014188F" w:rsidRDefault="00F91F1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4188F" w:rsidRDefault="00F91F1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rFonts w:asciiTheme="minorHAnsi" w:hAnsiTheme="minorHAnsi"/>
                <w:lang w:val="tr-TR"/>
              </w:rPr>
              <w:t>İ</w:t>
            </w:r>
            <w:r>
              <w:rPr>
                <w:rFonts w:asciiTheme="minorHAnsi" w:hAnsiTheme="minorHAnsi"/>
              </w:rPr>
              <w:t>letişim sürecinin temel öğeleri</w:t>
            </w:r>
          </w:p>
        </w:tc>
        <w:tc>
          <w:tcPr>
            <w:tcW w:w="1275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4188F">
        <w:trPr>
          <w:trHeight w:val="235"/>
        </w:trPr>
        <w:tc>
          <w:tcPr>
            <w:tcW w:w="817" w:type="dxa"/>
          </w:tcPr>
          <w:p w:rsidR="0014188F" w:rsidRDefault="00F91F1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4188F" w:rsidRDefault="00F91F1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rFonts w:asciiTheme="minorHAnsi" w:hAnsiTheme="minorHAnsi"/>
                <w:color w:val="000000"/>
              </w:rPr>
              <w:t>Etkin dinleme ve dinleme biçimleri</w:t>
            </w:r>
          </w:p>
        </w:tc>
        <w:tc>
          <w:tcPr>
            <w:tcW w:w="1275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4188F">
        <w:trPr>
          <w:trHeight w:val="235"/>
        </w:trPr>
        <w:tc>
          <w:tcPr>
            <w:tcW w:w="817" w:type="dxa"/>
          </w:tcPr>
          <w:p w:rsidR="0014188F" w:rsidRDefault="00F91F19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4188F" w:rsidRDefault="00F91F1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rFonts w:asciiTheme="minorHAnsi" w:hAnsiTheme="minorHAnsi"/>
                <w:lang w:val="tr-TR"/>
              </w:rPr>
              <w:t>İletişim süreci</w:t>
            </w:r>
          </w:p>
        </w:tc>
        <w:tc>
          <w:tcPr>
            <w:tcW w:w="1275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4188F">
        <w:trPr>
          <w:trHeight w:val="235"/>
        </w:trPr>
        <w:tc>
          <w:tcPr>
            <w:tcW w:w="817" w:type="dxa"/>
          </w:tcPr>
          <w:p w:rsidR="0014188F" w:rsidRDefault="00F91F19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4188F" w:rsidRDefault="00F91F1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rFonts w:asciiTheme="minorHAnsi" w:hAnsiTheme="minorHAnsi"/>
                <w:lang w:val="tr-TR"/>
              </w:rPr>
              <w:t>Davranış modelleri</w:t>
            </w:r>
          </w:p>
        </w:tc>
        <w:tc>
          <w:tcPr>
            <w:tcW w:w="1275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4188F">
        <w:trPr>
          <w:trHeight w:val="235"/>
        </w:trPr>
        <w:tc>
          <w:tcPr>
            <w:tcW w:w="817" w:type="dxa"/>
          </w:tcPr>
          <w:p w:rsidR="0014188F" w:rsidRDefault="00F91F1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4188F" w:rsidRDefault="00F91F1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rFonts w:asciiTheme="minorHAnsi" w:hAnsiTheme="minorHAnsi"/>
                <w:sz w:val="20"/>
                <w:lang w:val="tr-TR"/>
              </w:rPr>
              <w:t>İ</w:t>
            </w:r>
            <w:r>
              <w:rPr>
                <w:rFonts w:asciiTheme="minorHAnsi" w:hAnsiTheme="minorHAnsi"/>
                <w:lang w:val="tr-TR"/>
              </w:rPr>
              <w:t>letişim engelleri</w:t>
            </w:r>
          </w:p>
        </w:tc>
        <w:tc>
          <w:tcPr>
            <w:tcW w:w="1275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4188F">
        <w:trPr>
          <w:trHeight w:val="235"/>
        </w:trPr>
        <w:tc>
          <w:tcPr>
            <w:tcW w:w="817" w:type="dxa"/>
          </w:tcPr>
          <w:p w:rsidR="0014188F" w:rsidRDefault="00F91F1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4188F" w:rsidRDefault="00F91F1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rFonts w:asciiTheme="minorHAnsi" w:hAnsiTheme="minorHAnsi"/>
                <w:lang w:val="tr-TR"/>
              </w:rPr>
              <w:t>Genel Tekrar</w:t>
            </w:r>
          </w:p>
        </w:tc>
        <w:tc>
          <w:tcPr>
            <w:tcW w:w="1275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4188F">
        <w:trPr>
          <w:trHeight w:val="235"/>
        </w:trPr>
        <w:tc>
          <w:tcPr>
            <w:tcW w:w="817" w:type="dxa"/>
          </w:tcPr>
          <w:p w:rsidR="0014188F" w:rsidRDefault="00F91F1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4188F" w:rsidRDefault="0014188F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275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4188F">
        <w:trPr>
          <w:trHeight w:val="235"/>
        </w:trPr>
        <w:tc>
          <w:tcPr>
            <w:tcW w:w="817" w:type="dxa"/>
          </w:tcPr>
          <w:p w:rsidR="0014188F" w:rsidRDefault="0014188F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4188F" w:rsidRDefault="0014188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14188F" w:rsidRDefault="00F91F19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14188F">
        <w:trPr>
          <w:trHeight w:val="410"/>
        </w:trPr>
        <w:tc>
          <w:tcPr>
            <w:tcW w:w="9317" w:type="dxa"/>
            <w:gridSpan w:val="9"/>
          </w:tcPr>
          <w:p w:rsidR="0014188F" w:rsidRDefault="0014188F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4188F">
        <w:trPr>
          <w:trHeight w:val="410"/>
        </w:trPr>
        <w:tc>
          <w:tcPr>
            <w:tcW w:w="9317" w:type="dxa"/>
            <w:gridSpan w:val="9"/>
          </w:tcPr>
          <w:p w:rsidR="0014188F" w:rsidRDefault="00F91F1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</w:t>
            </w:r>
            <w:r>
              <w:rPr>
                <w:b/>
                <w:sz w:val="20"/>
              </w:rPr>
              <w:t xml:space="preserve"> Kaynaklar</w:t>
            </w:r>
          </w:p>
        </w:tc>
      </w:tr>
      <w:tr w:rsidR="0014188F">
        <w:trPr>
          <w:trHeight w:val="1407"/>
        </w:trPr>
        <w:tc>
          <w:tcPr>
            <w:tcW w:w="9317" w:type="dxa"/>
            <w:gridSpan w:val="9"/>
          </w:tcPr>
          <w:p w:rsidR="0014188F" w:rsidRDefault="00F91F19">
            <w:pPr>
              <w:pStyle w:val="NormalWeb"/>
              <w:spacing w:beforeAutospacing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ZILLIOĞLU, Merih. İletişim nedir? , DÖKMEN, Üstün. Sanatta ve Günlük Yaşamda İletişim Çatışmaları ve Empati</w:t>
            </w:r>
          </w:p>
          <w:p w:rsidR="0014188F" w:rsidRDefault="00F91F19">
            <w:pPr>
              <w:pStyle w:val="NormalWeb"/>
              <w:spacing w:beforeAutospacing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MCKAY, DAVİS, FANNING, İletişim Becerileri, KAYA, Alim. Kişilerarası İlişkiler ve Etkili İletişim</w:t>
            </w:r>
          </w:p>
          <w:p w:rsidR="0014188F" w:rsidRDefault="0014188F">
            <w:pPr>
              <w:pStyle w:val="TableParagraph"/>
              <w:spacing w:before="6"/>
              <w:rPr>
                <w:b/>
              </w:rPr>
            </w:pPr>
          </w:p>
          <w:p w:rsidR="0014188F" w:rsidRDefault="0014188F">
            <w:pPr>
              <w:pStyle w:val="TableParagraph"/>
              <w:spacing w:before="1"/>
              <w:rPr>
                <w:b/>
              </w:rPr>
            </w:pPr>
          </w:p>
          <w:p w:rsidR="0014188F" w:rsidRDefault="00F91F19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>
              <w:rPr>
                <w:rFonts w:eastAsia="SimSun"/>
                <w:color w:val="000000"/>
              </w:rPr>
              <w:t xml:space="preserve">CÜCELOĞLU, Doğan. İnsan İnsana, </w:t>
            </w:r>
            <w:r>
              <w:rPr>
                <w:rFonts w:eastAsia="SimSun"/>
                <w:color w:val="000000"/>
              </w:rPr>
              <w:t>GORDON, Thomas. Etkili Aile İletişimi, PEASE Allan, Beden Dili</w:t>
            </w:r>
          </w:p>
        </w:tc>
      </w:tr>
      <w:tr w:rsidR="0014188F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:rsidR="0014188F" w:rsidRDefault="00F91F1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14188F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14188F" w:rsidRDefault="00F91F19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:rsidR="0014188F" w:rsidRDefault="0014188F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14188F" w:rsidRDefault="0014188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4188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14188F" w:rsidRDefault="00F91F19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:rsidR="0014188F" w:rsidRDefault="0014188F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14188F" w:rsidRDefault="0014188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4188F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14188F" w:rsidRDefault="00F91F19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:rsidR="0014188F" w:rsidRDefault="0014188F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14188F" w:rsidRDefault="0014188F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14188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14188F" w:rsidRDefault="00F91F19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:rsidR="0014188F" w:rsidRDefault="00F91F1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4</w:t>
            </w:r>
            <w:r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14188F" w:rsidRDefault="0014188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4188F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14188F" w:rsidRDefault="00F91F19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:rsidR="0014188F" w:rsidRDefault="00F91F19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6</w:t>
            </w:r>
            <w:r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14188F" w:rsidRDefault="0014188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4188F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14188F" w:rsidRDefault="00F91F19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:rsidR="0014188F" w:rsidRDefault="00F91F1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14188F" w:rsidRDefault="00F91F1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14188F">
        <w:trPr>
          <w:trHeight w:val="426"/>
        </w:trPr>
        <w:tc>
          <w:tcPr>
            <w:tcW w:w="9317" w:type="dxa"/>
            <w:gridSpan w:val="9"/>
          </w:tcPr>
          <w:p w:rsidR="0014188F" w:rsidRDefault="00F91F1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Öğrenci İş Yüküne Göre Tahsis </w:t>
            </w:r>
            <w:r>
              <w:rPr>
                <w:b/>
                <w:sz w:val="20"/>
              </w:rPr>
              <w:t>Edilen AKTS</w:t>
            </w:r>
          </w:p>
        </w:tc>
      </w:tr>
      <w:tr w:rsidR="0014188F">
        <w:trPr>
          <w:trHeight w:val="469"/>
        </w:trPr>
        <w:tc>
          <w:tcPr>
            <w:tcW w:w="5352" w:type="dxa"/>
            <w:gridSpan w:val="5"/>
          </w:tcPr>
          <w:p w:rsidR="0014188F" w:rsidRDefault="00F91F19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:rsidR="0014188F" w:rsidRDefault="00F91F19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</w:tcPr>
          <w:p w:rsidR="0014188F" w:rsidRDefault="00F91F19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:rsidR="0014188F" w:rsidRDefault="00F91F19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699" w:type="dxa"/>
            <w:gridSpan w:val="2"/>
          </w:tcPr>
          <w:p w:rsidR="0014188F" w:rsidRDefault="00F91F19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:rsidR="0014188F" w:rsidRDefault="00F91F19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14188F">
        <w:trPr>
          <w:trHeight w:val="234"/>
        </w:trPr>
        <w:tc>
          <w:tcPr>
            <w:tcW w:w="5352" w:type="dxa"/>
            <w:gridSpan w:val="5"/>
          </w:tcPr>
          <w:p w:rsidR="0014188F" w:rsidRDefault="00F91F1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:rsidR="0014188F" w:rsidRDefault="0014188F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14188F" w:rsidRDefault="00F91F19">
            <w:pPr>
              <w:pStyle w:val="TableParagraph"/>
              <w:spacing w:line="212" w:lineRule="exact"/>
              <w:ind w:left="2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  <w:tc>
          <w:tcPr>
            <w:tcW w:w="1699" w:type="dxa"/>
            <w:gridSpan w:val="2"/>
          </w:tcPr>
          <w:p w:rsidR="0014188F" w:rsidRDefault="00F91F1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28</w:t>
            </w:r>
          </w:p>
        </w:tc>
      </w:tr>
      <w:tr w:rsidR="0014188F">
        <w:trPr>
          <w:trHeight w:val="234"/>
        </w:trPr>
        <w:tc>
          <w:tcPr>
            <w:tcW w:w="5352" w:type="dxa"/>
            <w:gridSpan w:val="5"/>
          </w:tcPr>
          <w:p w:rsidR="0014188F" w:rsidRDefault="00F91F1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:rsidR="0014188F" w:rsidRDefault="0014188F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14188F" w:rsidRDefault="0014188F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14188F" w:rsidRDefault="0014188F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14188F">
        <w:trPr>
          <w:trHeight w:val="234"/>
        </w:trPr>
        <w:tc>
          <w:tcPr>
            <w:tcW w:w="5352" w:type="dxa"/>
            <w:gridSpan w:val="5"/>
          </w:tcPr>
          <w:p w:rsidR="0014188F" w:rsidRDefault="00F91F1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:rsidR="0014188F" w:rsidRDefault="0014188F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14188F" w:rsidRDefault="0014188F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14188F" w:rsidRDefault="0014188F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14188F">
        <w:trPr>
          <w:trHeight w:val="234"/>
        </w:trPr>
        <w:tc>
          <w:tcPr>
            <w:tcW w:w="5352" w:type="dxa"/>
            <w:gridSpan w:val="5"/>
          </w:tcPr>
          <w:p w:rsidR="0014188F" w:rsidRDefault="00F91F1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:rsidR="0014188F" w:rsidRDefault="0014188F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14188F" w:rsidRDefault="0014188F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14188F" w:rsidRDefault="0014188F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14188F">
        <w:trPr>
          <w:trHeight w:val="234"/>
        </w:trPr>
        <w:tc>
          <w:tcPr>
            <w:tcW w:w="5352" w:type="dxa"/>
            <w:gridSpan w:val="5"/>
          </w:tcPr>
          <w:p w:rsidR="0014188F" w:rsidRDefault="00F91F1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:rsidR="0014188F" w:rsidRDefault="0014188F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14188F" w:rsidRDefault="0014188F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14188F" w:rsidRDefault="0014188F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14188F">
        <w:trPr>
          <w:trHeight w:val="234"/>
        </w:trPr>
        <w:tc>
          <w:tcPr>
            <w:tcW w:w="5352" w:type="dxa"/>
            <w:gridSpan w:val="5"/>
          </w:tcPr>
          <w:p w:rsidR="0014188F" w:rsidRDefault="00F91F1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:rsidR="0014188F" w:rsidRDefault="0014188F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14188F" w:rsidRDefault="0014188F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14188F" w:rsidRDefault="0014188F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14188F">
        <w:trPr>
          <w:trHeight w:val="234"/>
        </w:trPr>
        <w:tc>
          <w:tcPr>
            <w:tcW w:w="5352" w:type="dxa"/>
            <w:gridSpan w:val="5"/>
          </w:tcPr>
          <w:p w:rsidR="0014188F" w:rsidRDefault="00F91F1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:rsidR="0014188F" w:rsidRDefault="0014188F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14188F" w:rsidRDefault="0014188F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14188F" w:rsidRDefault="0014188F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14188F">
        <w:trPr>
          <w:trHeight w:val="234"/>
        </w:trPr>
        <w:tc>
          <w:tcPr>
            <w:tcW w:w="5352" w:type="dxa"/>
            <w:gridSpan w:val="5"/>
          </w:tcPr>
          <w:p w:rsidR="0014188F" w:rsidRDefault="00F91F1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:rsidR="0014188F" w:rsidRDefault="00F91F19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14188F" w:rsidRDefault="00F91F19">
            <w:pPr>
              <w:pStyle w:val="TableParagraph"/>
              <w:spacing w:line="212" w:lineRule="exact"/>
              <w:ind w:right="200" w:firstLineChars="200" w:firstLine="40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14188F" w:rsidRDefault="00F91F1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14188F">
        <w:trPr>
          <w:trHeight w:val="234"/>
        </w:trPr>
        <w:tc>
          <w:tcPr>
            <w:tcW w:w="5352" w:type="dxa"/>
            <w:gridSpan w:val="5"/>
          </w:tcPr>
          <w:p w:rsidR="0014188F" w:rsidRDefault="00F91F1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:rsidR="0014188F" w:rsidRDefault="00F91F19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14188F" w:rsidRDefault="00F91F19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14188F" w:rsidRDefault="00F91F19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14188F">
        <w:trPr>
          <w:trHeight w:val="234"/>
        </w:trPr>
        <w:tc>
          <w:tcPr>
            <w:tcW w:w="5352" w:type="dxa"/>
            <w:gridSpan w:val="5"/>
          </w:tcPr>
          <w:p w:rsidR="0014188F" w:rsidRDefault="00F91F1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:rsidR="0014188F" w:rsidRDefault="00F91F19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10</w:t>
            </w:r>
          </w:p>
        </w:tc>
        <w:tc>
          <w:tcPr>
            <w:tcW w:w="1133" w:type="dxa"/>
          </w:tcPr>
          <w:p w:rsidR="0014188F" w:rsidRDefault="00F91F19">
            <w:pPr>
              <w:pStyle w:val="TableParagraph"/>
              <w:spacing w:line="212" w:lineRule="exact"/>
              <w:ind w:left="18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  <w:tc>
          <w:tcPr>
            <w:tcW w:w="1699" w:type="dxa"/>
            <w:gridSpan w:val="2"/>
          </w:tcPr>
          <w:p w:rsidR="0014188F" w:rsidRDefault="00F91F19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30</w:t>
            </w:r>
          </w:p>
        </w:tc>
      </w:tr>
      <w:tr w:rsidR="0014188F">
        <w:trPr>
          <w:trHeight w:val="256"/>
        </w:trPr>
        <w:tc>
          <w:tcPr>
            <w:tcW w:w="7618" w:type="dxa"/>
            <w:gridSpan w:val="7"/>
          </w:tcPr>
          <w:p w:rsidR="0014188F" w:rsidRDefault="00F91F19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699" w:type="dxa"/>
            <w:gridSpan w:val="2"/>
          </w:tcPr>
          <w:p w:rsidR="0014188F" w:rsidRDefault="00F91F19">
            <w:pPr>
              <w:pStyle w:val="TableParagraph"/>
              <w:spacing w:before="0" w:line="235" w:lineRule="exact"/>
              <w:ind w:left="670" w:right="644"/>
              <w:jc w:val="center"/>
              <w:rPr>
                <w:lang w:val="tr-TR"/>
              </w:rPr>
            </w:pPr>
            <w:r>
              <w:rPr>
                <w:lang w:val="tr-TR"/>
              </w:rPr>
              <w:t>60</w:t>
            </w:r>
          </w:p>
        </w:tc>
      </w:tr>
      <w:tr w:rsidR="0014188F">
        <w:trPr>
          <w:trHeight w:val="255"/>
        </w:trPr>
        <w:tc>
          <w:tcPr>
            <w:tcW w:w="7618" w:type="dxa"/>
            <w:gridSpan w:val="7"/>
          </w:tcPr>
          <w:p w:rsidR="0014188F" w:rsidRDefault="00F91F19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699" w:type="dxa"/>
            <w:gridSpan w:val="2"/>
          </w:tcPr>
          <w:p w:rsidR="0014188F" w:rsidRDefault="00F91F19">
            <w:pPr>
              <w:pStyle w:val="TableParagraph"/>
              <w:spacing w:before="0" w:line="234" w:lineRule="exact"/>
              <w:ind w:left="670" w:right="643"/>
              <w:jc w:val="center"/>
              <w:rPr>
                <w:lang w:val="tr-TR"/>
              </w:rPr>
            </w:pPr>
            <w:r>
              <w:rPr>
                <w:lang w:val="tr-TR"/>
              </w:rPr>
              <w:t>30</w:t>
            </w:r>
          </w:p>
        </w:tc>
      </w:tr>
      <w:tr w:rsidR="0014188F">
        <w:trPr>
          <w:trHeight w:val="255"/>
        </w:trPr>
        <w:tc>
          <w:tcPr>
            <w:tcW w:w="7618" w:type="dxa"/>
            <w:gridSpan w:val="7"/>
          </w:tcPr>
          <w:p w:rsidR="0014188F" w:rsidRDefault="00F91F19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699" w:type="dxa"/>
            <w:gridSpan w:val="2"/>
          </w:tcPr>
          <w:p w:rsidR="0014188F" w:rsidRDefault="00F91F19">
            <w:pPr>
              <w:pStyle w:val="TableParagraph"/>
              <w:spacing w:before="0" w:line="234" w:lineRule="exact"/>
              <w:ind w:left="24"/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</w:tr>
    </w:tbl>
    <w:p w:rsidR="0014188F" w:rsidRDefault="0014188F"/>
    <w:sectPr w:rsidR="0014188F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60FA"/>
    <w:multiLevelType w:val="multilevel"/>
    <w:tmpl w:val="758960FA"/>
    <w:lvl w:ilvl="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87708"/>
    <w:rsid w:val="0014188F"/>
    <w:rsid w:val="001A02EF"/>
    <w:rsid w:val="002A6633"/>
    <w:rsid w:val="003105C4"/>
    <w:rsid w:val="00312EC0"/>
    <w:rsid w:val="003251FF"/>
    <w:rsid w:val="00487BFB"/>
    <w:rsid w:val="00600289"/>
    <w:rsid w:val="0068716F"/>
    <w:rsid w:val="006C7C8D"/>
    <w:rsid w:val="0077622D"/>
    <w:rsid w:val="00814E8C"/>
    <w:rsid w:val="0096657E"/>
    <w:rsid w:val="00986A10"/>
    <w:rsid w:val="009B7377"/>
    <w:rsid w:val="00A647A7"/>
    <w:rsid w:val="00AC4A97"/>
    <w:rsid w:val="00BB5D1B"/>
    <w:rsid w:val="00BF1A4D"/>
    <w:rsid w:val="00C119D4"/>
    <w:rsid w:val="00CD1B69"/>
    <w:rsid w:val="00D2347F"/>
    <w:rsid w:val="00D87A06"/>
    <w:rsid w:val="00D912B4"/>
    <w:rsid w:val="00DE139B"/>
    <w:rsid w:val="00E857A1"/>
    <w:rsid w:val="00F0118A"/>
    <w:rsid w:val="00F70ACC"/>
    <w:rsid w:val="00F72E8B"/>
    <w:rsid w:val="00F91F19"/>
    <w:rsid w:val="0308125E"/>
    <w:rsid w:val="2C167BD8"/>
    <w:rsid w:val="667F6220"/>
    <w:rsid w:val="67D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8A013C-404B-4AA7-9B7C-71EA8764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2023-03-29T07:56:00Z</cp:lastPrinted>
  <dcterms:created xsi:type="dcterms:W3CDTF">2023-07-17T12:09:00Z</dcterms:created>
  <dcterms:modified xsi:type="dcterms:W3CDTF">2023-07-17T12:09:00Z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D4A262EDF61F480D8612A4B0CA1A155D</vt:lpwstr>
  </property>
</Properties>
</file>