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48F4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919F38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4395F45F" w14:textId="77777777" w:rsidR="003265C4" w:rsidRPr="00561EDF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8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508"/>
        <w:gridCol w:w="1618"/>
        <w:gridCol w:w="991"/>
        <w:gridCol w:w="853"/>
        <w:gridCol w:w="848"/>
        <w:gridCol w:w="1133"/>
        <w:gridCol w:w="1133"/>
        <w:gridCol w:w="424"/>
        <w:gridCol w:w="167"/>
        <w:gridCol w:w="573"/>
        <w:gridCol w:w="887"/>
        <w:gridCol w:w="13"/>
      </w:tblGrid>
      <w:tr w:rsidR="003265C4" w:rsidRPr="00561EDF" w14:paraId="52CB66F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6ACCAFD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Title/Ders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49837279" w14:textId="453DA2EC" w:rsidR="003265C4" w:rsidRPr="00561EDF" w:rsidRDefault="00A269E0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Ölçme ve Değerlendirme</w:t>
            </w:r>
          </w:p>
        </w:tc>
      </w:tr>
      <w:tr w:rsidR="003265C4" w:rsidRPr="00561EDF" w14:paraId="07969BD5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603B12B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7"/>
          </w:tcPr>
          <w:p w14:paraId="5549B44C" w14:textId="52360CB2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20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OKO</w:t>
            </w:r>
            <w:r w:rsidR="000D46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="00D503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  <w:r w:rsidR="000319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3265C4" w:rsidRPr="00561EDF" w14:paraId="28ADBBA4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37E4F42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Unit/Ders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7"/>
          </w:tcPr>
          <w:p w14:paraId="6577315D" w14:textId="7B96E0EB" w:rsidR="003265C4" w:rsidRPr="00C132DE" w:rsidRDefault="00C132DE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265C4" w:rsidRPr="00561EDF" w14:paraId="4260F0E4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C0449E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of Course Unit/Ders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7"/>
          </w:tcPr>
          <w:p w14:paraId="3B94467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265C4" w:rsidRPr="00561EDF" w14:paraId="72538A2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1C063F9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7"/>
          </w:tcPr>
          <w:p w14:paraId="36C302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5F5A336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09E8988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7"/>
          </w:tcPr>
          <w:p w14:paraId="3B30EF54" w14:textId="1CF93162" w:rsidR="003265C4" w:rsidRPr="00A30207" w:rsidRDefault="005D70C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02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265C4" w:rsidRPr="00A302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A302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561EDF" w14:paraId="4111E930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272874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7"/>
          </w:tcPr>
          <w:p w14:paraId="1EBC839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6C60AB3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672BB76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1327792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B79FEB8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5395E84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38FBB5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009A73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022DA7B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7"/>
          </w:tcPr>
          <w:p w14:paraId="2C890821" w14:textId="36E631C0" w:rsidR="003265C4" w:rsidRPr="00561EDF" w:rsidRDefault="00C132DE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6F3B91C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2D61CA6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delivered/Ders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7"/>
          </w:tcPr>
          <w:p w14:paraId="1B9F3CFF" w14:textId="01E48D86" w:rsidR="003265C4" w:rsidRPr="00561EDF" w:rsidRDefault="00206D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3265C4" w:rsidRPr="00561EDF" w14:paraId="1909FA48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0F11430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Coordinator/Ders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7"/>
          </w:tcPr>
          <w:p w14:paraId="24457E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1E66742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2ED34E2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(s)/Ders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7"/>
          </w:tcPr>
          <w:p w14:paraId="7B694E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6DDCD5B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4F1415C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50948C7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5A9C97FF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4C00B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7"/>
          </w:tcPr>
          <w:p w14:paraId="534008C0" w14:textId="5D8ECC11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</w:tc>
      </w:tr>
      <w:tr w:rsidR="003265C4" w:rsidRPr="00561EDF" w14:paraId="0CE775F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4480013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7"/>
          </w:tcPr>
          <w:p w14:paraId="7DBB13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265C4" w:rsidRPr="00561EDF" w14:paraId="31C0C1B6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6A4FFD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7"/>
          </w:tcPr>
          <w:p w14:paraId="22F87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7639606D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4AD424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7"/>
          </w:tcPr>
          <w:p w14:paraId="477BDF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B4A2EA8" w14:textId="77777777" w:rsidTr="00561EDF">
        <w:trPr>
          <w:gridAfter w:val="1"/>
          <w:wAfter w:w="13" w:type="dxa"/>
          <w:trHeight w:val="238"/>
        </w:trPr>
        <w:tc>
          <w:tcPr>
            <w:tcW w:w="9669" w:type="dxa"/>
            <w:gridSpan w:val="12"/>
          </w:tcPr>
          <w:p w14:paraId="123521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561EDF" w14:paraId="1DCF02F0" w14:textId="77777777" w:rsidTr="00C132DE">
        <w:trPr>
          <w:gridAfter w:val="1"/>
          <w:wAfter w:w="13" w:type="dxa"/>
          <w:trHeight w:val="533"/>
        </w:trPr>
        <w:tc>
          <w:tcPr>
            <w:tcW w:w="9669" w:type="dxa"/>
            <w:gridSpan w:val="12"/>
          </w:tcPr>
          <w:p w14:paraId="07ECADAA" w14:textId="049E5C10" w:rsidR="003265C4" w:rsidRPr="000D4669" w:rsidRDefault="000D4669" w:rsidP="00C132DE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132DE" w:rsidRP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>Bu dersin amacı eğitim ve öğretim etkinliklerinde ölçme ve</w:t>
            </w:r>
            <w:r w:rsid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32DE" w:rsidRP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değerlendirmenin yeri ve önemini tartışmak, ölçme ve değerlendirme</w:t>
            </w:r>
            <w:r w:rsid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32DE" w:rsidRP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>türlerine göre ölçme ve değerlendirmenin nasıl yapılması gerektiğine</w:t>
            </w:r>
            <w:r w:rsidR="000D5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32DE" w:rsidRP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>ilişkin gerekli bilgi ve becerileri kazandırmaktır.</w:t>
            </w:r>
          </w:p>
        </w:tc>
      </w:tr>
      <w:tr w:rsidR="003265C4" w:rsidRPr="00561EDF" w14:paraId="0A6D71DB" w14:textId="77777777" w:rsidTr="00561EDF">
        <w:trPr>
          <w:gridAfter w:val="1"/>
          <w:wAfter w:w="13" w:type="dxa"/>
          <w:trHeight w:val="274"/>
        </w:trPr>
        <w:tc>
          <w:tcPr>
            <w:tcW w:w="8209" w:type="dxa"/>
            <w:gridSpan w:val="10"/>
          </w:tcPr>
          <w:p w14:paraId="29B0832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2"/>
          </w:tcPr>
          <w:p w14:paraId="73A48A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2FB65D4F" w14:textId="77777777" w:rsidTr="00561EDF">
        <w:trPr>
          <w:gridAfter w:val="1"/>
          <w:wAfter w:w="13" w:type="dxa"/>
          <w:trHeight w:val="285"/>
        </w:trPr>
        <w:tc>
          <w:tcPr>
            <w:tcW w:w="8209" w:type="dxa"/>
            <w:gridSpan w:val="10"/>
          </w:tcPr>
          <w:p w14:paraId="23B58573" w14:textId="77777777" w:rsidR="003265C4" w:rsidRPr="00AB577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2"/>
          </w:tcPr>
          <w:p w14:paraId="05CD4AA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0D5A44" w:rsidRPr="00561EDF" w14:paraId="7444982D" w14:textId="77777777" w:rsidTr="00561EDF">
        <w:trPr>
          <w:gridAfter w:val="1"/>
          <w:wAfter w:w="13" w:type="dxa"/>
          <w:trHeight w:val="286"/>
        </w:trPr>
        <w:tc>
          <w:tcPr>
            <w:tcW w:w="534" w:type="dxa"/>
          </w:tcPr>
          <w:p w14:paraId="02267BB7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9"/>
          </w:tcPr>
          <w:p w14:paraId="1964D10F" w14:textId="4C55D13C" w:rsidR="000D5A44" w:rsidRPr="00AB5774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hAnsi="Times New Roman" w:cs="Times New Roman"/>
                <w:sz w:val="20"/>
                <w:szCs w:val="20"/>
              </w:rPr>
              <w:t xml:space="preserve"> Ölçme ve değerlendirme ile ilgili temel kavramları açıklar..</w:t>
            </w:r>
          </w:p>
        </w:tc>
        <w:tc>
          <w:tcPr>
            <w:tcW w:w="1460" w:type="dxa"/>
            <w:gridSpan w:val="2"/>
          </w:tcPr>
          <w:p w14:paraId="4BB4DB0E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0D5A44" w:rsidRPr="00561EDF" w14:paraId="278902AC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068EEC5D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9"/>
          </w:tcPr>
          <w:p w14:paraId="340E628F" w14:textId="6CD14EAC" w:rsidR="000D5A44" w:rsidRPr="00AB5774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hAnsi="Times New Roman" w:cs="Times New Roman"/>
                <w:sz w:val="20"/>
                <w:szCs w:val="20"/>
              </w:rPr>
              <w:t xml:space="preserve">Eğitimde ölçülebilen farklı özelliklere uygun ölçme araçları hazırlar. </w:t>
            </w:r>
          </w:p>
        </w:tc>
        <w:tc>
          <w:tcPr>
            <w:tcW w:w="1460" w:type="dxa"/>
            <w:gridSpan w:val="2"/>
          </w:tcPr>
          <w:p w14:paraId="26E7D953" w14:textId="625ABE98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2, 3</w:t>
            </w:r>
          </w:p>
        </w:tc>
      </w:tr>
      <w:tr w:rsidR="000D5A44" w:rsidRPr="00561EDF" w14:paraId="7800CC95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4E3838D4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9"/>
          </w:tcPr>
          <w:p w14:paraId="5DE90DA2" w14:textId="620923A2" w:rsidR="000D5A44" w:rsidRPr="00AB5774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hAnsi="Times New Roman" w:cs="Times New Roman"/>
                <w:sz w:val="20"/>
                <w:szCs w:val="20"/>
              </w:rPr>
              <w:t xml:space="preserve">Ölçme sonuçları üzerinde istatistiksel işlemleri uygular. </w:t>
            </w:r>
          </w:p>
        </w:tc>
        <w:tc>
          <w:tcPr>
            <w:tcW w:w="1460" w:type="dxa"/>
            <w:gridSpan w:val="2"/>
          </w:tcPr>
          <w:p w14:paraId="50BCD9EA" w14:textId="153C4CC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</w:tr>
      <w:tr w:rsidR="000D5A44" w:rsidRPr="00561EDF" w14:paraId="0C904297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51B56385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9"/>
          </w:tcPr>
          <w:p w14:paraId="36B7B4AB" w14:textId="13A8DBF7" w:rsidR="000D5A44" w:rsidRPr="00AB5774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hAnsi="Times New Roman" w:cs="Times New Roman"/>
                <w:sz w:val="20"/>
                <w:szCs w:val="20"/>
              </w:rPr>
              <w:t>Ölçme sonuçlarına uygun şekilde değerlendirme yapar.</w:t>
            </w:r>
          </w:p>
        </w:tc>
        <w:tc>
          <w:tcPr>
            <w:tcW w:w="1460" w:type="dxa"/>
            <w:gridSpan w:val="2"/>
          </w:tcPr>
          <w:p w14:paraId="409AC54F" w14:textId="7B38196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</w:tr>
      <w:tr w:rsidR="003265C4" w:rsidRPr="00561EDF" w14:paraId="28605A55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2"/>
          </w:tcPr>
          <w:p w14:paraId="289773EE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554738F1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265C4" w:rsidRPr="00561EDF" w14:paraId="37D41A6D" w14:textId="77777777" w:rsidTr="00561EDF">
        <w:trPr>
          <w:gridAfter w:val="1"/>
          <w:wAfter w:w="13" w:type="dxa"/>
          <w:trHeight w:val="314"/>
        </w:trPr>
        <w:tc>
          <w:tcPr>
            <w:tcW w:w="9669" w:type="dxa"/>
            <w:gridSpan w:val="12"/>
          </w:tcPr>
          <w:p w14:paraId="13762E1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265C4" w:rsidRPr="00561EDF" w14:paraId="1D1D0CED" w14:textId="77777777" w:rsidTr="00336883">
        <w:trPr>
          <w:gridAfter w:val="1"/>
          <w:wAfter w:w="13" w:type="dxa"/>
          <w:trHeight w:val="587"/>
        </w:trPr>
        <w:tc>
          <w:tcPr>
            <w:tcW w:w="8782" w:type="dxa"/>
            <w:gridSpan w:val="11"/>
          </w:tcPr>
          <w:p w14:paraId="5F06A6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</w:tcPr>
          <w:p w14:paraId="1D212F3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206DB2" w:rsidRPr="00561EDF" w14:paraId="3FF4D5A8" w14:textId="77777777" w:rsidTr="00336883">
        <w:trPr>
          <w:gridAfter w:val="1"/>
          <w:wAfter w:w="13" w:type="dxa"/>
          <w:trHeight w:val="286"/>
        </w:trPr>
        <w:tc>
          <w:tcPr>
            <w:tcW w:w="534" w:type="dxa"/>
          </w:tcPr>
          <w:p w14:paraId="7E859F8F" w14:textId="3044D605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48" w:type="dxa"/>
            <w:gridSpan w:val="10"/>
          </w:tcPr>
          <w:p w14:paraId="67472B61" w14:textId="549D47CC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E4">
              <w:rPr>
                <w:rFonts w:ascii="Times New Roman" w:hAnsi="Times New Roman" w:cs="Times New Roman"/>
              </w:rPr>
              <w:t>Çocukların özelliklerini ve ihtiyaçlarını bilme ve anlama</w:t>
            </w:r>
          </w:p>
        </w:tc>
        <w:tc>
          <w:tcPr>
            <w:tcW w:w="887" w:type="dxa"/>
          </w:tcPr>
          <w:p w14:paraId="305820F3" w14:textId="77777777" w:rsidR="00206DB2" w:rsidRPr="00561EDF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06DB2" w:rsidRPr="00561EDF" w14:paraId="42883F0D" w14:textId="77777777" w:rsidTr="00336883">
        <w:trPr>
          <w:gridAfter w:val="1"/>
          <w:wAfter w:w="13" w:type="dxa"/>
          <w:trHeight w:val="240"/>
        </w:trPr>
        <w:tc>
          <w:tcPr>
            <w:tcW w:w="534" w:type="dxa"/>
          </w:tcPr>
          <w:p w14:paraId="2EB55D88" w14:textId="75C30BC7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48" w:type="dxa"/>
            <w:gridSpan w:val="10"/>
          </w:tcPr>
          <w:p w14:paraId="7ED1F987" w14:textId="7D08FEE1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Gelişim ve öğrenmeyi etkileyen etmenleri bilme ve anlama</w:t>
            </w:r>
          </w:p>
        </w:tc>
        <w:tc>
          <w:tcPr>
            <w:tcW w:w="887" w:type="dxa"/>
          </w:tcPr>
          <w:p w14:paraId="585EA90D" w14:textId="7D3224EE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06DB2" w:rsidRPr="00561EDF" w14:paraId="609003A0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7FE79BB4" w14:textId="3D336980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48" w:type="dxa"/>
            <w:gridSpan w:val="10"/>
          </w:tcPr>
          <w:p w14:paraId="734D3B41" w14:textId="0FCC5469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Gelişimsel bilgiyi herbir çocuk için uygun ortamlar(sağlıklı, saygılı, destekleyici ve mücadeleye sevk eden) hazırlamak üzere kullanma</w:t>
            </w:r>
          </w:p>
        </w:tc>
        <w:tc>
          <w:tcPr>
            <w:tcW w:w="887" w:type="dxa"/>
          </w:tcPr>
          <w:p w14:paraId="74E717FC" w14:textId="5F19D2EC" w:rsidR="00206DB2" w:rsidRPr="00561EDF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06DB2" w:rsidRPr="00561EDF" w14:paraId="4E386E13" w14:textId="77777777" w:rsidTr="00336883">
        <w:trPr>
          <w:gridAfter w:val="1"/>
          <w:wAfter w:w="13" w:type="dxa"/>
          <w:trHeight w:val="284"/>
        </w:trPr>
        <w:tc>
          <w:tcPr>
            <w:tcW w:w="534" w:type="dxa"/>
          </w:tcPr>
          <w:p w14:paraId="0FE7EC51" w14:textId="1AF4A5F8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48" w:type="dxa"/>
            <w:gridSpan w:val="10"/>
          </w:tcPr>
          <w:p w14:paraId="4F619513" w14:textId="4980DFD8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Farklı aile yapıları ve toplumsal özellikleri bilme ve anlama</w:t>
            </w:r>
          </w:p>
        </w:tc>
        <w:tc>
          <w:tcPr>
            <w:tcW w:w="887" w:type="dxa"/>
          </w:tcPr>
          <w:p w14:paraId="6DA0D5D6" w14:textId="77777777" w:rsidR="00206DB2" w:rsidRPr="00561EDF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06DB2" w:rsidRPr="00561EDF" w14:paraId="11AB75B1" w14:textId="77777777" w:rsidTr="00336883">
        <w:trPr>
          <w:gridAfter w:val="1"/>
          <w:wAfter w:w="13" w:type="dxa"/>
          <w:trHeight w:val="285"/>
        </w:trPr>
        <w:tc>
          <w:tcPr>
            <w:tcW w:w="534" w:type="dxa"/>
          </w:tcPr>
          <w:p w14:paraId="65E3A824" w14:textId="6CE75486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48" w:type="dxa"/>
            <w:gridSpan w:val="10"/>
          </w:tcPr>
          <w:p w14:paraId="69B653BA" w14:textId="53A800AE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Aile ve toplumla saygılı ve karşılıklı ilişkiler yaratma</w:t>
            </w:r>
          </w:p>
        </w:tc>
        <w:tc>
          <w:tcPr>
            <w:tcW w:w="887" w:type="dxa"/>
          </w:tcPr>
          <w:p w14:paraId="12B700EE" w14:textId="11C9A068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6DB2" w:rsidRPr="00561EDF" w14:paraId="6B37FF59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79CEC8DC" w14:textId="751B166F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48" w:type="dxa"/>
            <w:gridSpan w:val="10"/>
          </w:tcPr>
          <w:p w14:paraId="0CFC9DA8" w14:textId="36CF28A7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Aileleri ve toplumu çocukların gelişim ve öğrenmesine dâhil etme</w:t>
            </w:r>
          </w:p>
        </w:tc>
        <w:tc>
          <w:tcPr>
            <w:tcW w:w="887" w:type="dxa"/>
          </w:tcPr>
          <w:p w14:paraId="5238E1B7" w14:textId="5BFD7F7D" w:rsidR="00206DB2" w:rsidRPr="00561EDF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06DB2" w:rsidRPr="00561EDF" w14:paraId="049ED5FB" w14:textId="77777777" w:rsidTr="00336883">
        <w:trPr>
          <w:gridAfter w:val="1"/>
          <w:wAfter w:w="13" w:type="dxa"/>
          <w:trHeight w:val="285"/>
        </w:trPr>
        <w:tc>
          <w:tcPr>
            <w:tcW w:w="534" w:type="dxa"/>
          </w:tcPr>
          <w:p w14:paraId="5E4BD950" w14:textId="66C7469D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48" w:type="dxa"/>
            <w:gridSpan w:val="10"/>
          </w:tcPr>
          <w:p w14:paraId="1EDCC621" w14:textId="6CD6EA5C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Gelişimsel değerlendirmenin amaçlarını, yararlarını ve kullanımını anlama</w:t>
            </w:r>
          </w:p>
        </w:tc>
        <w:tc>
          <w:tcPr>
            <w:tcW w:w="887" w:type="dxa"/>
          </w:tcPr>
          <w:p w14:paraId="16A9A154" w14:textId="77777777" w:rsidR="00206DB2" w:rsidRPr="00561EDF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06DB2" w:rsidRPr="00561EDF" w14:paraId="246D37DE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5C83B614" w14:textId="1EA95F53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48" w:type="dxa"/>
            <w:gridSpan w:val="10"/>
          </w:tcPr>
          <w:p w14:paraId="43ED0A70" w14:textId="32852763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Gözlem yapma, kayıt tutma ve diğer uygun değerlendirme araç ve yaklaşımlarını bilme ve kullanma</w:t>
            </w:r>
          </w:p>
        </w:tc>
        <w:tc>
          <w:tcPr>
            <w:tcW w:w="887" w:type="dxa"/>
          </w:tcPr>
          <w:p w14:paraId="77B6371C" w14:textId="77777777" w:rsidR="00206DB2" w:rsidRPr="00561EDF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06DB2" w:rsidRPr="00561EDF" w14:paraId="49FA11EF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0D04FB85" w14:textId="2090CDC3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48" w:type="dxa"/>
            <w:gridSpan w:val="10"/>
          </w:tcPr>
          <w:p w14:paraId="1331D5D1" w14:textId="20512FFC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Çocukların gelişim ve öğrenmelerini olumlu şekilde etkilemek üzere değerlendirmeyi sorumlu şekilde kullanma</w:t>
            </w:r>
          </w:p>
        </w:tc>
        <w:tc>
          <w:tcPr>
            <w:tcW w:w="887" w:type="dxa"/>
          </w:tcPr>
          <w:p w14:paraId="79E464C0" w14:textId="77777777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06DB2" w:rsidRPr="00561EDF" w14:paraId="793AA66A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198EE527" w14:textId="5E0FF0B9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8248" w:type="dxa"/>
            <w:gridSpan w:val="10"/>
          </w:tcPr>
          <w:p w14:paraId="19F9CF27" w14:textId="32143E33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Değerlendirme sürecinde aileler ve meslektaşlarla işbirliği yapma</w:t>
            </w:r>
          </w:p>
        </w:tc>
        <w:tc>
          <w:tcPr>
            <w:tcW w:w="887" w:type="dxa"/>
          </w:tcPr>
          <w:p w14:paraId="1F8CD7AC" w14:textId="77777777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06DB2" w:rsidRPr="00561EDF" w14:paraId="3B8FBA27" w14:textId="77777777" w:rsidTr="00336883">
        <w:trPr>
          <w:gridAfter w:val="1"/>
          <w:wAfter w:w="13" w:type="dxa"/>
          <w:trHeight w:val="363"/>
        </w:trPr>
        <w:tc>
          <w:tcPr>
            <w:tcW w:w="534" w:type="dxa"/>
          </w:tcPr>
          <w:p w14:paraId="5A0F34E8" w14:textId="7EB540CE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248" w:type="dxa"/>
            <w:gridSpan w:val="10"/>
          </w:tcPr>
          <w:p w14:paraId="47EC3385" w14:textId="0A8413F4" w:rsidR="00206DB2" w:rsidRPr="000319E4" w:rsidRDefault="00206DB2" w:rsidP="00206DB2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Çocuklarla çalışmada pozitif ilişkiler ve destekleyici etkileşimlerin önemine inanma</w:t>
            </w:r>
          </w:p>
        </w:tc>
        <w:tc>
          <w:tcPr>
            <w:tcW w:w="887" w:type="dxa"/>
          </w:tcPr>
          <w:p w14:paraId="4B815466" w14:textId="77777777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06DB2" w:rsidRPr="00561EDF" w14:paraId="7B59E87C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13E52FA1" w14:textId="3C3EF5C7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248" w:type="dxa"/>
            <w:gridSpan w:val="10"/>
          </w:tcPr>
          <w:p w14:paraId="5A60F593" w14:textId="633E7974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Erken çocukluk eğitiminde etkili stratejiler ve araçları bilme ve anlama</w:t>
            </w:r>
          </w:p>
        </w:tc>
        <w:tc>
          <w:tcPr>
            <w:tcW w:w="887" w:type="dxa"/>
          </w:tcPr>
          <w:p w14:paraId="54B9EA2F" w14:textId="77777777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06DB2" w:rsidRPr="00561EDF" w14:paraId="3C5A0E87" w14:textId="77777777" w:rsidTr="00336883">
        <w:trPr>
          <w:gridAfter w:val="1"/>
          <w:wAfter w:w="13" w:type="dxa"/>
          <w:trHeight w:val="292"/>
        </w:trPr>
        <w:tc>
          <w:tcPr>
            <w:tcW w:w="534" w:type="dxa"/>
          </w:tcPr>
          <w:p w14:paraId="4338CDF7" w14:textId="448B5C45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248" w:type="dxa"/>
            <w:gridSpan w:val="10"/>
          </w:tcPr>
          <w:p w14:paraId="75424C60" w14:textId="3B2D4C4D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Gelişimsel olarak etkili öğrenme ve öğretme stratejileri kullanma</w:t>
            </w:r>
          </w:p>
        </w:tc>
        <w:tc>
          <w:tcPr>
            <w:tcW w:w="887" w:type="dxa"/>
          </w:tcPr>
          <w:p w14:paraId="0B79024E" w14:textId="49F1A478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06DB2" w:rsidRPr="00561EDF" w14:paraId="01B9B63D" w14:textId="77777777" w:rsidTr="00336883">
        <w:trPr>
          <w:gridAfter w:val="1"/>
          <w:wAfter w:w="13" w:type="dxa"/>
          <w:trHeight w:val="312"/>
        </w:trPr>
        <w:tc>
          <w:tcPr>
            <w:tcW w:w="534" w:type="dxa"/>
          </w:tcPr>
          <w:p w14:paraId="65EC209D" w14:textId="2AFF7BE9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248" w:type="dxa"/>
            <w:gridSpan w:val="10"/>
          </w:tcPr>
          <w:p w14:paraId="2EAC237E" w14:textId="37D5AF45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Deneyimlerini her bir çocuğun yararı için kullanma</w:t>
            </w:r>
          </w:p>
        </w:tc>
        <w:tc>
          <w:tcPr>
            <w:tcW w:w="887" w:type="dxa"/>
          </w:tcPr>
          <w:p w14:paraId="1CDA674D" w14:textId="5BC7C175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06DB2" w:rsidRPr="00561EDF" w14:paraId="129A5DDB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4C90FDA7" w14:textId="0F4D9A98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248" w:type="dxa"/>
            <w:gridSpan w:val="10"/>
          </w:tcPr>
          <w:p w14:paraId="715FD20C" w14:textId="6E3FCBEC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Akademik disiplinler yada alanlardaki önemli bilgilere sahip olma</w:t>
            </w:r>
          </w:p>
        </w:tc>
        <w:tc>
          <w:tcPr>
            <w:tcW w:w="887" w:type="dxa"/>
          </w:tcPr>
          <w:p w14:paraId="040A1A2A" w14:textId="028707AD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6DB2" w:rsidRPr="00561EDF" w14:paraId="02F1FB33" w14:textId="77777777" w:rsidTr="00336883">
        <w:trPr>
          <w:gridAfter w:val="1"/>
          <w:wAfter w:w="13" w:type="dxa"/>
          <w:trHeight w:val="210"/>
        </w:trPr>
        <w:tc>
          <w:tcPr>
            <w:tcW w:w="534" w:type="dxa"/>
          </w:tcPr>
          <w:p w14:paraId="470F4E8F" w14:textId="4535CF93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248" w:type="dxa"/>
            <w:gridSpan w:val="10"/>
          </w:tcPr>
          <w:p w14:paraId="3145A00A" w14:textId="27F22C69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Kendini erken çocukluk eğitimcisi olarak tanımlama</w:t>
            </w:r>
          </w:p>
        </w:tc>
        <w:tc>
          <w:tcPr>
            <w:tcW w:w="887" w:type="dxa"/>
          </w:tcPr>
          <w:p w14:paraId="57195C2C" w14:textId="18A3A5BE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06DB2" w:rsidRPr="00561EDF" w14:paraId="6DA68DE6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183E86A2" w14:textId="2BC0FFD6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248" w:type="dxa"/>
            <w:gridSpan w:val="10"/>
          </w:tcPr>
          <w:p w14:paraId="31BFA3AF" w14:textId="3AC33717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Etik ve diğer mesleki standartları rehber alma</w:t>
            </w:r>
          </w:p>
        </w:tc>
        <w:tc>
          <w:tcPr>
            <w:tcW w:w="887" w:type="dxa"/>
          </w:tcPr>
          <w:p w14:paraId="1FF74F36" w14:textId="77777777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06DB2" w:rsidRPr="00561EDF" w14:paraId="15D4D50B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299EB51B" w14:textId="252C51BB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248" w:type="dxa"/>
            <w:gridSpan w:val="10"/>
          </w:tcPr>
          <w:p w14:paraId="48968CB9" w14:textId="5AFC1B8E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Sürekli ve işbirlikçi öğrenici olma</w:t>
            </w:r>
          </w:p>
        </w:tc>
        <w:tc>
          <w:tcPr>
            <w:tcW w:w="887" w:type="dxa"/>
          </w:tcPr>
          <w:p w14:paraId="52A16CB9" w14:textId="77777777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06DB2" w:rsidRPr="00561EDF" w14:paraId="2C227904" w14:textId="77777777" w:rsidTr="00336883">
        <w:trPr>
          <w:gridAfter w:val="1"/>
          <w:wAfter w:w="13" w:type="dxa"/>
          <w:trHeight w:val="569"/>
        </w:trPr>
        <w:tc>
          <w:tcPr>
            <w:tcW w:w="534" w:type="dxa"/>
          </w:tcPr>
          <w:p w14:paraId="20FDC6B0" w14:textId="40BBA40F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248" w:type="dxa"/>
            <w:gridSpan w:val="10"/>
          </w:tcPr>
          <w:p w14:paraId="42BC108D" w14:textId="61872606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Erken eğitimde bilgili, yansıtıcı ve kritik bakış açısını entegre etme</w:t>
            </w:r>
          </w:p>
        </w:tc>
        <w:tc>
          <w:tcPr>
            <w:tcW w:w="887" w:type="dxa"/>
          </w:tcPr>
          <w:p w14:paraId="43D3B70E" w14:textId="5DC47CD0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06DB2" w:rsidRPr="00561EDF" w14:paraId="356865BE" w14:textId="77777777" w:rsidTr="00336883">
        <w:trPr>
          <w:gridAfter w:val="1"/>
          <w:wAfter w:w="13" w:type="dxa"/>
          <w:trHeight w:val="569"/>
        </w:trPr>
        <w:tc>
          <w:tcPr>
            <w:tcW w:w="534" w:type="dxa"/>
          </w:tcPr>
          <w:p w14:paraId="3C8F5BAE" w14:textId="18CA98D0" w:rsidR="00206DB2" w:rsidRPr="000319E4" w:rsidRDefault="00206DB2" w:rsidP="00206D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9E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248" w:type="dxa"/>
            <w:gridSpan w:val="10"/>
          </w:tcPr>
          <w:p w14:paraId="62BCE917" w14:textId="2F5514DE" w:rsidR="00206DB2" w:rsidRPr="000319E4" w:rsidRDefault="00206DB2" w:rsidP="0020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19E4">
              <w:rPr>
                <w:rFonts w:ascii="Times New Roman" w:hAnsi="Times New Roman" w:cs="Times New Roman"/>
              </w:rPr>
              <w:t>Çocuklar, aileler ve meslektaşlar için bilgili bir savunucu olma</w:t>
            </w:r>
          </w:p>
        </w:tc>
        <w:tc>
          <w:tcPr>
            <w:tcW w:w="887" w:type="dxa"/>
          </w:tcPr>
          <w:p w14:paraId="0447111E" w14:textId="77777777" w:rsidR="00206DB2" w:rsidRPr="00561EDF" w:rsidRDefault="00206DB2" w:rsidP="00206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372FE73D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2"/>
          </w:tcPr>
          <w:p w14:paraId="41895BA1" w14:textId="278D42B1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="003265C4"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="003265C4"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D8D0CC6" w14:textId="71443E90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Orta, 4. Yüksek, 5.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265C4" w:rsidRPr="00561EDF" w14:paraId="412A7391" w14:textId="77777777" w:rsidTr="00561EDF">
        <w:trPr>
          <w:trHeight w:val="296"/>
        </w:trPr>
        <w:tc>
          <w:tcPr>
            <w:tcW w:w="9682" w:type="dxa"/>
            <w:gridSpan w:val="13"/>
          </w:tcPr>
          <w:p w14:paraId="43C6EAC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Contents/Ders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0D5A44" w:rsidRPr="00561EDF" w14:paraId="7E81CCF3" w14:textId="77777777" w:rsidTr="00AB5774">
        <w:trPr>
          <w:trHeight w:val="239"/>
        </w:trPr>
        <w:tc>
          <w:tcPr>
            <w:tcW w:w="1042" w:type="dxa"/>
            <w:gridSpan w:val="2"/>
          </w:tcPr>
          <w:p w14:paraId="693F4D77" w14:textId="460EDF19" w:rsidR="000D5A44" w:rsidRPr="00561EDF" w:rsidRDefault="000D5A4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7000" w:type="dxa"/>
            <w:gridSpan w:val="7"/>
          </w:tcPr>
          <w:p w14:paraId="3C8BB88E" w14:textId="77777777" w:rsidR="000D5A44" w:rsidRPr="00561EDF" w:rsidRDefault="000D5A4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5733EFC2" w14:textId="77777777" w:rsidR="000D5A44" w:rsidRPr="00561EDF" w:rsidRDefault="000D5A4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0D5A44" w:rsidRPr="00561EDF" w14:paraId="56BB1FF7" w14:textId="77777777" w:rsidTr="00AB5774">
        <w:trPr>
          <w:trHeight w:val="236"/>
        </w:trPr>
        <w:tc>
          <w:tcPr>
            <w:tcW w:w="1042" w:type="dxa"/>
            <w:gridSpan w:val="2"/>
          </w:tcPr>
          <w:p w14:paraId="2C70D893" w14:textId="18F0E7D0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00" w:type="dxa"/>
            <w:gridSpan w:val="7"/>
          </w:tcPr>
          <w:p w14:paraId="00314517" w14:textId="684BF16C" w:rsidR="000D5A44" w:rsidRPr="001C357E" w:rsidRDefault="00AB5774" w:rsidP="000D46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Ders </w:t>
            </w:r>
            <w:proofErr w:type="spellStart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hakkında</w:t>
            </w:r>
            <w:proofErr w:type="spellEnd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bilgilendirme-karar</w:t>
            </w:r>
            <w:proofErr w:type="spellEnd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alma</w:t>
            </w:r>
          </w:p>
        </w:tc>
        <w:tc>
          <w:tcPr>
            <w:tcW w:w="1640" w:type="dxa"/>
            <w:gridSpan w:val="4"/>
          </w:tcPr>
          <w:p w14:paraId="7D3433FB" w14:textId="77777777" w:rsidR="000D5A44" w:rsidRPr="00561EDF" w:rsidRDefault="000D5A44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44" w:rsidRPr="00561EDF" w14:paraId="3EAF7406" w14:textId="77777777" w:rsidTr="00AB5774">
        <w:trPr>
          <w:trHeight w:val="236"/>
        </w:trPr>
        <w:tc>
          <w:tcPr>
            <w:tcW w:w="1042" w:type="dxa"/>
            <w:gridSpan w:val="2"/>
          </w:tcPr>
          <w:p w14:paraId="456BB539" w14:textId="36E2A4C9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00" w:type="dxa"/>
            <w:gridSpan w:val="7"/>
          </w:tcPr>
          <w:p w14:paraId="50143894" w14:textId="62A71ECD" w:rsidR="000D5A44" w:rsidRPr="00AB5774" w:rsidRDefault="00040369" w:rsidP="000D5A4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="000A55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eğerlendirmenin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eğitimdeki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önemi</w:t>
            </w:r>
            <w:proofErr w:type="spellEnd"/>
          </w:p>
        </w:tc>
        <w:tc>
          <w:tcPr>
            <w:tcW w:w="1640" w:type="dxa"/>
            <w:gridSpan w:val="4"/>
          </w:tcPr>
          <w:p w14:paraId="32CB5CAF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3D017240" w14:textId="77777777" w:rsidTr="00AB5774">
        <w:trPr>
          <w:trHeight w:val="237"/>
        </w:trPr>
        <w:tc>
          <w:tcPr>
            <w:tcW w:w="1042" w:type="dxa"/>
            <w:gridSpan w:val="2"/>
          </w:tcPr>
          <w:p w14:paraId="46F7F9B8" w14:textId="6AFA1FA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00" w:type="dxa"/>
            <w:gridSpan w:val="7"/>
          </w:tcPr>
          <w:p w14:paraId="3233E9ED" w14:textId="0A796AEE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Ölçmenin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emel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avramları</w:t>
            </w:r>
          </w:p>
        </w:tc>
        <w:tc>
          <w:tcPr>
            <w:tcW w:w="1640" w:type="dxa"/>
            <w:gridSpan w:val="4"/>
          </w:tcPr>
          <w:p w14:paraId="0CA1FA06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64D0D398" w14:textId="77777777" w:rsidTr="00AB5774">
        <w:trPr>
          <w:trHeight w:val="237"/>
        </w:trPr>
        <w:tc>
          <w:tcPr>
            <w:tcW w:w="1042" w:type="dxa"/>
            <w:gridSpan w:val="2"/>
          </w:tcPr>
          <w:p w14:paraId="330D1415" w14:textId="0B62EC92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00" w:type="dxa"/>
            <w:gridSpan w:val="7"/>
          </w:tcPr>
          <w:p w14:paraId="17C84AAA" w14:textId="23490D0F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Ölçme ve değerlendirme ile ilgili temel kavramlar, </w:t>
            </w:r>
          </w:p>
        </w:tc>
        <w:tc>
          <w:tcPr>
            <w:tcW w:w="1640" w:type="dxa"/>
            <w:gridSpan w:val="4"/>
          </w:tcPr>
          <w:p w14:paraId="79E517D9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5774" w:rsidRPr="00561EDF" w14:paraId="589FF410" w14:textId="77777777" w:rsidTr="00AB5774">
        <w:trPr>
          <w:trHeight w:val="237"/>
        </w:trPr>
        <w:tc>
          <w:tcPr>
            <w:tcW w:w="1042" w:type="dxa"/>
            <w:gridSpan w:val="2"/>
          </w:tcPr>
          <w:p w14:paraId="0D9F7E00" w14:textId="6D1A5FF3" w:rsidR="00AB5774" w:rsidRPr="00561EDF" w:rsidRDefault="00AB577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00" w:type="dxa"/>
            <w:gridSpan w:val="7"/>
          </w:tcPr>
          <w:p w14:paraId="3AB16E3D" w14:textId="2DB85B69" w:rsidR="00AB5774" w:rsidRPr="00AB5774" w:rsidRDefault="00040369" w:rsidP="000D5A4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lçüt-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lçüm-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irim-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eğerlendirme-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lçüt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A55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ıfır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lçme-değerlendirmenin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önemi</w:t>
            </w:r>
            <w:proofErr w:type="spellEnd"/>
          </w:p>
        </w:tc>
        <w:tc>
          <w:tcPr>
            <w:tcW w:w="1640" w:type="dxa"/>
            <w:gridSpan w:val="4"/>
          </w:tcPr>
          <w:p w14:paraId="43DEE264" w14:textId="77777777" w:rsidR="00AB5774" w:rsidRPr="00561EDF" w:rsidRDefault="00AB5774" w:rsidP="000D5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44" w:rsidRPr="00561EDF" w14:paraId="59BEC0FD" w14:textId="77777777" w:rsidTr="00AB5774">
        <w:trPr>
          <w:trHeight w:val="235"/>
        </w:trPr>
        <w:tc>
          <w:tcPr>
            <w:tcW w:w="1042" w:type="dxa"/>
            <w:gridSpan w:val="2"/>
          </w:tcPr>
          <w:p w14:paraId="15B08EEC" w14:textId="0CBEAC44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00" w:type="dxa"/>
            <w:gridSpan w:val="7"/>
          </w:tcPr>
          <w:p w14:paraId="076C03BC" w14:textId="61BBB19A" w:rsidR="00040369" w:rsidRPr="00040369" w:rsidRDefault="00040369" w:rsidP="000403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araçlarında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bulunması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gereken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Güvenirlik-Geçerlilik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-Kullanışlılık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3167C0C3" w14:textId="55D7F533" w:rsidR="000D5A44" w:rsidRPr="00AB5774" w:rsidRDefault="00040369" w:rsidP="000403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Ölçmenin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standart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hatası</w:t>
            </w:r>
            <w:proofErr w:type="spellEnd"/>
          </w:p>
        </w:tc>
        <w:tc>
          <w:tcPr>
            <w:tcW w:w="1640" w:type="dxa"/>
            <w:gridSpan w:val="4"/>
          </w:tcPr>
          <w:p w14:paraId="745AC830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44" w:rsidRPr="00561EDF" w14:paraId="25A11C42" w14:textId="77777777" w:rsidTr="00AB5774">
        <w:trPr>
          <w:trHeight w:val="235"/>
        </w:trPr>
        <w:tc>
          <w:tcPr>
            <w:tcW w:w="1042" w:type="dxa"/>
            <w:gridSpan w:val="2"/>
          </w:tcPr>
          <w:p w14:paraId="103F2C5B" w14:textId="1CBD9855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00" w:type="dxa"/>
            <w:gridSpan w:val="7"/>
          </w:tcPr>
          <w:p w14:paraId="1718D199" w14:textId="69AC3954" w:rsidR="000D5A44" w:rsidRPr="00AB5774" w:rsidRDefault="00AB5774" w:rsidP="000D5A4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Genel </w:t>
            </w:r>
            <w:proofErr w:type="spellStart"/>
            <w:r w:rsidR="000A55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ekrar-soru-cevap</w:t>
            </w:r>
            <w:proofErr w:type="spellEnd"/>
          </w:p>
        </w:tc>
        <w:tc>
          <w:tcPr>
            <w:tcW w:w="1640" w:type="dxa"/>
            <w:gridSpan w:val="4"/>
          </w:tcPr>
          <w:p w14:paraId="2E2D945A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44" w:rsidRPr="00561EDF" w14:paraId="564C24AF" w14:textId="77777777" w:rsidTr="00AB5774">
        <w:trPr>
          <w:trHeight w:val="235"/>
        </w:trPr>
        <w:tc>
          <w:tcPr>
            <w:tcW w:w="1042" w:type="dxa"/>
            <w:gridSpan w:val="2"/>
          </w:tcPr>
          <w:p w14:paraId="33740AED" w14:textId="246E4A64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00" w:type="dxa"/>
            <w:gridSpan w:val="7"/>
          </w:tcPr>
          <w:p w14:paraId="05D3FCF2" w14:textId="58E16A52" w:rsidR="000D5A44" w:rsidRPr="001C357E" w:rsidRDefault="000D5A4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309B7109" w14:textId="77777777" w:rsidR="000D5A44" w:rsidRPr="00561EDF" w:rsidRDefault="000D5A4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040369" w:rsidRPr="00561EDF" w14:paraId="6DDC372B" w14:textId="77777777" w:rsidTr="00AB5774">
        <w:trPr>
          <w:trHeight w:val="235"/>
        </w:trPr>
        <w:tc>
          <w:tcPr>
            <w:tcW w:w="1042" w:type="dxa"/>
            <w:gridSpan w:val="2"/>
          </w:tcPr>
          <w:p w14:paraId="1B402AE1" w14:textId="260EE4A1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00" w:type="dxa"/>
            <w:gridSpan w:val="7"/>
          </w:tcPr>
          <w:p w14:paraId="07B9B1F0" w14:textId="4ACC1372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Ölçme araçlarının sınıflandırılması</w:t>
            </w:r>
          </w:p>
        </w:tc>
        <w:tc>
          <w:tcPr>
            <w:tcW w:w="1640" w:type="dxa"/>
            <w:gridSpan w:val="4"/>
          </w:tcPr>
          <w:p w14:paraId="79EC0080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2F473A47" w14:textId="77777777" w:rsidTr="00AB5774">
        <w:trPr>
          <w:trHeight w:val="235"/>
        </w:trPr>
        <w:tc>
          <w:tcPr>
            <w:tcW w:w="1042" w:type="dxa"/>
            <w:gridSpan w:val="2"/>
          </w:tcPr>
          <w:p w14:paraId="2F90D9EC" w14:textId="23E47C1E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00" w:type="dxa"/>
            <w:gridSpan w:val="7"/>
          </w:tcPr>
          <w:p w14:paraId="63050BE6" w14:textId="70DC8563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Eğitimde kullanılan ölçme araçları-yazılı yoklamalar, eşleştirme</w:t>
            </w:r>
          </w:p>
        </w:tc>
        <w:tc>
          <w:tcPr>
            <w:tcW w:w="1640" w:type="dxa"/>
            <w:gridSpan w:val="4"/>
          </w:tcPr>
          <w:p w14:paraId="53A6563D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392E7E28" w14:textId="77777777" w:rsidTr="00AB5774">
        <w:trPr>
          <w:trHeight w:val="235"/>
        </w:trPr>
        <w:tc>
          <w:tcPr>
            <w:tcW w:w="1042" w:type="dxa"/>
            <w:gridSpan w:val="2"/>
          </w:tcPr>
          <w:p w14:paraId="67BB2563" w14:textId="4068B7E9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00" w:type="dxa"/>
            <w:gridSpan w:val="7"/>
          </w:tcPr>
          <w:p w14:paraId="119632F1" w14:textId="43AE2BE6" w:rsidR="00040369" w:rsidRPr="00040369" w:rsidRDefault="00040369" w:rsidP="000403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Eğitimde kullanılan ölçme araçları-çoktan seçmeli testler, sözlü sınavlar</w:t>
            </w:r>
          </w:p>
        </w:tc>
        <w:tc>
          <w:tcPr>
            <w:tcW w:w="1640" w:type="dxa"/>
            <w:gridSpan w:val="4"/>
          </w:tcPr>
          <w:p w14:paraId="4A2CF136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7931E7C4" w14:textId="77777777" w:rsidTr="00AB5774">
        <w:trPr>
          <w:trHeight w:val="235"/>
        </w:trPr>
        <w:tc>
          <w:tcPr>
            <w:tcW w:w="1042" w:type="dxa"/>
            <w:gridSpan w:val="2"/>
          </w:tcPr>
          <w:p w14:paraId="77E3902C" w14:textId="150F54C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000" w:type="dxa"/>
            <w:gridSpan w:val="7"/>
          </w:tcPr>
          <w:p w14:paraId="701EDB12" w14:textId="4D2AC2E2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Eğitimde kullanılan çağdaş değerlendirme araçları</w:t>
            </w:r>
          </w:p>
        </w:tc>
        <w:tc>
          <w:tcPr>
            <w:tcW w:w="1640" w:type="dxa"/>
            <w:gridSpan w:val="4"/>
          </w:tcPr>
          <w:p w14:paraId="6AC741BD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60BC3E47" w14:textId="77777777" w:rsidTr="00AB5774">
        <w:trPr>
          <w:trHeight w:val="235"/>
        </w:trPr>
        <w:tc>
          <w:tcPr>
            <w:tcW w:w="1042" w:type="dxa"/>
            <w:gridSpan w:val="2"/>
          </w:tcPr>
          <w:p w14:paraId="1D513E26" w14:textId="04446F1E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000" w:type="dxa"/>
            <w:gridSpan w:val="7"/>
          </w:tcPr>
          <w:p w14:paraId="50CA06C7" w14:textId="18A40918" w:rsidR="00040369" w:rsidRPr="00040369" w:rsidRDefault="00040369" w:rsidP="000403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Madde </w:t>
            </w:r>
            <w:r w:rsidR="000A550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statistikleri</w:t>
            </w:r>
          </w:p>
        </w:tc>
        <w:tc>
          <w:tcPr>
            <w:tcW w:w="1640" w:type="dxa"/>
            <w:gridSpan w:val="4"/>
          </w:tcPr>
          <w:p w14:paraId="7172EB5D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11949918" w14:textId="77777777" w:rsidTr="00AB5774">
        <w:trPr>
          <w:trHeight w:val="235"/>
        </w:trPr>
        <w:tc>
          <w:tcPr>
            <w:tcW w:w="1042" w:type="dxa"/>
            <w:gridSpan w:val="2"/>
          </w:tcPr>
          <w:p w14:paraId="206C1CE7" w14:textId="2C8DA932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00" w:type="dxa"/>
            <w:gridSpan w:val="7"/>
          </w:tcPr>
          <w:p w14:paraId="6E9D9152" w14:textId="0508A4BB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  <w:r w:rsidR="000A550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statistikleri</w:t>
            </w:r>
          </w:p>
        </w:tc>
        <w:tc>
          <w:tcPr>
            <w:tcW w:w="1640" w:type="dxa"/>
            <w:gridSpan w:val="4"/>
          </w:tcPr>
          <w:p w14:paraId="2DDCFAF7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5774" w:rsidRPr="00561EDF" w14:paraId="64574F3C" w14:textId="77777777" w:rsidTr="00AB5774">
        <w:trPr>
          <w:trHeight w:val="235"/>
        </w:trPr>
        <w:tc>
          <w:tcPr>
            <w:tcW w:w="1042" w:type="dxa"/>
            <w:gridSpan w:val="2"/>
          </w:tcPr>
          <w:p w14:paraId="069B1950" w14:textId="019F49A6" w:rsidR="00AB5774" w:rsidRPr="00561EDF" w:rsidRDefault="00AB577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000" w:type="dxa"/>
            <w:gridSpan w:val="7"/>
          </w:tcPr>
          <w:p w14:paraId="0726BCA0" w14:textId="77777777" w:rsidR="00AB5774" w:rsidRPr="00561EDF" w:rsidRDefault="00AB577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741F0031" w14:textId="77777777" w:rsidR="00AB5774" w:rsidRPr="00561EDF" w:rsidRDefault="00AB577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561EDF" w14:paraId="61F7BD31" w14:textId="77777777" w:rsidTr="00561EDF">
        <w:trPr>
          <w:trHeight w:val="242"/>
        </w:trPr>
        <w:tc>
          <w:tcPr>
            <w:tcW w:w="9682" w:type="dxa"/>
            <w:gridSpan w:val="13"/>
          </w:tcPr>
          <w:p w14:paraId="04879F5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3265C4" w:rsidRPr="00561EDF" w14:paraId="5AC22CF1" w14:textId="77777777" w:rsidTr="00561EDF">
        <w:trPr>
          <w:trHeight w:val="1240"/>
        </w:trPr>
        <w:tc>
          <w:tcPr>
            <w:tcW w:w="9682" w:type="dxa"/>
            <w:gridSpan w:val="13"/>
          </w:tcPr>
          <w:p w14:paraId="05569294" w14:textId="77777777" w:rsidR="003C2B10" w:rsidRDefault="003C2B10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821E7AD" w14:textId="18D6D92F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Textbook/Ders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038F8BE" w14:textId="77777777" w:rsidR="003C2B10" w:rsidRPr="003C2B10" w:rsidRDefault="003C2B10" w:rsidP="003C2B10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Karip, M. (Ed.) 2007; Ölçme ve Değerlendirme. Ankara: PegemA Yayıncılık.</w:t>
            </w:r>
          </w:p>
          <w:p w14:paraId="34AB5FC6" w14:textId="77777777" w:rsidR="003C2B10" w:rsidRPr="003C2B10" w:rsidRDefault="003C2B10" w:rsidP="003C2B10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Tan, Ş. (2019). Öğretimde Ölçme ve Değerlendirme. Ankara: PegemA Yayıncılık.</w:t>
            </w:r>
          </w:p>
          <w:p w14:paraId="2D860519" w14:textId="77777777" w:rsidR="003C2B10" w:rsidRPr="003C2B10" w:rsidRDefault="003C2B10" w:rsidP="003C2B10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Atılgan, H. (2017). Eğitimde Ölçme ve Değerlendirme. Ankara: Anı Yayıncılık</w:t>
            </w:r>
          </w:p>
          <w:p w14:paraId="47CC79CE" w14:textId="13F0D2E2" w:rsidR="00A21B09" w:rsidRPr="003C2B10" w:rsidRDefault="003C2B10" w:rsidP="003C2B10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Tatlı,Z. (2019). Ölçme Değerlendirme Web 2.0. Ankara: PegemA Akademi.</w:t>
            </w:r>
            <w:r w:rsidR="00121299"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2F5D1F01" w14:textId="77777777" w:rsidR="003C2B10" w:rsidRDefault="00A21B09" w:rsidP="00A21B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6F0C449D" w14:textId="6541FB93" w:rsidR="003265C4" w:rsidRPr="00561EDF" w:rsidRDefault="003265C4" w:rsidP="00A21B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="00121299"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Material(s)/Ek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10FEB294" w14:textId="77777777" w:rsidR="003C2B10" w:rsidRPr="003C2B10" w:rsidRDefault="003C2B10" w:rsidP="003C2B10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Kutlu, Ö., D. Doğan ve İ. Karakaya. (2008). Öğrenci Başarısının Belirlenmesi. Ankara: Pegem Akademi.</w:t>
            </w:r>
          </w:p>
          <w:p w14:paraId="6B559003" w14:textId="77777777" w:rsidR="00121299" w:rsidRDefault="003C2B10" w:rsidP="003C2B10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Özçelik, D.A.(1999). Test Hazırlama Kılavuzu. Ankara: ÖSYM Yayınları. </w:t>
            </w:r>
          </w:p>
          <w:p w14:paraId="4D5D3F15" w14:textId="77777777" w:rsidR="003C2B10" w:rsidRDefault="003C2B10" w:rsidP="003C2B10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B12416" w14:textId="4C82B4C1" w:rsidR="003C2B10" w:rsidRPr="00561EDF" w:rsidRDefault="003C2B10" w:rsidP="003C2B10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561EDF" w14:paraId="34A210EB" w14:textId="77777777" w:rsidTr="00561EDF">
        <w:trPr>
          <w:trHeight w:val="210"/>
        </w:trPr>
        <w:tc>
          <w:tcPr>
            <w:tcW w:w="9682" w:type="dxa"/>
            <w:gridSpan w:val="13"/>
            <w:tcBorders>
              <w:bottom w:val="nil"/>
            </w:tcBorders>
          </w:tcPr>
          <w:p w14:paraId="6643084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561EDF" w14:paraId="6D7FA37A" w14:textId="77777777" w:rsidTr="00561EDF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486FE1E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Attendance/Derse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07398521" w14:textId="78BF54C4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44B4F74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362A6525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4AF78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6A9F7627" w14:textId="293129DE" w:rsidR="003265C4" w:rsidRPr="00561EDF" w:rsidRDefault="003C2B10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0284A7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5111A71" w14:textId="77777777" w:rsidTr="00561EDF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13770B9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5903A353" w14:textId="049EC72D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7B9D855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3265C4" w:rsidRPr="00561EDF" w14:paraId="0AB610BB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C3057F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Exam/Vize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5AB5C52" w14:textId="2AF1F8F6" w:rsidR="003265C4" w:rsidRPr="00561EDF" w:rsidRDefault="003C2B10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5A019B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05D37447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AC8A0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Final</w:t>
            </w:r>
            <w:r w:rsidRPr="00561ED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73751C8" w14:textId="3CA20CA2" w:rsidR="003265C4" w:rsidRPr="00561EDF" w:rsidRDefault="003C2B10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3049447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D7C4167" w14:textId="77777777" w:rsidTr="00561EDF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1C20776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24905E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</w:tcBorders>
          </w:tcPr>
          <w:p w14:paraId="5184C4B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5B1528D2" w14:textId="77777777" w:rsidTr="00561EDF">
        <w:trPr>
          <w:trHeight w:val="340"/>
        </w:trPr>
        <w:tc>
          <w:tcPr>
            <w:tcW w:w="9682" w:type="dxa"/>
            <w:gridSpan w:val="13"/>
          </w:tcPr>
          <w:p w14:paraId="52E5F5D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0319E4" w:rsidRPr="00561EDF" w14:paraId="10E887BA" w14:textId="77777777" w:rsidTr="00561EDF">
        <w:trPr>
          <w:trHeight w:val="265"/>
        </w:trPr>
        <w:tc>
          <w:tcPr>
            <w:tcW w:w="5352" w:type="dxa"/>
            <w:gridSpan w:val="6"/>
          </w:tcPr>
          <w:p w14:paraId="55CBF9D2" w14:textId="026B6D7F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0D3BDEF5" w14:textId="34D735DB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4CE52589" w14:textId="2B939DB6" w:rsidR="000319E4" w:rsidRPr="00561EDF" w:rsidRDefault="000319E4" w:rsidP="000319E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561ED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2064" w:type="dxa"/>
            <w:gridSpan w:val="5"/>
          </w:tcPr>
          <w:p w14:paraId="0DDDCC05" w14:textId="40F79EA5" w:rsidR="000319E4" w:rsidRPr="00561EDF" w:rsidRDefault="000319E4" w:rsidP="000319E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0319E4" w:rsidRPr="00561EDF" w14:paraId="2D854BE4" w14:textId="77777777" w:rsidTr="00561EDF">
        <w:trPr>
          <w:trHeight w:val="234"/>
        </w:trPr>
        <w:tc>
          <w:tcPr>
            <w:tcW w:w="5352" w:type="dxa"/>
            <w:gridSpan w:val="6"/>
          </w:tcPr>
          <w:p w14:paraId="43ABAEFB" w14:textId="3D589A7D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C64A6CE" w14:textId="1D5591EE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C5FFB96" w14:textId="0C4830D0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79437FA8" w14:textId="3CCE88F6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319E4" w:rsidRPr="00561EDF" w14:paraId="4CF0FB59" w14:textId="77777777" w:rsidTr="00561EDF">
        <w:trPr>
          <w:trHeight w:val="234"/>
        </w:trPr>
        <w:tc>
          <w:tcPr>
            <w:tcW w:w="5352" w:type="dxa"/>
            <w:gridSpan w:val="6"/>
          </w:tcPr>
          <w:p w14:paraId="6DBD270B" w14:textId="0D0A4F80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0C8FBA33" w14:textId="7B3C10A1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0E6EAE8" w14:textId="010F6E13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5CE787C" w14:textId="086F8557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19E4" w:rsidRPr="00561EDF" w14:paraId="537760E4" w14:textId="77777777" w:rsidTr="00561EDF">
        <w:trPr>
          <w:trHeight w:val="234"/>
        </w:trPr>
        <w:tc>
          <w:tcPr>
            <w:tcW w:w="5352" w:type="dxa"/>
            <w:gridSpan w:val="6"/>
          </w:tcPr>
          <w:p w14:paraId="53E76384" w14:textId="74D091F4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EE1A527" w14:textId="3888A2C9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189C014" w14:textId="7C2A772A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7C9AA34B" w14:textId="6FC29F9C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19E4" w:rsidRPr="00561EDF" w14:paraId="72A0AFA0" w14:textId="77777777" w:rsidTr="00561EDF">
        <w:trPr>
          <w:trHeight w:val="234"/>
        </w:trPr>
        <w:tc>
          <w:tcPr>
            <w:tcW w:w="5352" w:type="dxa"/>
            <w:gridSpan w:val="6"/>
          </w:tcPr>
          <w:p w14:paraId="25CCF35B" w14:textId="6C2ACD77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561ED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A0AC72" w14:textId="7F3114B1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90468B5" w14:textId="59E93CFD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2931B2AF" w14:textId="14379C12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319E4" w:rsidRPr="00561EDF" w14:paraId="2C69B1C2" w14:textId="77777777" w:rsidTr="00561EDF">
        <w:trPr>
          <w:trHeight w:val="234"/>
        </w:trPr>
        <w:tc>
          <w:tcPr>
            <w:tcW w:w="5352" w:type="dxa"/>
            <w:gridSpan w:val="6"/>
          </w:tcPr>
          <w:p w14:paraId="197E74FA" w14:textId="0AFDD0DC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235A6B5F" w14:textId="787A0C5E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ED5D91A" w14:textId="1D9D329F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064" w:type="dxa"/>
            <w:gridSpan w:val="5"/>
          </w:tcPr>
          <w:p w14:paraId="4CF6A01F" w14:textId="04500E12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0319E4" w:rsidRPr="00561EDF" w14:paraId="11AB3F90" w14:textId="77777777" w:rsidTr="00561EDF">
        <w:trPr>
          <w:trHeight w:val="234"/>
        </w:trPr>
        <w:tc>
          <w:tcPr>
            <w:tcW w:w="5352" w:type="dxa"/>
            <w:gridSpan w:val="6"/>
          </w:tcPr>
          <w:p w14:paraId="6DD539EA" w14:textId="28E62C86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281BA911" w14:textId="33E8784E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831A9BF" w14:textId="0233230A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449E38C" w14:textId="23DCF96F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19E4" w:rsidRPr="00561EDF" w14:paraId="08C290C5" w14:textId="77777777" w:rsidTr="00561EDF">
        <w:trPr>
          <w:trHeight w:val="234"/>
        </w:trPr>
        <w:tc>
          <w:tcPr>
            <w:tcW w:w="5352" w:type="dxa"/>
            <w:gridSpan w:val="6"/>
          </w:tcPr>
          <w:p w14:paraId="71B238A6" w14:textId="645E19C7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D342121" w14:textId="40A9D666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3E7CD53" w14:textId="717A5D80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5EBCB6ED" w14:textId="1014FE62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19E4" w:rsidRPr="00561EDF" w14:paraId="18999A43" w14:textId="77777777" w:rsidTr="00561EDF">
        <w:trPr>
          <w:trHeight w:val="234"/>
        </w:trPr>
        <w:tc>
          <w:tcPr>
            <w:tcW w:w="5352" w:type="dxa"/>
            <w:gridSpan w:val="6"/>
          </w:tcPr>
          <w:p w14:paraId="2B3893E9" w14:textId="2523C80C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348F09EB" w14:textId="62334C9A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E7C3FA7" w14:textId="7C91959D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4" w:type="dxa"/>
            <w:gridSpan w:val="5"/>
          </w:tcPr>
          <w:p w14:paraId="2FA2EE38" w14:textId="59B3A6E3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319E4" w:rsidRPr="00561EDF" w14:paraId="10BB9AA2" w14:textId="77777777" w:rsidTr="00561EDF">
        <w:trPr>
          <w:trHeight w:val="234"/>
        </w:trPr>
        <w:tc>
          <w:tcPr>
            <w:tcW w:w="5352" w:type="dxa"/>
            <w:gridSpan w:val="6"/>
          </w:tcPr>
          <w:p w14:paraId="57BFAD7E" w14:textId="59F93AA5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6F6F9A9B" w14:textId="77432E64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78B125D" w14:textId="2BD30CDC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4" w:type="dxa"/>
            <w:gridSpan w:val="5"/>
          </w:tcPr>
          <w:p w14:paraId="1D4C3C8C" w14:textId="724BDBB1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319E4" w:rsidRPr="00561EDF" w14:paraId="6964E32B" w14:textId="77777777" w:rsidTr="00561EDF">
        <w:trPr>
          <w:trHeight w:val="234"/>
        </w:trPr>
        <w:tc>
          <w:tcPr>
            <w:tcW w:w="5352" w:type="dxa"/>
            <w:gridSpan w:val="6"/>
          </w:tcPr>
          <w:p w14:paraId="0827EF2E" w14:textId="7A0DE2A3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F0F5F45" w14:textId="39927AF6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</w:tcPr>
          <w:p w14:paraId="0BC6D6AD" w14:textId="3823644E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64" w:type="dxa"/>
            <w:gridSpan w:val="5"/>
          </w:tcPr>
          <w:p w14:paraId="66266105" w14:textId="66EC4378" w:rsidR="000319E4" w:rsidRPr="00561EDF" w:rsidRDefault="000319E4" w:rsidP="000319E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0319E4" w:rsidRPr="00561EDF" w14:paraId="2018FEBF" w14:textId="77777777" w:rsidTr="00561EDF">
        <w:trPr>
          <w:trHeight w:val="256"/>
        </w:trPr>
        <w:tc>
          <w:tcPr>
            <w:tcW w:w="7618" w:type="dxa"/>
            <w:gridSpan w:val="8"/>
          </w:tcPr>
          <w:p w14:paraId="5E6BC71B" w14:textId="43D22564" w:rsidR="000319E4" w:rsidRPr="00561EDF" w:rsidRDefault="000319E4" w:rsidP="000319E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2064" w:type="dxa"/>
            <w:gridSpan w:val="5"/>
          </w:tcPr>
          <w:p w14:paraId="67C23285" w14:textId="174C8266" w:rsidR="000319E4" w:rsidRPr="00561EDF" w:rsidRDefault="000319E4" w:rsidP="000319E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0319E4" w:rsidRPr="00561EDF" w14:paraId="14E5D886" w14:textId="77777777" w:rsidTr="00561EDF">
        <w:trPr>
          <w:trHeight w:val="255"/>
        </w:trPr>
        <w:tc>
          <w:tcPr>
            <w:tcW w:w="7618" w:type="dxa"/>
            <w:gridSpan w:val="8"/>
          </w:tcPr>
          <w:p w14:paraId="79F1A479" w14:textId="6160C9D6" w:rsidR="000319E4" w:rsidRPr="00561EDF" w:rsidRDefault="000319E4" w:rsidP="000319E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64" w:type="dxa"/>
            <w:gridSpan w:val="5"/>
          </w:tcPr>
          <w:p w14:paraId="463FB3E9" w14:textId="0596D75B" w:rsidR="000319E4" w:rsidRPr="00561EDF" w:rsidRDefault="000319E4" w:rsidP="000319E4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0319E4" w:rsidRPr="00561EDF" w14:paraId="0AB5984F" w14:textId="77777777" w:rsidTr="00561EDF">
        <w:trPr>
          <w:trHeight w:val="255"/>
        </w:trPr>
        <w:tc>
          <w:tcPr>
            <w:tcW w:w="7618" w:type="dxa"/>
            <w:gridSpan w:val="8"/>
          </w:tcPr>
          <w:p w14:paraId="50B04F37" w14:textId="07389415" w:rsidR="000319E4" w:rsidRPr="00561EDF" w:rsidRDefault="000319E4" w:rsidP="000319E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2064" w:type="dxa"/>
            <w:gridSpan w:val="5"/>
          </w:tcPr>
          <w:p w14:paraId="16DBD636" w14:textId="2531F812" w:rsidR="000319E4" w:rsidRPr="00561EDF" w:rsidRDefault="000319E4" w:rsidP="000319E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</w:tbl>
    <w:p w14:paraId="73A0B522" w14:textId="77777777" w:rsidR="003265C4" w:rsidRPr="00561EDF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751E085" w14:textId="77777777" w:rsidR="008D25D2" w:rsidRPr="00561EDF" w:rsidRDefault="008D25D2">
      <w:pPr>
        <w:rPr>
          <w:rFonts w:ascii="Times New Roman" w:hAnsi="Times New Roman" w:cs="Times New Roman"/>
          <w:sz w:val="20"/>
          <w:szCs w:val="20"/>
        </w:rPr>
      </w:pPr>
    </w:p>
    <w:sectPr w:rsidR="008D25D2" w:rsidRPr="00561ED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50F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CCC"/>
    <w:multiLevelType w:val="hybridMultilevel"/>
    <w:tmpl w:val="1D6AB8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3167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57199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8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5940">
    <w:abstractNumId w:val="17"/>
  </w:num>
  <w:num w:numId="2" w16cid:durableId="1523592248">
    <w:abstractNumId w:val="10"/>
  </w:num>
  <w:num w:numId="3" w16cid:durableId="1199388438">
    <w:abstractNumId w:val="8"/>
  </w:num>
  <w:num w:numId="4" w16cid:durableId="664865490">
    <w:abstractNumId w:val="5"/>
  </w:num>
  <w:num w:numId="5" w16cid:durableId="1979341424">
    <w:abstractNumId w:val="2"/>
  </w:num>
  <w:num w:numId="6" w16cid:durableId="440029098">
    <w:abstractNumId w:val="13"/>
  </w:num>
  <w:num w:numId="7" w16cid:durableId="2089961617">
    <w:abstractNumId w:val="14"/>
  </w:num>
  <w:num w:numId="8" w16cid:durableId="733772826">
    <w:abstractNumId w:val="6"/>
  </w:num>
  <w:num w:numId="9" w16cid:durableId="126826130">
    <w:abstractNumId w:val="4"/>
  </w:num>
  <w:num w:numId="10" w16cid:durableId="157308809">
    <w:abstractNumId w:val="0"/>
  </w:num>
  <w:num w:numId="11" w16cid:durableId="1904563949">
    <w:abstractNumId w:val="9"/>
  </w:num>
  <w:num w:numId="12" w16cid:durableId="603807827">
    <w:abstractNumId w:val="18"/>
  </w:num>
  <w:num w:numId="13" w16cid:durableId="2087343193">
    <w:abstractNumId w:val="16"/>
  </w:num>
  <w:num w:numId="14" w16cid:durableId="76102499">
    <w:abstractNumId w:val="12"/>
  </w:num>
  <w:num w:numId="15" w16cid:durableId="1446342619">
    <w:abstractNumId w:val="11"/>
  </w:num>
  <w:num w:numId="16" w16cid:durableId="2048217814">
    <w:abstractNumId w:val="3"/>
  </w:num>
  <w:num w:numId="17" w16cid:durableId="1145053371">
    <w:abstractNumId w:val="1"/>
  </w:num>
  <w:num w:numId="18" w16cid:durableId="1845044903">
    <w:abstractNumId w:val="7"/>
  </w:num>
  <w:num w:numId="19" w16cid:durableId="9961559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4"/>
    <w:rsid w:val="000319E4"/>
    <w:rsid w:val="00040369"/>
    <w:rsid w:val="00047A71"/>
    <w:rsid w:val="000A5506"/>
    <w:rsid w:val="000D4669"/>
    <w:rsid w:val="000D5A44"/>
    <w:rsid w:val="00121299"/>
    <w:rsid w:val="001C357E"/>
    <w:rsid w:val="001E4A25"/>
    <w:rsid w:val="00206DB2"/>
    <w:rsid w:val="00225362"/>
    <w:rsid w:val="00257EC7"/>
    <w:rsid w:val="00275A21"/>
    <w:rsid w:val="003206E5"/>
    <w:rsid w:val="003265C4"/>
    <w:rsid w:val="00336883"/>
    <w:rsid w:val="00390537"/>
    <w:rsid w:val="003C2B10"/>
    <w:rsid w:val="003C7965"/>
    <w:rsid w:val="004F133A"/>
    <w:rsid w:val="00561EDF"/>
    <w:rsid w:val="005D70CA"/>
    <w:rsid w:val="005F177E"/>
    <w:rsid w:val="007101D1"/>
    <w:rsid w:val="0087031C"/>
    <w:rsid w:val="00873C95"/>
    <w:rsid w:val="008D25D2"/>
    <w:rsid w:val="00940601"/>
    <w:rsid w:val="009B48F9"/>
    <w:rsid w:val="00A21B09"/>
    <w:rsid w:val="00A269E0"/>
    <w:rsid w:val="00A30207"/>
    <w:rsid w:val="00A94A27"/>
    <w:rsid w:val="00AB5774"/>
    <w:rsid w:val="00C132DE"/>
    <w:rsid w:val="00D5039A"/>
    <w:rsid w:val="00D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95F1"/>
  <w15:docId w15:val="{F7424595-05E6-4014-AFC2-DC09ED0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 Pilli</cp:lastModifiedBy>
  <cp:revision>5</cp:revision>
  <dcterms:created xsi:type="dcterms:W3CDTF">2023-04-04T20:09:00Z</dcterms:created>
  <dcterms:modified xsi:type="dcterms:W3CDTF">2023-04-19T09:26:00Z</dcterms:modified>
</cp:coreProperties>
</file>