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751"/>
        <w:gridCol w:w="551"/>
      </w:tblGrid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:rsidR="00AC4A97" w:rsidRPr="008911E3" w:rsidRDefault="00310F62" w:rsidP="000157E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Araştırma ve Yöntemleri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:rsidR="00AC4A97" w:rsidRPr="008911E3" w:rsidRDefault="00245AF6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EBE 323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11E3" w:rsidRDefault="00245AF6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245AF6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245AF6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310F62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310F62">
              <w:rPr>
                <w:noProof/>
                <w:sz w:val="20"/>
                <w:lang w:val="tr-TR"/>
              </w:rPr>
              <w:t>5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6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310F62" w:rsidRPr="008911E3" w:rsidTr="00DE139B">
        <w:trPr>
          <w:trHeight w:val="937"/>
        </w:trPr>
        <w:tc>
          <w:tcPr>
            <w:tcW w:w="9511" w:type="dxa"/>
            <w:gridSpan w:val="5"/>
          </w:tcPr>
          <w:p w:rsidR="00310F62" w:rsidRPr="00310F62" w:rsidRDefault="00310F62" w:rsidP="00065AFB">
            <w:pPr>
              <w:spacing w:after="100" w:afterAutospacing="1"/>
              <w:jc w:val="both"/>
              <w:rPr>
                <w:color w:val="000000"/>
                <w:sz w:val="20"/>
              </w:rPr>
            </w:pPr>
            <w:r w:rsidRPr="00310F62">
              <w:rPr>
                <w:sz w:val="20"/>
              </w:rPr>
              <w:t xml:space="preserve">Bu </w:t>
            </w:r>
            <w:proofErr w:type="spellStart"/>
            <w:r w:rsidRPr="00310F62">
              <w:rPr>
                <w:sz w:val="20"/>
              </w:rPr>
              <w:t>dersin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amacı</w:t>
            </w:r>
            <w:proofErr w:type="spellEnd"/>
            <w:r w:rsidRPr="00310F62">
              <w:rPr>
                <w:sz w:val="20"/>
              </w:rPr>
              <w:t xml:space="preserve">; </w:t>
            </w:r>
            <w:proofErr w:type="spellStart"/>
            <w:r w:rsidRPr="00310F62">
              <w:rPr>
                <w:sz w:val="20"/>
              </w:rPr>
              <w:t>öğrencinin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hemşirelik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mesleğinde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bilimsel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yapmanın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önemini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araştırmada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etik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ilkeleri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kavramayı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araştırmaları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kritik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edebilmeyi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sürecine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katılmayı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sonuçları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değerlendirerek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hemşirelik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bakımını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iyileştirmek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için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kullanabilmeyi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sağlamak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için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bilgi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becerilerini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temel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düzeyde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kazandırmaktır</w:t>
            </w:r>
            <w:proofErr w:type="spellEnd"/>
            <w:r w:rsidRPr="00310F62">
              <w:rPr>
                <w:sz w:val="20"/>
              </w:rPr>
              <w:t xml:space="preserve">. </w:t>
            </w:r>
          </w:p>
        </w:tc>
      </w:tr>
      <w:tr w:rsidR="00310F62" w:rsidRPr="008911E3" w:rsidTr="00DE139B">
        <w:trPr>
          <w:trHeight w:val="411"/>
        </w:trPr>
        <w:tc>
          <w:tcPr>
            <w:tcW w:w="8209" w:type="dxa"/>
            <w:gridSpan w:val="3"/>
          </w:tcPr>
          <w:p w:rsidR="00310F62" w:rsidRPr="008911E3" w:rsidRDefault="00310F62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310F62" w:rsidRPr="008911E3" w:rsidTr="00DE139B">
        <w:trPr>
          <w:trHeight w:val="285"/>
        </w:trPr>
        <w:tc>
          <w:tcPr>
            <w:tcW w:w="8209" w:type="dxa"/>
            <w:gridSpan w:val="3"/>
          </w:tcPr>
          <w:p w:rsidR="00310F62" w:rsidRPr="008911E3" w:rsidRDefault="00310F62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310F62" w:rsidRPr="008911E3" w:rsidTr="00DE139B">
        <w:trPr>
          <w:trHeight w:val="286"/>
        </w:trPr>
        <w:tc>
          <w:tcPr>
            <w:tcW w:w="534" w:type="dxa"/>
          </w:tcPr>
          <w:p w:rsidR="00310F62" w:rsidRPr="008911E3" w:rsidRDefault="00310F62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310F62" w:rsidRPr="00310F62" w:rsidRDefault="00310F62" w:rsidP="002F588E">
            <w:pPr>
              <w:jc w:val="both"/>
              <w:rPr>
                <w:sz w:val="20"/>
              </w:rPr>
            </w:pPr>
            <w:r w:rsidRPr="00310F62">
              <w:rPr>
                <w:sz w:val="20"/>
              </w:rPr>
              <w:t xml:space="preserve">1. </w:t>
            </w:r>
            <w:proofErr w:type="spellStart"/>
            <w:r w:rsidRPr="00310F62">
              <w:rPr>
                <w:sz w:val="20"/>
              </w:rPr>
              <w:t>Hemşirelikte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araştırmanın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yerini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önemini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kavrayabilme</w:t>
            </w:r>
            <w:proofErr w:type="spellEnd"/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310F62" w:rsidRPr="008911E3" w:rsidTr="00DE139B">
        <w:trPr>
          <w:trHeight w:val="285"/>
        </w:trPr>
        <w:tc>
          <w:tcPr>
            <w:tcW w:w="534" w:type="dxa"/>
          </w:tcPr>
          <w:p w:rsidR="00310F62" w:rsidRPr="008911E3" w:rsidRDefault="00310F62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310F62" w:rsidRPr="00310F62" w:rsidRDefault="00310F62" w:rsidP="002F588E">
            <w:pPr>
              <w:jc w:val="both"/>
              <w:rPr>
                <w:sz w:val="20"/>
              </w:rPr>
            </w:pPr>
            <w:r w:rsidRPr="00310F62">
              <w:rPr>
                <w:sz w:val="20"/>
              </w:rPr>
              <w:t xml:space="preserve">2. </w:t>
            </w:r>
            <w:proofErr w:type="spellStart"/>
            <w:r w:rsidRPr="00310F62">
              <w:rPr>
                <w:sz w:val="20"/>
              </w:rPr>
              <w:t>Hemşirenin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araştırmada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rol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sorumluluklarını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açıklayabilme</w:t>
            </w:r>
            <w:proofErr w:type="spellEnd"/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310F62" w:rsidRPr="008911E3" w:rsidTr="00DE139B">
        <w:trPr>
          <w:trHeight w:val="285"/>
        </w:trPr>
        <w:tc>
          <w:tcPr>
            <w:tcW w:w="534" w:type="dxa"/>
          </w:tcPr>
          <w:p w:rsidR="00310F62" w:rsidRPr="008911E3" w:rsidRDefault="00310F62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310F62" w:rsidRPr="00310F62" w:rsidRDefault="00310F62" w:rsidP="002F588E">
            <w:pPr>
              <w:jc w:val="both"/>
              <w:rPr>
                <w:sz w:val="20"/>
              </w:rPr>
            </w:pPr>
            <w:r w:rsidRPr="00310F62">
              <w:rPr>
                <w:sz w:val="20"/>
              </w:rPr>
              <w:t xml:space="preserve">3. </w:t>
            </w:r>
            <w:proofErr w:type="spellStart"/>
            <w:r w:rsidRPr="00310F62">
              <w:rPr>
                <w:sz w:val="20"/>
              </w:rPr>
              <w:t>Araştırmanın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sürecinin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temel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basamaklarını</w:t>
            </w:r>
            <w:proofErr w:type="spellEnd"/>
            <w:r w:rsidRPr="00310F62">
              <w:rPr>
                <w:sz w:val="20"/>
              </w:rPr>
              <w:t xml:space="preserve">,  </w:t>
            </w:r>
            <w:proofErr w:type="spellStart"/>
            <w:r w:rsidRPr="00310F62">
              <w:rPr>
                <w:sz w:val="20"/>
              </w:rPr>
              <w:t>bilgiye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ulaşma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yollarını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bilme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kullanabilme</w:t>
            </w:r>
            <w:proofErr w:type="spellEnd"/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310F62" w:rsidRPr="008911E3" w:rsidTr="00DE139B">
        <w:trPr>
          <w:trHeight w:val="285"/>
        </w:trPr>
        <w:tc>
          <w:tcPr>
            <w:tcW w:w="534" w:type="dxa"/>
          </w:tcPr>
          <w:p w:rsidR="00310F62" w:rsidRPr="008911E3" w:rsidRDefault="00310F62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310F62" w:rsidRPr="00310F62" w:rsidRDefault="00310F62" w:rsidP="002F588E">
            <w:pPr>
              <w:jc w:val="both"/>
              <w:rPr>
                <w:sz w:val="20"/>
              </w:rPr>
            </w:pPr>
            <w:r w:rsidRPr="00310F62">
              <w:rPr>
                <w:sz w:val="20"/>
              </w:rPr>
              <w:t xml:space="preserve">4.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tiplerini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özelliklerini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açıklayarak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makalesini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kritik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edebilme</w:t>
            </w:r>
            <w:proofErr w:type="spellEnd"/>
          </w:p>
        </w:tc>
        <w:tc>
          <w:tcPr>
            <w:tcW w:w="1302" w:type="dxa"/>
            <w:gridSpan w:val="2"/>
          </w:tcPr>
          <w:p w:rsidR="00310F62" w:rsidRPr="008911E3" w:rsidRDefault="00310F62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310F62" w:rsidRPr="008911E3" w:rsidTr="00DE139B">
        <w:trPr>
          <w:trHeight w:val="286"/>
        </w:trPr>
        <w:tc>
          <w:tcPr>
            <w:tcW w:w="9511" w:type="dxa"/>
            <w:gridSpan w:val="5"/>
          </w:tcPr>
          <w:p w:rsidR="00310F62" w:rsidRPr="008911E3" w:rsidRDefault="00310F62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310F62" w:rsidRPr="008911E3" w:rsidTr="00DE139B">
        <w:trPr>
          <w:trHeight w:val="426"/>
        </w:trPr>
        <w:tc>
          <w:tcPr>
            <w:tcW w:w="9511" w:type="dxa"/>
            <w:gridSpan w:val="5"/>
          </w:tcPr>
          <w:p w:rsidR="00310F62" w:rsidRPr="008911E3" w:rsidRDefault="00310F62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310F62" w:rsidRPr="008911E3" w:rsidTr="006029E7">
        <w:trPr>
          <w:trHeight w:val="286"/>
        </w:trPr>
        <w:tc>
          <w:tcPr>
            <w:tcW w:w="8960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310F62" w:rsidRPr="00087305" w:rsidTr="00761757">
              <w:trPr>
                <w:trHeight w:val="503"/>
              </w:trPr>
              <w:tc>
                <w:tcPr>
                  <w:tcW w:w="1017" w:type="dxa"/>
                </w:tcPr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:rsidR="00310F62" w:rsidRPr="00571EAD" w:rsidRDefault="00310F62" w:rsidP="0076175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10F62" w:rsidRPr="00087305" w:rsidTr="00761757">
              <w:tc>
                <w:tcPr>
                  <w:tcW w:w="1017" w:type="dxa"/>
                </w:tcPr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:rsidR="00310F62" w:rsidRPr="00571EAD" w:rsidRDefault="00310F62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310F62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310F62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9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310F62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9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10F62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9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vAlign w:val="center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310F62" w:rsidRPr="00571EAD" w:rsidRDefault="00310F62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310F62" w:rsidRPr="008911E3" w:rsidRDefault="00310F62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310F62" w:rsidRPr="008911E3" w:rsidRDefault="00310F62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310F62" w:rsidRPr="008911E3" w:rsidTr="00DE139B">
        <w:trPr>
          <w:trHeight w:val="286"/>
        </w:trPr>
        <w:tc>
          <w:tcPr>
            <w:tcW w:w="9511" w:type="dxa"/>
            <w:gridSpan w:val="5"/>
          </w:tcPr>
          <w:p w:rsidR="00310F62" w:rsidRPr="008911E3" w:rsidRDefault="00310F62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:rsidTr="008033EC">
        <w:trPr>
          <w:trHeight w:val="239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310F62" w:rsidRPr="008911E3" w:rsidTr="009B283D">
        <w:trPr>
          <w:trHeight w:val="236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Araştırmaya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Giriş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Süreci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E05024">
        <w:trPr>
          <w:trHeight w:val="236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Konusunu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Belirleme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Literatür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Tarama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İnceleme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1D3EBE">
        <w:trPr>
          <w:trHeight w:val="237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Hemşirelik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araştırmalarında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Etik</w:t>
            </w:r>
            <w:proofErr w:type="spellEnd"/>
            <w:r w:rsidRPr="00310F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EE4C30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Veri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Özellikleri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B63B7A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Süreci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Adımları</w:t>
            </w:r>
            <w:proofErr w:type="spellEnd"/>
            <w:r w:rsidRPr="00310F62">
              <w:rPr>
                <w:sz w:val="20"/>
              </w:rPr>
              <w:t xml:space="preserve">; </w:t>
            </w:r>
            <w:proofErr w:type="spellStart"/>
            <w:r w:rsidRPr="00310F62">
              <w:rPr>
                <w:sz w:val="20"/>
              </w:rPr>
              <w:t>Değişkenler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Amaç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Soruları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Hipotezler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Sınırlılıklar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936B1A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ind w:left="34"/>
              <w:rPr>
                <w:color w:val="000000"/>
                <w:sz w:val="20"/>
              </w:rPr>
            </w:pP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Süreci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Adımları;Problem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Seçme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Yazma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8C7D12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Yöntemi</w:t>
            </w:r>
            <w:proofErr w:type="spellEnd"/>
            <w:r w:rsidRPr="00310F62">
              <w:rPr>
                <w:sz w:val="20"/>
              </w:rPr>
              <w:t xml:space="preserve">; </w:t>
            </w:r>
            <w:proofErr w:type="spellStart"/>
            <w:r w:rsidRPr="00310F62">
              <w:rPr>
                <w:sz w:val="20"/>
              </w:rPr>
              <w:t>Evren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Örnek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Örneklem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Seçimi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10030C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FC5A29" w:rsidRPr="00310F62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310F62" w:rsidRPr="008911E3" w:rsidTr="00200755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  <w:vAlign w:val="center"/>
          </w:tcPr>
          <w:p w:rsidR="00310F62" w:rsidRPr="00310F62" w:rsidRDefault="00310F62" w:rsidP="00065AFB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310F62">
              <w:rPr>
                <w:sz w:val="20"/>
              </w:rPr>
              <w:t>Veri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Toplama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Yöntem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Araçları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Anket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Nasıl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Hazırlanır</w:t>
            </w:r>
            <w:proofErr w:type="spellEnd"/>
            <w:r w:rsidRPr="00310F62">
              <w:rPr>
                <w:sz w:val="20"/>
              </w:rPr>
              <w:t>?</w:t>
            </w:r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0378F9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Veri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Toplama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Yöntem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Araçları</w:t>
            </w:r>
            <w:proofErr w:type="spellEnd"/>
            <w:r w:rsidRPr="00310F62">
              <w:rPr>
                <w:sz w:val="20"/>
              </w:rPr>
              <w:t xml:space="preserve">, </w:t>
            </w:r>
            <w:proofErr w:type="spellStart"/>
            <w:r w:rsidRPr="00310F62">
              <w:rPr>
                <w:sz w:val="20"/>
              </w:rPr>
              <w:t>Analiz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Yorumlama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B018B2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Araştırmanın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Sınıflandırılması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Nedensellik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0009B6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spacing w:beforeAutospacing="1"/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Güven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Aralıkları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Önemlilik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Testleri</w:t>
            </w:r>
            <w:proofErr w:type="spellEnd"/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6657B6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Makale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Kritiği</w:t>
            </w:r>
            <w:proofErr w:type="spellEnd"/>
            <w:r w:rsidRPr="00310F62">
              <w:rPr>
                <w:sz w:val="20"/>
              </w:rPr>
              <w:t xml:space="preserve">: </w:t>
            </w:r>
            <w:proofErr w:type="spellStart"/>
            <w:r w:rsidRPr="00310F62">
              <w:rPr>
                <w:sz w:val="20"/>
              </w:rPr>
              <w:t>Eleştirel</w:t>
            </w:r>
            <w:proofErr w:type="spellEnd"/>
            <w:r w:rsidRPr="00310F62">
              <w:rPr>
                <w:sz w:val="20"/>
              </w:rPr>
              <w:t xml:space="preserve"> Okuma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Değerlendirme</w:t>
            </w:r>
            <w:proofErr w:type="spellEnd"/>
            <w:r w:rsidRPr="00310F62">
              <w:rPr>
                <w:sz w:val="20"/>
              </w:rPr>
              <w:t>-I</w:t>
            </w:r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310F62" w:rsidRPr="008911E3" w:rsidTr="00A65F81">
        <w:trPr>
          <w:trHeight w:val="235"/>
        </w:trPr>
        <w:tc>
          <w:tcPr>
            <w:tcW w:w="817" w:type="dxa"/>
          </w:tcPr>
          <w:p w:rsidR="00310F62" w:rsidRPr="008911E3" w:rsidRDefault="00310F62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310F62" w:rsidRPr="00310F62" w:rsidRDefault="00310F62" w:rsidP="00065AFB">
            <w:pPr>
              <w:rPr>
                <w:sz w:val="20"/>
              </w:rPr>
            </w:pPr>
            <w:proofErr w:type="spellStart"/>
            <w:r w:rsidRPr="00310F62">
              <w:rPr>
                <w:sz w:val="20"/>
              </w:rPr>
              <w:t>Makale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Kritiği</w:t>
            </w:r>
            <w:proofErr w:type="spellEnd"/>
            <w:r w:rsidRPr="00310F62">
              <w:rPr>
                <w:sz w:val="20"/>
              </w:rPr>
              <w:t xml:space="preserve">: </w:t>
            </w:r>
            <w:proofErr w:type="spellStart"/>
            <w:r w:rsidRPr="00310F62">
              <w:rPr>
                <w:sz w:val="20"/>
              </w:rPr>
              <w:t>Eleştirel</w:t>
            </w:r>
            <w:proofErr w:type="spellEnd"/>
            <w:r w:rsidRPr="00310F62">
              <w:rPr>
                <w:sz w:val="20"/>
              </w:rPr>
              <w:t xml:space="preserve"> Okuma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Değerlendirme</w:t>
            </w:r>
            <w:proofErr w:type="spellEnd"/>
            <w:r w:rsidRPr="00310F62">
              <w:rPr>
                <w:sz w:val="20"/>
              </w:rPr>
              <w:t>-II</w:t>
            </w:r>
          </w:p>
        </w:tc>
        <w:tc>
          <w:tcPr>
            <w:tcW w:w="1275" w:type="dxa"/>
          </w:tcPr>
          <w:p w:rsidR="00310F62" w:rsidRPr="008911E3" w:rsidRDefault="00310F62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E464C9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310F62" w:rsidRPr="00310F62" w:rsidRDefault="00310F62" w:rsidP="00310F62">
            <w:pPr>
              <w:rPr>
                <w:sz w:val="20"/>
              </w:rPr>
            </w:pPr>
            <w:r w:rsidRPr="00310F62">
              <w:rPr>
                <w:sz w:val="20"/>
              </w:rPr>
              <w:t xml:space="preserve">1. </w:t>
            </w:r>
            <w:proofErr w:type="spellStart"/>
            <w:r w:rsidRPr="00310F62">
              <w:rPr>
                <w:sz w:val="20"/>
              </w:rPr>
              <w:t>Jolley</w:t>
            </w:r>
            <w:proofErr w:type="spellEnd"/>
            <w:r w:rsidRPr="00310F62">
              <w:rPr>
                <w:sz w:val="20"/>
              </w:rPr>
              <w:t xml:space="preserve"> J. </w:t>
            </w:r>
            <w:proofErr w:type="spellStart"/>
            <w:r w:rsidRPr="00310F62">
              <w:rPr>
                <w:sz w:val="20"/>
              </w:rPr>
              <w:t>Araştırma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ve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Kanıta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Dayalı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Uygulamaya</w:t>
            </w:r>
            <w:proofErr w:type="spellEnd"/>
            <w:r w:rsidRPr="00310F62">
              <w:rPr>
                <w:sz w:val="20"/>
              </w:rPr>
              <w:t xml:space="preserve"> </w:t>
            </w:r>
            <w:proofErr w:type="spellStart"/>
            <w:r w:rsidRPr="00310F62">
              <w:rPr>
                <w:sz w:val="20"/>
              </w:rPr>
              <w:t>Giriş</w:t>
            </w:r>
            <w:proofErr w:type="spellEnd"/>
            <w:r w:rsidRPr="00310F62">
              <w:rPr>
                <w:sz w:val="20"/>
              </w:rPr>
              <w:t xml:space="preserve">, Nobel </w:t>
            </w:r>
            <w:proofErr w:type="spellStart"/>
            <w:r w:rsidRPr="00310F62">
              <w:rPr>
                <w:sz w:val="20"/>
              </w:rPr>
              <w:t>Yayınları</w:t>
            </w:r>
            <w:proofErr w:type="spellEnd"/>
            <w:r w:rsidRPr="00310F62">
              <w:rPr>
                <w:sz w:val="20"/>
              </w:rPr>
              <w:t>, Ankara</w:t>
            </w:r>
            <w:proofErr w:type="gramStart"/>
            <w:r w:rsidRPr="00310F62">
              <w:rPr>
                <w:sz w:val="20"/>
              </w:rPr>
              <w:t>,2014</w:t>
            </w:r>
            <w:proofErr w:type="gramEnd"/>
            <w:r w:rsidRPr="00310F62">
              <w:rPr>
                <w:sz w:val="20"/>
              </w:rPr>
              <w:t>.</w:t>
            </w:r>
          </w:p>
          <w:p w:rsidR="00310F62" w:rsidRPr="00310F62" w:rsidRDefault="00310F62" w:rsidP="00310F62">
            <w:pPr>
              <w:rPr>
                <w:sz w:val="20"/>
              </w:rPr>
            </w:pPr>
            <w:r w:rsidRPr="00310F62">
              <w:rPr>
                <w:sz w:val="20"/>
              </w:rPr>
              <w:t xml:space="preserve">2.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Erefe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İ. (2002)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Hemşirelikte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Araştırma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ilke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süreç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ve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yöntemleri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,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Hemşirelikte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Araştırma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ve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Geliştirme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Derneği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– HEMAR-GE.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İstanbul</w:t>
            </w:r>
            <w:proofErr w:type="spellEnd"/>
          </w:p>
          <w:p w:rsidR="00310F62" w:rsidRPr="00310F62" w:rsidRDefault="00310F62" w:rsidP="00310F62">
            <w:pPr>
              <w:rPr>
                <w:sz w:val="20"/>
              </w:rPr>
            </w:pPr>
            <w:r w:rsidRPr="00310F62">
              <w:rPr>
                <w:sz w:val="20"/>
              </w:rPr>
              <w:t xml:space="preserve">3.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Erci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B.,Aydın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Avcı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İ.,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Hacıalioğlu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N.,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Kılıç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D.,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Tanrıverdi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G. (2009) </w:t>
            </w:r>
            <w:r w:rsidRPr="00310F62">
              <w:rPr>
                <w:rFonts w:eastAsia="Arial"/>
                <w:b/>
                <w:color w:val="333333"/>
                <w:sz w:val="20"/>
              </w:rPr>
              <w:t>“</w:t>
            </w:r>
            <w:proofErr w:type="spellStart"/>
            <w:r w:rsidRPr="00310F62">
              <w:rPr>
                <w:rFonts w:eastAsia="Arial"/>
                <w:b/>
                <w:color w:val="333333"/>
                <w:sz w:val="20"/>
              </w:rPr>
              <w:t>Halk</w:t>
            </w:r>
            <w:proofErr w:type="spellEnd"/>
            <w:r w:rsidRPr="00310F62">
              <w:rPr>
                <w:rFonts w:eastAsia="Arial"/>
                <w:b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b/>
                <w:color w:val="333333"/>
                <w:sz w:val="20"/>
              </w:rPr>
              <w:t>Sağlığı</w:t>
            </w:r>
            <w:proofErr w:type="spellEnd"/>
            <w:r w:rsidRPr="00310F62">
              <w:rPr>
                <w:rFonts w:eastAsia="Arial"/>
                <w:b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b/>
                <w:color w:val="333333"/>
                <w:sz w:val="20"/>
              </w:rPr>
              <w:t>Hemşireliği</w:t>
            </w:r>
            <w:proofErr w:type="spellEnd"/>
            <w:r w:rsidRPr="00310F62">
              <w:rPr>
                <w:rFonts w:eastAsia="Arial"/>
                <w:b/>
                <w:color w:val="333333"/>
                <w:sz w:val="20"/>
              </w:rPr>
              <w:t>”</w:t>
            </w:r>
            <w:r w:rsidRPr="00310F62">
              <w:rPr>
                <w:rFonts w:eastAsia="Arial"/>
                <w:color w:val="333333"/>
                <w:sz w:val="20"/>
              </w:rPr>
              <w:t xml:space="preserve">,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Göktuğ</w:t>
            </w:r>
            <w:proofErr w:type="spellEnd"/>
            <w:r w:rsidRPr="00310F62">
              <w:rPr>
                <w:rFonts w:eastAsia="Arial"/>
                <w:color w:val="333333"/>
                <w:sz w:val="20"/>
              </w:rPr>
              <w:t xml:space="preserve"> </w:t>
            </w:r>
            <w:proofErr w:type="spellStart"/>
            <w:r w:rsidRPr="00310F62">
              <w:rPr>
                <w:rFonts w:eastAsia="Arial"/>
                <w:color w:val="333333"/>
                <w:sz w:val="20"/>
              </w:rPr>
              <w:t>yayıncılık</w:t>
            </w:r>
            <w:proofErr w:type="spellEnd"/>
          </w:p>
          <w:p w:rsidR="00310F62" w:rsidRPr="00F309D7" w:rsidRDefault="00310F62" w:rsidP="00310F62">
            <w:pPr>
              <w:rPr>
                <w:sz w:val="20"/>
                <w:shd w:val="clear" w:color="auto" w:fill="FFFFFF"/>
              </w:rPr>
            </w:pPr>
          </w:p>
          <w:p w:rsidR="00F309D7" w:rsidRPr="00F309D7" w:rsidRDefault="00F309D7" w:rsidP="00F309D7">
            <w:pPr>
              <w:rPr>
                <w:sz w:val="20"/>
                <w:shd w:val="clear" w:color="auto" w:fill="FFFFFF"/>
              </w:rPr>
            </w:pPr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>
        <w:trPr>
          <w:trHeight w:val="426"/>
        </w:trPr>
        <w:tc>
          <w:tcPr>
            <w:tcW w:w="9317" w:type="dxa"/>
            <w:gridSpan w:val="8"/>
          </w:tcPr>
          <w:p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>
        <w:trPr>
          <w:trHeight w:val="469"/>
        </w:trPr>
        <w:tc>
          <w:tcPr>
            <w:tcW w:w="5352" w:type="dxa"/>
            <w:gridSpan w:val="4"/>
          </w:tcPr>
          <w:p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FC5A29" w:rsidRPr="008911E3" w:rsidRDefault="00245AF6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FC5A29" w:rsidRPr="008911E3" w:rsidRDefault="00245AF6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310F62" w:rsidRPr="008911E3">
        <w:trPr>
          <w:trHeight w:val="234"/>
        </w:trPr>
        <w:tc>
          <w:tcPr>
            <w:tcW w:w="5352" w:type="dxa"/>
            <w:gridSpan w:val="4"/>
          </w:tcPr>
          <w:p w:rsidR="00310F62" w:rsidRPr="008911E3" w:rsidRDefault="00310F62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310F62" w:rsidRPr="008911E3" w:rsidRDefault="00F4219F" w:rsidP="00065AFB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310F62" w:rsidRPr="008911E3" w:rsidRDefault="00F4219F" w:rsidP="00065AFB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1699" w:type="dxa"/>
            <w:gridSpan w:val="2"/>
          </w:tcPr>
          <w:p w:rsidR="00310F62" w:rsidRPr="008911E3" w:rsidRDefault="00F4219F" w:rsidP="00065AFB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 w:rsidP="00310F62">
            <w:pPr>
              <w:pStyle w:val="TableParagraph"/>
              <w:spacing w:line="212" w:lineRule="exact"/>
              <w:ind w:left="22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 w:rsidP="00245AF6">
            <w:pPr>
              <w:pStyle w:val="TableParagraph"/>
              <w:spacing w:line="212" w:lineRule="exact"/>
              <w:ind w:left="20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FC5A29" w:rsidRPr="008911E3" w:rsidRDefault="00FC5A29" w:rsidP="00245AF6">
            <w:pPr>
              <w:pStyle w:val="TableParagraph"/>
              <w:spacing w:line="212" w:lineRule="exact"/>
              <w:ind w:left="17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FC5A29" w:rsidRPr="008911E3" w:rsidRDefault="00245AF6" w:rsidP="00245AF6">
            <w:pPr>
              <w:pStyle w:val="TableParagraph"/>
              <w:spacing w:line="212" w:lineRule="exact"/>
              <w:ind w:left="221" w:right="201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10</w:t>
            </w:r>
          </w:p>
        </w:tc>
        <w:tc>
          <w:tcPr>
            <w:tcW w:w="1699" w:type="dxa"/>
            <w:gridSpan w:val="2"/>
          </w:tcPr>
          <w:p w:rsidR="00FC5A29" w:rsidRPr="008911E3" w:rsidRDefault="00245AF6" w:rsidP="00245AF6">
            <w:pPr>
              <w:pStyle w:val="TableParagraph"/>
              <w:spacing w:line="212" w:lineRule="exact"/>
              <w:ind w:left="668" w:right="644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10  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FC5A29" w:rsidRPr="008911E3" w:rsidRDefault="00245AF6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  <w:tc>
          <w:tcPr>
            <w:tcW w:w="1699" w:type="dxa"/>
            <w:gridSpan w:val="2"/>
          </w:tcPr>
          <w:p w:rsidR="00FC5A29" w:rsidRPr="008911E3" w:rsidRDefault="00245AF6" w:rsidP="00245AF6">
            <w:pPr>
              <w:pStyle w:val="TableParagraph"/>
              <w:spacing w:line="212" w:lineRule="exact"/>
              <w:ind w:left="667" w:right="644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20</w:t>
            </w:r>
          </w:p>
        </w:tc>
      </w:tr>
      <w:tr w:rsidR="00FC5A29" w:rsidRPr="008911E3">
        <w:trPr>
          <w:trHeight w:val="256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:rsidR="00FC5A29" w:rsidRPr="00F309D7" w:rsidRDefault="00F4219F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9</w:t>
            </w:r>
            <w:r w:rsidR="00310F62">
              <w:rPr>
                <w:noProof/>
                <w:sz w:val="20"/>
                <w:lang w:val="tr-TR"/>
              </w:rPr>
              <w:t>0</w:t>
            </w:r>
          </w:p>
        </w:tc>
      </w:tr>
      <w:tr w:rsidR="00FC5A29" w:rsidRPr="008911E3">
        <w:trPr>
          <w:trHeight w:val="255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  <w:r w:rsidR="00F4219F">
              <w:rPr>
                <w:noProof/>
                <w:sz w:val="20"/>
                <w:lang w:val="tr-TR"/>
              </w:rPr>
              <w:t>9</w:t>
            </w:r>
            <w:r w:rsidRPr="00F309D7">
              <w:rPr>
                <w:noProof/>
                <w:sz w:val="20"/>
                <w:lang w:val="tr-TR"/>
              </w:rPr>
              <w:t>0/30=</w:t>
            </w:r>
            <w:r w:rsidR="00F4219F">
              <w:rPr>
                <w:noProof/>
                <w:sz w:val="20"/>
                <w:lang w:val="tr-TR"/>
              </w:rPr>
              <w:t>3</w:t>
            </w:r>
          </w:p>
        </w:tc>
      </w:tr>
      <w:tr w:rsidR="00FC5A29" w:rsidRPr="008911E3">
        <w:trPr>
          <w:trHeight w:val="255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:rsidR="00FC5A29" w:rsidRPr="00F309D7" w:rsidRDefault="00F4219F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1A02EF"/>
    <w:rsid w:val="00245AF6"/>
    <w:rsid w:val="002A6633"/>
    <w:rsid w:val="003105C4"/>
    <w:rsid w:val="00310F62"/>
    <w:rsid w:val="00312EC0"/>
    <w:rsid w:val="003251FF"/>
    <w:rsid w:val="00333A44"/>
    <w:rsid w:val="00487BFB"/>
    <w:rsid w:val="005B52BE"/>
    <w:rsid w:val="00600289"/>
    <w:rsid w:val="006029E7"/>
    <w:rsid w:val="0062080F"/>
    <w:rsid w:val="00627191"/>
    <w:rsid w:val="0068716F"/>
    <w:rsid w:val="006C7C8D"/>
    <w:rsid w:val="0077622D"/>
    <w:rsid w:val="00814E8C"/>
    <w:rsid w:val="008911E3"/>
    <w:rsid w:val="009B7377"/>
    <w:rsid w:val="00AC4A97"/>
    <w:rsid w:val="00B27BD7"/>
    <w:rsid w:val="00B36EA0"/>
    <w:rsid w:val="00BB5D1B"/>
    <w:rsid w:val="00C119D4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4219F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9</cp:revision>
  <cp:lastPrinted>2023-03-29T07:56:00Z</cp:lastPrinted>
  <dcterms:created xsi:type="dcterms:W3CDTF">2023-05-08T11:57:00Z</dcterms:created>
  <dcterms:modified xsi:type="dcterms:W3CDTF">2023-09-26T13:03:00Z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