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843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49837279" w14:textId="72628109" w:rsidR="003265C4" w:rsidRPr="00561EDF" w:rsidRDefault="0063782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Program Geliştirme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744462D9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0D4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561EDF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5D7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  <w:r w:rsidR="00637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6577315D" w14:textId="07BF58ED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3B30EF54" w14:textId="1CF93162" w:rsidR="003265C4" w:rsidRPr="00561EDF" w:rsidRDefault="005D70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2C890821" w14:textId="6FF9FDB6" w:rsidR="003265C4" w:rsidRPr="00561EDF" w:rsidRDefault="0063782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B9F3CFF" w14:textId="3D8F56EB" w:rsidR="003265C4" w:rsidRPr="00561EDF" w:rsidRDefault="0063782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34008C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proofErr w:type="gram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561EDF" w14:paraId="1DCF02F0" w14:textId="77777777" w:rsidTr="00862C3D">
        <w:trPr>
          <w:gridAfter w:val="1"/>
          <w:wAfter w:w="13" w:type="dxa"/>
          <w:trHeight w:val="443"/>
        </w:trPr>
        <w:tc>
          <w:tcPr>
            <w:tcW w:w="9669" w:type="dxa"/>
            <w:gridSpan w:val="12"/>
          </w:tcPr>
          <w:p w14:paraId="07ECADAA" w14:textId="17DD3874" w:rsidR="003265C4" w:rsidRPr="000D4669" w:rsidRDefault="00862C3D" w:rsidP="000D466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C3D">
              <w:rPr>
                <w:rFonts w:ascii="Times New Roman" w:eastAsia="Times New Roman" w:hAnsi="Times New Roman" w:cs="Times New Roman"/>
                <w:sz w:val="20"/>
                <w:szCs w:val="20"/>
              </w:rPr>
              <w:t>Bu ders, öğrencilerin program geliştirme ve öğretim ile ilgili temel kavramları, yaklaşımları ve uygulamaları ile ilgili bilgi ve becerileri kazanmalarını amaçlamaktadır.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1D08DA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57A58607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9"/>
          </w:tcPr>
          <w:p w14:paraId="1964D10F" w14:textId="7D7A40B6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0BE0">
              <w:t xml:space="preserve">Program geliştirme ve öğretime ilişkin temel kavramları tanımlayabilme. </w:t>
            </w:r>
          </w:p>
        </w:tc>
        <w:tc>
          <w:tcPr>
            <w:tcW w:w="1460" w:type="dxa"/>
            <w:gridSpan w:val="2"/>
          </w:tcPr>
          <w:p w14:paraId="4BB4DB0E" w14:textId="01D18E59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0413B07C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9"/>
          </w:tcPr>
          <w:p w14:paraId="340E628F" w14:textId="561180A0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0BE0">
              <w:t xml:space="preserve">Eğitim programının öğeleri arasındaki ilişkiyi açıklayabilme. </w:t>
            </w:r>
          </w:p>
        </w:tc>
        <w:tc>
          <w:tcPr>
            <w:tcW w:w="1460" w:type="dxa"/>
            <w:gridSpan w:val="2"/>
          </w:tcPr>
          <w:p w14:paraId="26E7D953" w14:textId="35AD9136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026634C8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9"/>
          </w:tcPr>
          <w:p w14:paraId="5DE90DA2" w14:textId="7880535D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0BE0">
              <w:t xml:space="preserve">Program geliştirme sürecinin her bir aşamasında neler yapıldığını özetleyebilme. </w:t>
            </w:r>
          </w:p>
        </w:tc>
        <w:tc>
          <w:tcPr>
            <w:tcW w:w="1460" w:type="dxa"/>
            <w:gridSpan w:val="2"/>
          </w:tcPr>
          <w:p w14:paraId="50BCD9EA" w14:textId="385310CD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260384D2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9"/>
          </w:tcPr>
          <w:p w14:paraId="36B7B4AB" w14:textId="6E0AFD6F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0BE0">
              <w:t xml:space="preserve">Hedefler, hedef davranışlar, içerik, öğretme-öğrenme durumları, ölçme değerlendirme durumları ile ilgili kavram ve ilkeleri tanımlayabilme. </w:t>
            </w:r>
          </w:p>
        </w:tc>
        <w:tc>
          <w:tcPr>
            <w:tcW w:w="1460" w:type="dxa"/>
            <w:gridSpan w:val="2"/>
          </w:tcPr>
          <w:p w14:paraId="409AC54F" w14:textId="69C0B559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61C5DC64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F39041B" w14:textId="700B2D8D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9"/>
          </w:tcPr>
          <w:p w14:paraId="595F6F73" w14:textId="36A985D5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BE0">
              <w:t xml:space="preserve">Değişik tür ve düzeylerde hedef yazabilme. </w:t>
            </w:r>
          </w:p>
        </w:tc>
        <w:tc>
          <w:tcPr>
            <w:tcW w:w="1460" w:type="dxa"/>
            <w:gridSpan w:val="2"/>
          </w:tcPr>
          <w:p w14:paraId="3D438158" w14:textId="5F4EACC5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3F7E93EE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DFC8FFF" w14:textId="77DF7314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9"/>
          </w:tcPr>
          <w:p w14:paraId="2D2CE941" w14:textId="2080159F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BE0">
              <w:t xml:space="preserve">İçeriğin seçimi ve düzenlenmesi ile ilgili temel ilkelerin uygulanışını gösterebilme. </w:t>
            </w:r>
          </w:p>
        </w:tc>
        <w:tc>
          <w:tcPr>
            <w:tcW w:w="1460" w:type="dxa"/>
            <w:gridSpan w:val="2"/>
          </w:tcPr>
          <w:p w14:paraId="2EFD1E42" w14:textId="6846E37F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5AEDF9E1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213281C0" w14:textId="524EC604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9"/>
          </w:tcPr>
          <w:p w14:paraId="29A87360" w14:textId="6CCA350C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BE0">
              <w:t xml:space="preserve">Öğrenme ve öğretme yaklaşımlarını tanımlayabilme. </w:t>
            </w:r>
          </w:p>
        </w:tc>
        <w:tc>
          <w:tcPr>
            <w:tcW w:w="1460" w:type="dxa"/>
            <w:gridSpan w:val="2"/>
          </w:tcPr>
          <w:p w14:paraId="3E5EEE6F" w14:textId="02927F7E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65F54951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C47A425" w14:textId="330F7C1E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9"/>
          </w:tcPr>
          <w:p w14:paraId="3370CB6D" w14:textId="246207B8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BE0">
              <w:t xml:space="preserve">Öğretim ilke ve yöntemlerini tanımlayabilme. </w:t>
            </w:r>
          </w:p>
        </w:tc>
        <w:tc>
          <w:tcPr>
            <w:tcW w:w="1460" w:type="dxa"/>
            <w:gridSpan w:val="2"/>
          </w:tcPr>
          <w:p w14:paraId="0938DFFB" w14:textId="4931BE05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70E9834F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F5169F5" w14:textId="74195D9E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9"/>
          </w:tcPr>
          <w:p w14:paraId="515AB8B1" w14:textId="5FCEE925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BE0">
              <w:t xml:space="preserve">Öğretim yöntemlerini ders planında kullanabilme. </w:t>
            </w:r>
          </w:p>
        </w:tc>
        <w:tc>
          <w:tcPr>
            <w:tcW w:w="1460" w:type="dxa"/>
            <w:gridSpan w:val="2"/>
          </w:tcPr>
          <w:p w14:paraId="206C2C3A" w14:textId="145396F8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08DA" w:rsidRPr="00561EDF" w14:paraId="4D5E03F6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22D3D626" w14:textId="2B05E2BB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9"/>
          </w:tcPr>
          <w:p w14:paraId="33CB266E" w14:textId="1FD31F56" w:rsidR="001D08DA" w:rsidRPr="000D4669" w:rsidRDefault="001D08DA" w:rsidP="001D08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BE0">
              <w:t xml:space="preserve">Etkili öğretme-öğrenme durumları tasarlayabilme. </w:t>
            </w:r>
          </w:p>
        </w:tc>
        <w:tc>
          <w:tcPr>
            <w:tcW w:w="1460" w:type="dxa"/>
            <w:gridSpan w:val="2"/>
          </w:tcPr>
          <w:p w14:paraId="138E18E7" w14:textId="65D367B5" w:rsidR="001D08DA" w:rsidRPr="00561EDF" w:rsidRDefault="00862C3D" w:rsidP="001D08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561EDF" w14:paraId="1D1D0CED" w14:textId="77777777" w:rsidTr="00561EDF">
        <w:trPr>
          <w:gridAfter w:val="1"/>
          <w:wAfter w:w="13" w:type="dxa"/>
          <w:trHeight w:val="286"/>
        </w:trPr>
        <w:tc>
          <w:tcPr>
            <w:tcW w:w="8750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0"/>
          </w:tcPr>
          <w:p w14:paraId="67472B6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561EDF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0"/>
          </w:tcPr>
          <w:p w14:paraId="7ED1F98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0"/>
          </w:tcPr>
          <w:p w14:paraId="734D3B4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561EDF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0"/>
          </w:tcPr>
          <w:p w14:paraId="4F61951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0"/>
          </w:tcPr>
          <w:p w14:paraId="69B653B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0"/>
          </w:tcPr>
          <w:p w14:paraId="0CFC9DA8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0"/>
          </w:tcPr>
          <w:p w14:paraId="1EDCC62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0"/>
          </w:tcPr>
          <w:p w14:paraId="43ED0A7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0"/>
          </w:tcPr>
          <w:p w14:paraId="1331D5D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0"/>
          </w:tcPr>
          <w:p w14:paraId="19F9CF2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561EDF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0"/>
          </w:tcPr>
          <w:p w14:paraId="146D80A0" w14:textId="77777777" w:rsidR="003C7965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14:paraId="47EC33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0"/>
          </w:tcPr>
          <w:p w14:paraId="5A60F59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561EDF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0"/>
          </w:tcPr>
          <w:p w14:paraId="75424C6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561EDF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0"/>
          </w:tcPr>
          <w:p w14:paraId="2EAC237E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29A5DD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0"/>
          </w:tcPr>
          <w:p w14:paraId="715FD20C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919" w:type="dxa"/>
          </w:tcPr>
          <w:p w14:paraId="040A1A2A" w14:textId="028707AD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02F1FB33" w14:textId="77777777" w:rsidTr="00561EDF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0"/>
          </w:tcPr>
          <w:p w14:paraId="3145A00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uygulayabilme.</w:t>
            </w:r>
          </w:p>
        </w:tc>
        <w:tc>
          <w:tcPr>
            <w:tcW w:w="919" w:type="dxa"/>
          </w:tcPr>
          <w:p w14:paraId="57195C2C" w14:textId="18A3A5B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6DA68DE6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0"/>
          </w:tcPr>
          <w:p w14:paraId="31BFA3AF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</w:tcPr>
          <w:p w14:paraId="1FF74F3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5D4D50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0"/>
          </w:tcPr>
          <w:p w14:paraId="48968CB9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</w:tcPr>
          <w:p w14:paraId="52A16CB9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2C227904" w14:textId="77777777" w:rsidTr="00561EDF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0"/>
          </w:tcPr>
          <w:p w14:paraId="42BC108D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919" w:type="dxa"/>
          </w:tcPr>
          <w:p w14:paraId="43D3B70E" w14:textId="5DC47CD0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1D08DA" w:rsidRPr="00561EDF" w14:paraId="7E81CCF3" w14:textId="77777777" w:rsidTr="008E40AA">
        <w:trPr>
          <w:trHeight w:val="239"/>
        </w:trPr>
        <w:tc>
          <w:tcPr>
            <w:tcW w:w="817" w:type="dxa"/>
            <w:gridSpan w:val="2"/>
          </w:tcPr>
          <w:p w14:paraId="14A06B41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7225" w:type="dxa"/>
            <w:gridSpan w:val="7"/>
          </w:tcPr>
          <w:p w14:paraId="3C8BB88E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1D08DA" w:rsidRPr="00561EDF" w14:paraId="56BB1FF7" w14:textId="77777777" w:rsidTr="008F1E91">
        <w:trPr>
          <w:trHeight w:val="236"/>
        </w:trPr>
        <w:tc>
          <w:tcPr>
            <w:tcW w:w="817" w:type="dxa"/>
            <w:gridSpan w:val="2"/>
          </w:tcPr>
          <w:p w14:paraId="54A0808F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5" w:type="dxa"/>
            <w:gridSpan w:val="7"/>
          </w:tcPr>
          <w:p w14:paraId="00314517" w14:textId="10638A6D" w:rsidR="001D08DA" w:rsidRPr="001C357E" w:rsidRDefault="001D08DA" w:rsidP="001D08D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CF3">
              <w:t xml:space="preserve">Tanışma – Programı Belirleme </w:t>
            </w:r>
          </w:p>
        </w:tc>
        <w:tc>
          <w:tcPr>
            <w:tcW w:w="1640" w:type="dxa"/>
            <w:gridSpan w:val="4"/>
          </w:tcPr>
          <w:p w14:paraId="7D3433FB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3EAF7406" w14:textId="77777777" w:rsidTr="005A67D8">
        <w:trPr>
          <w:trHeight w:val="236"/>
        </w:trPr>
        <w:tc>
          <w:tcPr>
            <w:tcW w:w="817" w:type="dxa"/>
            <w:gridSpan w:val="2"/>
          </w:tcPr>
          <w:p w14:paraId="63C631A7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25" w:type="dxa"/>
            <w:gridSpan w:val="7"/>
          </w:tcPr>
          <w:p w14:paraId="50143894" w14:textId="15B0616E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CF3">
              <w:t xml:space="preserve">Program geliştirmede temel kavramlar ve program türleri </w:t>
            </w:r>
          </w:p>
        </w:tc>
        <w:tc>
          <w:tcPr>
            <w:tcW w:w="1640" w:type="dxa"/>
            <w:gridSpan w:val="4"/>
          </w:tcPr>
          <w:p w14:paraId="32CB5CAF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3D017240" w14:textId="77777777" w:rsidTr="00D32F4C">
        <w:trPr>
          <w:trHeight w:val="237"/>
        </w:trPr>
        <w:tc>
          <w:tcPr>
            <w:tcW w:w="817" w:type="dxa"/>
            <w:gridSpan w:val="2"/>
          </w:tcPr>
          <w:p w14:paraId="6C02EAD6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25" w:type="dxa"/>
            <w:gridSpan w:val="7"/>
          </w:tcPr>
          <w:p w14:paraId="3233E9ED" w14:textId="690FA7BE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CF3">
              <w:t xml:space="preserve">Program geliştirmenin kuramsal temelleri </w:t>
            </w:r>
          </w:p>
        </w:tc>
        <w:tc>
          <w:tcPr>
            <w:tcW w:w="1640" w:type="dxa"/>
            <w:gridSpan w:val="4"/>
          </w:tcPr>
          <w:p w14:paraId="0CA1FA06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08596932" w14:textId="77777777" w:rsidTr="002245DE">
        <w:trPr>
          <w:trHeight w:val="235"/>
        </w:trPr>
        <w:tc>
          <w:tcPr>
            <w:tcW w:w="817" w:type="dxa"/>
            <w:gridSpan w:val="2"/>
          </w:tcPr>
          <w:p w14:paraId="7B88D252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25" w:type="dxa"/>
            <w:gridSpan w:val="7"/>
          </w:tcPr>
          <w:p w14:paraId="610327CC" w14:textId="44D440B3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CF3">
              <w:t xml:space="preserve">Program geliştirmenin tarihçesi ve Türkiye’de program geliştirme çalışmaları </w:t>
            </w:r>
          </w:p>
        </w:tc>
        <w:tc>
          <w:tcPr>
            <w:tcW w:w="1640" w:type="dxa"/>
            <w:gridSpan w:val="4"/>
          </w:tcPr>
          <w:p w14:paraId="511AB332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03DF3049" w14:textId="77777777" w:rsidTr="001D08DA">
        <w:trPr>
          <w:trHeight w:val="263"/>
        </w:trPr>
        <w:tc>
          <w:tcPr>
            <w:tcW w:w="817" w:type="dxa"/>
            <w:gridSpan w:val="2"/>
          </w:tcPr>
          <w:p w14:paraId="69256972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25" w:type="dxa"/>
            <w:gridSpan w:val="7"/>
          </w:tcPr>
          <w:p w14:paraId="6C827A32" w14:textId="5B84211E" w:rsidR="001D08DA" w:rsidRPr="001C357E" w:rsidRDefault="001D08DA" w:rsidP="001D0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3CF3">
              <w:t xml:space="preserve">Program geliştirme modelleri, kurullar, komisyonlar </w:t>
            </w:r>
          </w:p>
        </w:tc>
        <w:tc>
          <w:tcPr>
            <w:tcW w:w="1640" w:type="dxa"/>
            <w:gridSpan w:val="4"/>
          </w:tcPr>
          <w:p w14:paraId="6496AFB2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59BEC0FD" w14:textId="77777777" w:rsidTr="006F5176">
        <w:trPr>
          <w:trHeight w:val="235"/>
        </w:trPr>
        <w:tc>
          <w:tcPr>
            <w:tcW w:w="817" w:type="dxa"/>
            <w:gridSpan w:val="2"/>
          </w:tcPr>
          <w:p w14:paraId="244C1439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25" w:type="dxa"/>
            <w:gridSpan w:val="7"/>
          </w:tcPr>
          <w:p w14:paraId="3167C0C3" w14:textId="0DA8F6E8" w:rsidR="001D08DA" w:rsidRPr="001C357E" w:rsidRDefault="001D08DA" w:rsidP="001D08D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CF3">
              <w:t xml:space="preserve">Programın temel öğeleri: hedefler, hedef davranışlar, kazanımlar </w:t>
            </w:r>
          </w:p>
        </w:tc>
        <w:tc>
          <w:tcPr>
            <w:tcW w:w="1640" w:type="dxa"/>
            <w:gridSpan w:val="4"/>
          </w:tcPr>
          <w:p w14:paraId="745AC830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25A11C42" w14:textId="77777777" w:rsidTr="00971872">
        <w:trPr>
          <w:trHeight w:val="235"/>
        </w:trPr>
        <w:tc>
          <w:tcPr>
            <w:tcW w:w="817" w:type="dxa"/>
            <w:gridSpan w:val="2"/>
          </w:tcPr>
          <w:p w14:paraId="05FE84F4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225" w:type="dxa"/>
            <w:gridSpan w:val="7"/>
          </w:tcPr>
          <w:p w14:paraId="1718D199" w14:textId="0ACBE8F5" w:rsidR="001D08DA" w:rsidRPr="001C357E" w:rsidRDefault="001D08DA" w:rsidP="001D08D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CF3">
              <w:t xml:space="preserve">Programın temel öğeleri: konular ve içerik saptamaya ilişkin yaklaşımlar  </w:t>
            </w:r>
          </w:p>
        </w:tc>
        <w:tc>
          <w:tcPr>
            <w:tcW w:w="1640" w:type="dxa"/>
            <w:gridSpan w:val="4"/>
          </w:tcPr>
          <w:p w14:paraId="2E2D945A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564C24AF" w14:textId="77777777" w:rsidTr="0042381B">
        <w:trPr>
          <w:trHeight w:val="235"/>
        </w:trPr>
        <w:tc>
          <w:tcPr>
            <w:tcW w:w="817" w:type="dxa"/>
            <w:gridSpan w:val="2"/>
          </w:tcPr>
          <w:p w14:paraId="30C5E878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25" w:type="dxa"/>
            <w:gridSpan w:val="7"/>
          </w:tcPr>
          <w:p w14:paraId="05D3FCF2" w14:textId="77777777" w:rsidR="001D08DA" w:rsidRPr="001C357E" w:rsidRDefault="001D08DA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1D08DA" w:rsidRPr="00561EDF" w14:paraId="6DDC372B" w14:textId="77777777" w:rsidTr="003B272D">
        <w:trPr>
          <w:trHeight w:val="235"/>
        </w:trPr>
        <w:tc>
          <w:tcPr>
            <w:tcW w:w="817" w:type="dxa"/>
            <w:gridSpan w:val="2"/>
          </w:tcPr>
          <w:p w14:paraId="4228332D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225" w:type="dxa"/>
            <w:gridSpan w:val="7"/>
          </w:tcPr>
          <w:p w14:paraId="07B9B1F0" w14:textId="0B6E1B15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15B">
              <w:t xml:space="preserve">İçerik seçimi ve program tasarımı  </w:t>
            </w:r>
          </w:p>
        </w:tc>
        <w:tc>
          <w:tcPr>
            <w:tcW w:w="1640" w:type="dxa"/>
            <w:gridSpan w:val="4"/>
          </w:tcPr>
          <w:p w14:paraId="79EC0080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2F473A47" w14:textId="77777777" w:rsidTr="007156B6">
        <w:trPr>
          <w:trHeight w:val="235"/>
        </w:trPr>
        <w:tc>
          <w:tcPr>
            <w:tcW w:w="817" w:type="dxa"/>
            <w:gridSpan w:val="2"/>
          </w:tcPr>
          <w:p w14:paraId="343D5273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25" w:type="dxa"/>
            <w:gridSpan w:val="7"/>
          </w:tcPr>
          <w:p w14:paraId="63050BE6" w14:textId="1A11AC01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15B">
              <w:t xml:space="preserve">Öğretme-öğrenme durumları </w:t>
            </w:r>
          </w:p>
        </w:tc>
        <w:tc>
          <w:tcPr>
            <w:tcW w:w="1640" w:type="dxa"/>
            <w:gridSpan w:val="4"/>
          </w:tcPr>
          <w:p w14:paraId="53A6563D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392E7E28" w14:textId="77777777" w:rsidTr="008C516E">
        <w:trPr>
          <w:trHeight w:val="235"/>
        </w:trPr>
        <w:tc>
          <w:tcPr>
            <w:tcW w:w="817" w:type="dxa"/>
            <w:gridSpan w:val="2"/>
          </w:tcPr>
          <w:p w14:paraId="5A9380A5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225" w:type="dxa"/>
            <w:gridSpan w:val="7"/>
          </w:tcPr>
          <w:p w14:paraId="119632F1" w14:textId="33005EC2" w:rsidR="001D08DA" w:rsidRPr="001C357E" w:rsidRDefault="001D08DA" w:rsidP="001D08D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15B">
              <w:t xml:space="preserve">Öğrenme yaklaşımları </w:t>
            </w:r>
          </w:p>
        </w:tc>
        <w:tc>
          <w:tcPr>
            <w:tcW w:w="1640" w:type="dxa"/>
            <w:gridSpan w:val="4"/>
          </w:tcPr>
          <w:p w14:paraId="4A2CF136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7931E7C4" w14:textId="77777777" w:rsidTr="0027750B">
        <w:trPr>
          <w:trHeight w:val="235"/>
        </w:trPr>
        <w:tc>
          <w:tcPr>
            <w:tcW w:w="817" w:type="dxa"/>
            <w:gridSpan w:val="2"/>
          </w:tcPr>
          <w:p w14:paraId="47AAA0B1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25" w:type="dxa"/>
            <w:gridSpan w:val="7"/>
          </w:tcPr>
          <w:p w14:paraId="701EDB12" w14:textId="303FFB64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15B">
              <w:t xml:space="preserve">Öğretim stratejileri </w:t>
            </w:r>
          </w:p>
        </w:tc>
        <w:tc>
          <w:tcPr>
            <w:tcW w:w="1640" w:type="dxa"/>
            <w:gridSpan w:val="4"/>
          </w:tcPr>
          <w:p w14:paraId="6AC741BD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60BC3E47" w14:textId="77777777" w:rsidTr="004C0313">
        <w:trPr>
          <w:trHeight w:val="235"/>
        </w:trPr>
        <w:tc>
          <w:tcPr>
            <w:tcW w:w="817" w:type="dxa"/>
            <w:gridSpan w:val="2"/>
          </w:tcPr>
          <w:p w14:paraId="0A955101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225" w:type="dxa"/>
            <w:gridSpan w:val="7"/>
          </w:tcPr>
          <w:p w14:paraId="50CA06C7" w14:textId="219BE6AC" w:rsidR="001D08DA" w:rsidRPr="001C357E" w:rsidRDefault="001D08DA" w:rsidP="001D08D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15B">
              <w:t xml:space="preserve">Öğretim yöntem ve teknikleri </w:t>
            </w:r>
          </w:p>
        </w:tc>
        <w:tc>
          <w:tcPr>
            <w:tcW w:w="1640" w:type="dxa"/>
            <w:gridSpan w:val="4"/>
          </w:tcPr>
          <w:p w14:paraId="7172EB5D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11949918" w14:textId="77777777" w:rsidTr="00E11791">
        <w:trPr>
          <w:trHeight w:val="235"/>
        </w:trPr>
        <w:tc>
          <w:tcPr>
            <w:tcW w:w="817" w:type="dxa"/>
            <w:gridSpan w:val="2"/>
          </w:tcPr>
          <w:p w14:paraId="30AE0E6C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25" w:type="dxa"/>
            <w:gridSpan w:val="7"/>
          </w:tcPr>
          <w:p w14:paraId="6E9D9152" w14:textId="74ED28ED" w:rsidR="001D08DA" w:rsidRPr="001C357E" w:rsidRDefault="001D08DA" w:rsidP="001D08D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115B">
              <w:t>Program değerlendirme</w:t>
            </w:r>
          </w:p>
        </w:tc>
        <w:tc>
          <w:tcPr>
            <w:tcW w:w="1640" w:type="dxa"/>
            <w:gridSpan w:val="4"/>
          </w:tcPr>
          <w:p w14:paraId="2DDCFAF7" w14:textId="77777777" w:rsidR="001D08DA" w:rsidRPr="00561EDF" w:rsidRDefault="001D08DA" w:rsidP="001D0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8DA" w:rsidRPr="00561EDF" w14:paraId="64574F3C" w14:textId="77777777" w:rsidTr="00D47BCB">
        <w:trPr>
          <w:trHeight w:val="235"/>
        </w:trPr>
        <w:tc>
          <w:tcPr>
            <w:tcW w:w="817" w:type="dxa"/>
            <w:gridSpan w:val="2"/>
          </w:tcPr>
          <w:p w14:paraId="0CC1EC83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225" w:type="dxa"/>
            <w:gridSpan w:val="7"/>
          </w:tcPr>
          <w:p w14:paraId="0726BCA0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1D08DA" w:rsidRPr="00561EDF" w:rsidRDefault="001D08DA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7821E7A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Textbook/Ders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0F39FF38" w14:textId="0C6031FD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Bilen, M.(1993). Plandan uygulamaya öğretim (3. baskı). Ankara: TAKAV Yayıncılık. </w:t>
            </w:r>
          </w:p>
          <w:p w14:paraId="3F00B580" w14:textId="4B2CA1E0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Demirel, Ö.(2004). Kuramdan uygulamaya eğitimde program geliştirme (10. baskı). Ankara: PegemA Yayıncılık. </w:t>
            </w:r>
          </w:p>
          <w:p w14:paraId="193FC525" w14:textId="79DA73B2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Demirel, Ö. (2007). Eğitimde program geliştirme (10. baskı). Ankara: Pegem A Yayıncılık.</w:t>
            </w:r>
          </w:p>
          <w:p w14:paraId="3E7AE785" w14:textId="1D42D51F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Demirel, Ö. (1992). Türkiye'de program geliştirme uygulamaları. Hacettepe Üniversitesi Eğitim Fakültesi Dergisi, 7(7).</w:t>
            </w:r>
          </w:p>
          <w:p w14:paraId="0C10B34F" w14:textId="40F265CE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Ertürk, S. (1994). Eğitimde program geliştirme. Ankara: Meteksan Yayınları. </w:t>
            </w:r>
          </w:p>
          <w:p w14:paraId="77BB96F1" w14:textId="43E4D2E9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Sönmez, Veysel. (2008). Program Geliştirmede Öğretmen El Kitabı (14. Baskı). Ankara: Anı Yayıncılık. </w:t>
            </w:r>
          </w:p>
          <w:p w14:paraId="729A930F" w14:textId="7CF42BD9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Ün-Açıkgöz, K. (2003). Etkili öğrenme ve öğretme (4. baskı). İzmir: Eğitim Dünyası Yayınları. Varış, F. (1996). Eğitimde program geliştirme: Teori ve teknikler (6. baskı).  Ankara: Alkım Yayıncılık. </w:t>
            </w:r>
          </w:p>
          <w:p w14:paraId="2F089BDD" w14:textId="2E3DBC4D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Gözütok, F. D. (2017). Öğretim ilke ve yöntemleri. Pegem Atıf İndeksi, 1-386.</w:t>
            </w:r>
          </w:p>
          <w:p w14:paraId="78503909" w14:textId="3463D9C0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Hunkins, F. P., &amp; Hammill, P. A. (1994). Beyond Tyler and Taba: Reconceptualizing the curriculum process. Peabody Journal of Education, 69(3), 4-18.</w:t>
            </w:r>
          </w:p>
          <w:p w14:paraId="38A9009C" w14:textId="646B9993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Läänemets, U., &amp; Kalamees-Ruubel, K. (2013). The taba-tyler rationales. Journal of the American Association for the Advancement of Curriculum Studies (JAAACS), 9(2).</w:t>
            </w:r>
          </w:p>
          <w:p w14:paraId="468941B4" w14:textId="142D7379" w:rsidR="001D08DA" w:rsidRPr="001D08DA" w:rsidRDefault="001D08DA" w:rsidP="001D08DA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Tanner, D., &amp; Tanner, L. N. (1980). Curriculum development: Theory into practice (p. 30). New York: Macmillan.</w:t>
            </w:r>
          </w:p>
          <w:p w14:paraId="6F0C449D" w14:textId="3BCC2447" w:rsidR="003265C4" w:rsidRPr="00561EDF" w:rsidRDefault="00A21B09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A10803B" w14:textId="77777777" w:rsidR="001D08DA" w:rsidRPr="001D08DA" w:rsidRDefault="001D08DA" w:rsidP="001D08DA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Oliver, R., Kersten, H., Vinkka‐Puhakka, H., Alpasan, G., Bearn, D., Cema, I., ... &amp; Jeniati, E. (2008). Curriculum structure: principles and strategy. European Journal of Dental Education, 12, 74-84.</w:t>
            </w:r>
          </w:p>
          <w:p w14:paraId="461435EB" w14:textId="77777777" w:rsidR="001D08DA" w:rsidRPr="001D08DA" w:rsidRDefault="001D08DA" w:rsidP="001D08DA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Caswell, H. L., &amp; Campbell, D. S. (1935). Curriculum development. American Book Company.</w:t>
            </w:r>
          </w:p>
          <w:p w14:paraId="10655416" w14:textId="77777777" w:rsidR="001D08DA" w:rsidRPr="001D08DA" w:rsidRDefault="001D08DA" w:rsidP="001D08DA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DA">
              <w:rPr>
                <w:rFonts w:ascii="Times New Roman" w:eastAsia="Times New Roman" w:hAnsi="Times New Roman" w:cs="Times New Roman"/>
                <w:sz w:val="20"/>
                <w:szCs w:val="20"/>
              </w:rPr>
              <w:t>Pinar, W. F. (2013). International handbook of curriculum research. Routledge.</w:t>
            </w:r>
          </w:p>
          <w:p w14:paraId="44B12416" w14:textId="0318F83C" w:rsidR="00121299" w:rsidRPr="00561EDF" w:rsidRDefault="00121299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Attendance/Derse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A9F7627" w14:textId="50344E3F" w:rsidR="003265C4" w:rsidRPr="00561EDF" w:rsidRDefault="001D08DA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Exam/Vize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5AB5C52" w14:textId="4D458816" w:rsidR="003265C4" w:rsidRPr="00561EDF" w:rsidRDefault="001D08DA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3751C8" w14:textId="10F6FA14" w:rsidR="003265C4" w:rsidRPr="00561EDF" w:rsidRDefault="001C357E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64A6CE" w14:textId="6BF2E856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5973B71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EE1A527" w14:textId="13FA234E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189C014" w14:textId="7E293568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7C9AA34B" w14:textId="4DE42D32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12687CD0" w:rsidR="003265C4" w:rsidRPr="00561EDF" w:rsidRDefault="001D08D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90468B5" w14:textId="138F090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2931B2AF" w14:textId="204582F9" w:rsidR="003265C4" w:rsidRPr="00561EDF" w:rsidRDefault="001D08DA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235A6B5F" w14:textId="11199346" w:rsidR="00D6223C" w:rsidRPr="00561EDF" w:rsidRDefault="001D08DA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ED5D91A" w14:textId="620951EA" w:rsidR="00D6223C" w:rsidRPr="00561EDF" w:rsidRDefault="001D08DA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4CF6A01F" w14:textId="513CB055" w:rsidR="00D6223C" w:rsidRPr="00561EDF" w:rsidRDefault="001D08DA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0897603F" w:rsidR="003265C4" w:rsidRPr="00561EDF" w:rsidRDefault="001D08D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E7C3FA7" w14:textId="5ECD6EB4" w:rsidR="003265C4" w:rsidRPr="00561EDF" w:rsidRDefault="001D08D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2FA2EE38" w14:textId="629FA3CB" w:rsidR="003265C4" w:rsidRPr="00561EDF" w:rsidRDefault="001D08D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F0F5F45" w14:textId="482A0081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0BC6D6AD" w14:textId="6DC85563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66266105" w14:textId="5B553DB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1E55B664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D0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64" w:type="dxa"/>
            <w:gridSpan w:val="5"/>
          </w:tcPr>
          <w:p w14:paraId="16DBD636" w14:textId="3D6A66C2" w:rsidR="003265C4" w:rsidRPr="00561EDF" w:rsidRDefault="0087031C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r w:rsidR="009B48F9" w:rsidRPr="00561ED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,3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199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7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8"/>
  </w:num>
  <w:num w:numId="13" w16cid:durableId="2087343193">
    <w:abstractNumId w:val="16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  <w:num w:numId="19" w16cid:durableId="996155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D4669"/>
    <w:rsid w:val="00121299"/>
    <w:rsid w:val="001C357E"/>
    <w:rsid w:val="001D08DA"/>
    <w:rsid w:val="00257EC7"/>
    <w:rsid w:val="00275A21"/>
    <w:rsid w:val="003206E5"/>
    <w:rsid w:val="003265C4"/>
    <w:rsid w:val="003C7965"/>
    <w:rsid w:val="004F133A"/>
    <w:rsid w:val="00561EDF"/>
    <w:rsid w:val="005D70CA"/>
    <w:rsid w:val="005F177E"/>
    <w:rsid w:val="00637829"/>
    <w:rsid w:val="007101D1"/>
    <w:rsid w:val="00862C3D"/>
    <w:rsid w:val="0087031C"/>
    <w:rsid w:val="00873C95"/>
    <w:rsid w:val="008D25D2"/>
    <w:rsid w:val="00940601"/>
    <w:rsid w:val="009B48F9"/>
    <w:rsid w:val="00A21B09"/>
    <w:rsid w:val="00A94A27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3</cp:revision>
  <dcterms:created xsi:type="dcterms:W3CDTF">2023-04-03T20:08:00Z</dcterms:created>
  <dcterms:modified xsi:type="dcterms:W3CDTF">2023-04-03T20:19:00Z</dcterms:modified>
</cp:coreProperties>
</file>