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4D1DD">
      <w:pPr>
        <w:widowControl w:val="0"/>
        <w:autoSpaceDE w:val="0"/>
        <w:autoSpaceDN w:val="0"/>
        <w:spacing w:before="59" w:after="0" w:line="240" w:lineRule="auto"/>
        <w:jc w:val="center"/>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GAU, SCHOOL OF AVIATION</w:t>
      </w:r>
    </w:p>
    <w:p w14:paraId="5F83E69F">
      <w:pPr>
        <w:widowControl w:val="0"/>
        <w:autoSpaceDE w:val="0"/>
        <w:autoSpaceDN w:val="0"/>
        <w:spacing w:before="59" w:after="0" w:line="240" w:lineRule="auto"/>
        <w:ind w:left="3170" w:right="3110"/>
        <w:jc w:val="center"/>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Aviation Management</w:t>
      </w:r>
    </w:p>
    <w:p w14:paraId="62334BB5">
      <w:pPr>
        <w:widowControl w:val="0"/>
        <w:autoSpaceDE w:val="0"/>
        <w:autoSpaceDN w:val="0"/>
        <w:spacing w:before="5" w:after="1" w:line="240" w:lineRule="auto"/>
        <w:rPr>
          <w:rFonts w:ascii="Times New Roman" w:hAnsi="Times New Roman" w:eastAsia="Times New Roman" w:cs="Times New Roman"/>
          <w:b/>
          <w:sz w:val="20"/>
          <w:szCs w:val="20"/>
          <w:lang w:val="en-US"/>
        </w:rPr>
      </w:pPr>
    </w:p>
    <w:tbl>
      <w:tblPr>
        <w:tblStyle w:val="3"/>
        <w:tblW w:w="9669" w:type="dxa"/>
        <w:tblInd w:w="-2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4"/>
        <w:gridCol w:w="283"/>
        <w:gridCol w:w="1843"/>
        <w:gridCol w:w="1038"/>
        <w:gridCol w:w="806"/>
        <w:gridCol w:w="469"/>
        <w:gridCol w:w="1276"/>
        <w:gridCol w:w="1276"/>
        <w:gridCol w:w="517"/>
        <w:gridCol w:w="167"/>
        <w:gridCol w:w="541"/>
        <w:gridCol w:w="901"/>
        <w:gridCol w:w="18"/>
      </w:tblGrid>
      <w:tr w14:paraId="64C31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64EC58CF">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 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Title/</w:t>
            </w:r>
            <w:r>
              <w:rPr>
                <w:rFonts w:ascii="Times New Roman" w:hAnsi="Times New Roman" w:eastAsia="Times New Roman" w:cs="Times New Roman"/>
                <w:b/>
                <w:sz w:val="20"/>
                <w:szCs w:val="20"/>
              </w:rPr>
              <w:t>Ders Adı</w:t>
            </w:r>
          </w:p>
        </w:tc>
        <w:tc>
          <w:tcPr>
            <w:tcW w:w="5165" w:type="dxa"/>
            <w:gridSpan w:val="8"/>
          </w:tcPr>
          <w:p w14:paraId="5A17F94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Graduation Project</w:t>
            </w:r>
          </w:p>
        </w:tc>
      </w:tr>
      <w:tr w14:paraId="70B05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2A77CDC3">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 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Code/Ders Kodu</w:t>
            </w:r>
          </w:p>
        </w:tc>
        <w:tc>
          <w:tcPr>
            <w:tcW w:w="5165" w:type="dxa"/>
            <w:gridSpan w:val="8"/>
          </w:tcPr>
          <w:p w14:paraId="511D6B76">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pacing w:val="-2"/>
                <w:sz w:val="20"/>
                <w:szCs w:val="20"/>
                <w:lang w:val="en-US"/>
              </w:rPr>
              <w:t>AVM430</w:t>
            </w:r>
          </w:p>
        </w:tc>
      </w:tr>
      <w:tr w14:paraId="373F7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38B2D182">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Type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Unit/</w:t>
            </w:r>
            <w:r>
              <w:rPr>
                <w:rFonts w:ascii="Times New Roman" w:hAnsi="Times New Roman" w:eastAsia="Times New Roman" w:cs="Times New Roman"/>
                <w:b/>
                <w:sz w:val="20"/>
                <w:szCs w:val="20"/>
              </w:rPr>
              <w:t>Ders statüsü</w:t>
            </w:r>
          </w:p>
        </w:tc>
        <w:tc>
          <w:tcPr>
            <w:tcW w:w="5165" w:type="dxa"/>
            <w:gridSpan w:val="8"/>
          </w:tcPr>
          <w:p w14:paraId="3F1C2EE2">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Compulsory,</w:t>
            </w:r>
            <w:r>
              <w:rPr>
                <w:rFonts w:ascii="Times New Roman" w:hAnsi="Times New Roman" w:cs="Times New Roman"/>
                <w:b/>
                <w:bCs/>
                <w:spacing w:val="-11"/>
                <w:sz w:val="20"/>
                <w:szCs w:val="20"/>
                <w:lang w:val="en-US"/>
              </w:rPr>
              <w:t xml:space="preserve"> </w:t>
            </w:r>
            <w:r>
              <w:rPr>
                <w:rFonts w:ascii="Times New Roman" w:hAnsi="Times New Roman" w:cs="Times New Roman"/>
                <w:b/>
                <w:bCs/>
                <w:sz w:val="20"/>
                <w:szCs w:val="20"/>
                <w:lang w:val="en-US"/>
              </w:rPr>
              <w:t>Aviation</w:t>
            </w:r>
            <w:r>
              <w:rPr>
                <w:rFonts w:ascii="Times New Roman" w:hAnsi="Times New Roman" w:cs="Times New Roman"/>
                <w:b/>
                <w:bCs/>
                <w:spacing w:val="-9"/>
                <w:sz w:val="20"/>
                <w:szCs w:val="20"/>
                <w:lang w:val="en-US"/>
              </w:rPr>
              <w:t xml:space="preserve"> </w:t>
            </w:r>
            <w:r>
              <w:rPr>
                <w:rFonts w:ascii="Times New Roman" w:hAnsi="Times New Roman" w:cs="Times New Roman"/>
                <w:b/>
                <w:bCs/>
                <w:spacing w:val="-2"/>
                <w:sz w:val="20"/>
                <w:szCs w:val="20"/>
                <w:lang w:val="en-US"/>
              </w:rPr>
              <w:t>Management</w:t>
            </w:r>
          </w:p>
        </w:tc>
      </w:tr>
      <w:tr w14:paraId="46C3B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910153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Level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of Course Unit/</w:t>
            </w:r>
            <w:r>
              <w:rPr>
                <w:rFonts w:ascii="Times New Roman" w:hAnsi="Times New Roman" w:eastAsia="Times New Roman" w:cs="Times New Roman"/>
                <w:b/>
                <w:sz w:val="20"/>
                <w:szCs w:val="20"/>
              </w:rPr>
              <w:t>Ders seviyesi</w:t>
            </w:r>
          </w:p>
        </w:tc>
        <w:tc>
          <w:tcPr>
            <w:tcW w:w="5165" w:type="dxa"/>
            <w:gridSpan w:val="8"/>
          </w:tcPr>
          <w:p w14:paraId="190A9A0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4</w:t>
            </w:r>
            <w:r>
              <w:rPr>
                <w:rFonts w:ascii="Times New Roman" w:hAnsi="Times New Roman" w:cs="Times New Roman"/>
                <w:b/>
                <w:bCs/>
                <w:sz w:val="20"/>
                <w:szCs w:val="20"/>
                <w:vertAlign w:val="superscript"/>
                <w:lang w:val="en-US"/>
              </w:rPr>
              <w:t>th</w:t>
            </w:r>
            <w:r>
              <w:rPr>
                <w:rFonts w:ascii="Times New Roman" w:hAnsi="Times New Roman" w:cs="Times New Roman"/>
                <w:b/>
                <w:bCs/>
                <w:spacing w:val="-6"/>
                <w:sz w:val="20"/>
                <w:szCs w:val="20"/>
                <w:lang w:val="en-US"/>
              </w:rPr>
              <w:t xml:space="preserve"> </w:t>
            </w:r>
            <w:r>
              <w:rPr>
                <w:rFonts w:ascii="Times New Roman" w:hAnsi="Times New Roman" w:cs="Times New Roman"/>
                <w:b/>
                <w:bCs/>
                <w:sz w:val="20"/>
                <w:szCs w:val="20"/>
                <w:lang w:val="en-US"/>
              </w:rPr>
              <w:t>Year</w:t>
            </w:r>
            <w:r>
              <w:rPr>
                <w:rFonts w:ascii="Times New Roman" w:hAnsi="Times New Roman" w:cs="Times New Roman"/>
                <w:b/>
                <w:bCs/>
                <w:spacing w:val="-5"/>
                <w:sz w:val="20"/>
                <w:szCs w:val="20"/>
                <w:lang w:val="en-US"/>
              </w:rPr>
              <w:t xml:space="preserve"> BSc</w:t>
            </w:r>
          </w:p>
        </w:tc>
      </w:tr>
      <w:tr w14:paraId="7177E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5D54B2B1">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National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Credits/</w:t>
            </w:r>
            <w:r>
              <w:rPr>
                <w:rFonts w:ascii="Times New Roman" w:hAnsi="Times New Roman" w:eastAsia="Times New Roman" w:cs="Times New Roman"/>
                <w:b/>
                <w:sz w:val="20"/>
                <w:szCs w:val="20"/>
              </w:rPr>
              <w:t>Ulusal kredi</w:t>
            </w:r>
          </w:p>
        </w:tc>
        <w:tc>
          <w:tcPr>
            <w:tcW w:w="5165" w:type="dxa"/>
            <w:gridSpan w:val="8"/>
          </w:tcPr>
          <w:p w14:paraId="1558245E">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3</w:t>
            </w:r>
          </w:p>
        </w:tc>
      </w:tr>
      <w:tr w14:paraId="3FB26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2091DCE0">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Number</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ECTS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Credits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 xml:space="preserve">Allocated/AKTS </w:t>
            </w:r>
            <w:r>
              <w:rPr>
                <w:rFonts w:ascii="Times New Roman" w:hAnsi="Times New Roman" w:eastAsia="Times New Roman" w:cs="Times New Roman"/>
                <w:b/>
                <w:sz w:val="20"/>
                <w:szCs w:val="20"/>
              </w:rPr>
              <w:t>değeri</w:t>
            </w:r>
          </w:p>
        </w:tc>
        <w:tc>
          <w:tcPr>
            <w:tcW w:w="5165" w:type="dxa"/>
            <w:gridSpan w:val="8"/>
          </w:tcPr>
          <w:p w14:paraId="16D33559">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5</w:t>
            </w:r>
            <w:r>
              <w:rPr>
                <w:rFonts w:ascii="Times New Roman" w:hAnsi="Times New Roman" w:cs="Times New Roman"/>
                <w:b/>
                <w:bCs/>
                <w:spacing w:val="44"/>
                <w:sz w:val="20"/>
                <w:szCs w:val="20"/>
                <w:lang w:val="en-US"/>
              </w:rPr>
              <w:t xml:space="preserve"> </w:t>
            </w:r>
            <w:r>
              <w:rPr>
                <w:rFonts w:ascii="Times New Roman" w:hAnsi="Times New Roman" w:cs="Times New Roman"/>
                <w:b/>
                <w:bCs/>
                <w:spacing w:val="-4"/>
                <w:sz w:val="20"/>
                <w:szCs w:val="20"/>
                <w:lang w:val="en-US"/>
              </w:rPr>
              <w:t>ECTS</w:t>
            </w:r>
          </w:p>
        </w:tc>
      </w:tr>
      <w:tr w14:paraId="41596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9DDAB7A">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Theoretical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Haftalık teorik ders saati</w:t>
            </w:r>
          </w:p>
        </w:tc>
        <w:tc>
          <w:tcPr>
            <w:tcW w:w="5165" w:type="dxa"/>
            <w:gridSpan w:val="8"/>
          </w:tcPr>
          <w:p w14:paraId="08084C0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3</w:t>
            </w:r>
          </w:p>
        </w:tc>
      </w:tr>
      <w:tr w14:paraId="5402F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CE3F53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Practice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Uygulama durumu</w:t>
            </w:r>
          </w:p>
        </w:tc>
        <w:tc>
          <w:tcPr>
            <w:tcW w:w="5165" w:type="dxa"/>
            <w:gridSpan w:val="8"/>
          </w:tcPr>
          <w:p w14:paraId="7042F6CD">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w:t>
            </w:r>
          </w:p>
        </w:tc>
      </w:tr>
      <w:tr w14:paraId="381A1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1A44966">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Laboratory</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Laboratuvar durumu</w:t>
            </w:r>
          </w:p>
        </w:tc>
        <w:tc>
          <w:tcPr>
            <w:tcW w:w="5165" w:type="dxa"/>
            <w:gridSpan w:val="8"/>
          </w:tcPr>
          <w:p w14:paraId="66A08BA5">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w:t>
            </w:r>
          </w:p>
        </w:tc>
      </w:tr>
      <w:tr w14:paraId="314D5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5D157FE5">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Year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 xml:space="preserve">Study/ </w:t>
            </w:r>
            <w:r>
              <w:rPr>
                <w:rFonts w:ascii="Times New Roman" w:hAnsi="Times New Roman" w:eastAsia="Times New Roman" w:cs="Times New Roman"/>
                <w:b/>
                <w:sz w:val="20"/>
                <w:szCs w:val="20"/>
              </w:rPr>
              <w:t>Dersin yılı</w:t>
            </w:r>
          </w:p>
        </w:tc>
        <w:tc>
          <w:tcPr>
            <w:tcW w:w="5165" w:type="dxa"/>
            <w:gridSpan w:val="8"/>
          </w:tcPr>
          <w:p w14:paraId="1CD84EA2">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4</w:t>
            </w:r>
          </w:p>
        </w:tc>
      </w:tr>
      <w:tr w14:paraId="6E57F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7F71084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Semester when</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the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is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delivered/</w:t>
            </w:r>
            <w:r>
              <w:rPr>
                <w:rFonts w:ascii="Times New Roman" w:hAnsi="Times New Roman" w:eastAsia="Times New Roman" w:cs="Times New Roman"/>
                <w:b/>
                <w:sz w:val="20"/>
                <w:szCs w:val="20"/>
              </w:rPr>
              <w:t>Ders dönemi</w:t>
            </w:r>
          </w:p>
        </w:tc>
        <w:tc>
          <w:tcPr>
            <w:tcW w:w="5165" w:type="dxa"/>
            <w:gridSpan w:val="8"/>
          </w:tcPr>
          <w:p w14:paraId="2E578361">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8</w:t>
            </w:r>
          </w:p>
        </w:tc>
      </w:tr>
      <w:tr w14:paraId="1C463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F8C29AA">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Coordinator/</w:t>
            </w:r>
            <w:r>
              <w:rPr>
                <w:rFonts w:ascii="Times New Roman" w:hAnsi="Times New Roman" w:eastAsia="Times New Roman" w:cs="Times New Roman"/>
                <w:b/>
                <w:sz w:val="20"/>
                <w:szCs w:val="20"/>
              </w:rPr>
              <w:t>Ders koordinatörü</w:t>
            </w:r>
          </w:p>
        </w:tc>
        <w:tc>
          <w:tcPr>
            <w:tcW w:w="5165" w:type="dxa"/>
            <w:gridSpan w:val="8"/>
          </w:tcPr>
          <w:p w14:paraId="7F272869">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33962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 w:hRule="atLeast"/>
        </w:trPr>
        <w:tc>
          <w:tcPr>
            <w:tcW w:w="4504" w:type="dxa"/>
            <w:gridSpan w:val="5"/>
          </w:tcPr>
          <w:p w14:paraId="4C2699C5">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Name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Lecturer</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w:t>
            </w:r>
            <w:r>
              <w:rPr>
                <w:rFonts w:ascii="Times New Roman" w:hAnsi="Times New Roman" w:eastAsia="Times New Roman" w:cs="Times New Roman"/>
                <w:b/>
                <w:sz w:val="20"/>
                <w:szCs w:val="20"/>
              </w:rPr>
              <w:t>Ders sorumlu öğretim elemanı</w:t>
            </w:r>
          </w:p>
        </w:tc>
        <w:tc>
          <w:tcPr>
            <w:tcW w:w="5165" w:type="dxa"/>
            <w:gridSpan w:val="8"/>
          </w:tcPr>
          <w:p w14:paraId="7FE5F28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59F81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2389E35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Name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Assistant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w:t>
            </w:r>
            <w:r>
              <w:rPr>
                <w:rFonts w:ascii="Times New Roman" w:hAnsi="Times New Roman" w:eastAsia="Times New Roman" w:cs="Times New Roman"/>
                <w:b/>
                <w:sz w:val="20"/>
                <w:szCs w:val="20"/>
              </w:rPr>
              <w:t>Asistan adı</w:t>
            </w:r>
          </w:p>
        </w:tc>
        <w:tc>
          <w:tcPr>
            <w:tcW w:w="5165" w:type="dxa"/>
            <w:gridSpan w:val="8"/>
          </w:tcPr>
          <w:p w14:paraId="7BE34C6E">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0C5E1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CBB60E8">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Mode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Delivery/</w:t>
            </w:r>
            <w:r>
              <w:rPr>
                <w:rFonts w:ascii="Times New Roman" w:hAnsi="Times New Roman" w:eastAsia="Times New Roman" w:cs="Times New Roman"/>
                <w:b/>
                <w:sz w:val="20"/>
                <w:szCs w:val="20"/>
              </w:rPr>
              <w:t>Dersin işlenişi</w:t>
            </w:r>
          </w:p>
        </w:tc>
        <w:tc>
          <w:tcPr>
            <w:tcW w:w="5165" w:type="dxa"/>
            <w:gridSpan w:val="8"/>
          </w:tcPr>
          <w:p w14:paraId="5B8159C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Face to Face</w:t>
            </w:r>
          </w:p>
        </w:tc>
      </w:tr>
      <w:tr w14:paraId="1B72B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157D93F">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Language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Instruction/</w:t>
            </w:r>
            <w:r>
              <w:rPr>
                <w:rFonts w:ascii="Times New Roman" w:hAnsi="Times New Roman" w:eastAsia="Times New Roman" w:cs="Times New Roman"/>
                <w:b/>
                <w:sz w:val="20"/>
                <w:szCs w:val="20"/>
              </w:rPr>
              <w:t>Dersin dili</w:t>
            </w:r>
          </w:p>
        </w:tc>
        <w:tc>
          <w:tcPr>
            <w:tcW w:w="5165" w:type="dxa"/>
            <w:gridSpan w:val="8"/>
          </w:tcPr>
          <w:p w14:paraId="7235F7DC">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pacing w:val="-2"/>
                <w:sz w:val="20"/>
                <w:szCs w:val="20"/>
                <w:lang w:val="en-US"/>
              </w:rPr>
              <w:t>English</w:t>
            </w:r>
          </w:p>
        </w:tc>
      </w:tr>
      <w:tr w14:paraId="7FD54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B31BA3C">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Prerequisites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and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co-requisites/</w:t>
            </w:r>
            <w:r>
              <w:rPr>
                <w:rFonts w:ascii="Times New Roman" w:hAnsi="Times New Roman" w:eastAsia="Times New Roman" w:cs="Times New Roman"/>
                <w:b/>
                <w:sz w:val="20"/>
                <w:szCs w:val="20"/>
              </w:rPr>
              <w:t>Dersin ön koşulu</w:t>
            </w:r>
          </w:p>
        </w:tc>
        <w:tc>
          <w:tcPr>
            <w:tcW w:w="5165" w:type="dxa"/>
            <w:gridSpan w:val="8"/>
          </w:tcPr>
          <w:p w14:paraId="5DC23E1A">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27645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5458261">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Recommended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Optional</w:t>
            </w:r>
            <w:r>
              <w:rPr>
                <w:rFonts w:ascii="Times New Roman" w:hAnsi="Times New Roman" w:eastAsia="Times New Roman" w:cs="Times New Roman"/>
                <w:b/>
                <w:spacing w:val="2"/>
                <w:sz w:val="20"/>
                <w:szCs w:val="20"/>
                <w:lang w:val="en-US"/>
              </w:rPr>
              <w:t xml:space="preserve"> </w:t>
            </w:r>
            <w:r>
              <w:rPr>
                <w:rFonts w:ascii="Times New Roman" w:hAnsi="Times New Roman" w:eastAsia="Times New Roman" w:cs="Times New Roman"/>
                <w:b/>
                <w:sz w:val="20"/>
                <w:szCs w:val="20"/>
                <w:lang w:val="en-US"/>
              </w:rPr>
              <w:t>Program</w:t>
            </w:r>
            <w:r>
              <w:rPr>
                <w:rFonts w:ascii="Times New Roman" w:hAnsi="Times New Roman" w:eastAsia="Times New Roman" w:cs="Times New Roman"/>
                <w:b/>
                <w:spacing w:val="2"/>
                <w:sz w:val="20"/>
                <w:szCs w:val="20"/>
                <w:lang w:val="en-US"/>
              </w:rPr>
              <w:t xml:space="preserve"> </w:t>
            </w:r>
            <w:r>
              <w:rPr>
                <w:rFonts w:ascii="Times New Roman" w:hAnsi="Times New Roman" w:eastAsia="Times New Roman" w:cs="Times New Roman"/>
                <w:b/>
                <w:sz w:val="20"/>
                <w:szCs w:val="20"/>
                <w:lang w:val="en-US"/>
              </w:rPr>
              <w:t>Components/</w:t>
            </w:r>
            <w:r>
              <w:rPr>
                <w:rFonts w:ascii="Times New Roman" w:hAnsi="Times New Roman" w:eastAsia="Times New Roman" w:cs="Times New Roman"/>
                <w:b/>
                <w:sz w:val="20"/>
                <w:szCs w:val="20"/>
              </w:rPr>
              <w:t>Önerilen opsiyonel program unsurları</w:t>
            </w:r>
          </w:p>
        </w:tc>
        <w:tc>
          <w:tcPr>
            <w:tcW w:w="5165" w:type="dxa"/>
            <w:gridSpan w:val="8"/>
          </w:tcPr>
          <w:p w14:paraId="46A79DFA">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pacing w:val="-5"/>
                <w:sz w:val="20"/>
                <w:szCs w:val="20"/>
                <w:lang w:val="en-US"/>
              </w:rPr>
              <w:t>N/A</w:t>
            </w:r>
          </w:p>
        </w:tc>
      </w:tr>
      <w:tr w14:paraId="393AA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 w:hRule="atLeast"/>
        </w:trPr>
        <w:tc>
          <w:tcPr>
            <w:tcW w:w="9669" w:type="dxa"/>
            <w:gridSpan w:val="13"/>
          </w:tcPr>
          <w:p w14:paraId="4F9F9C44">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Objectives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the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z w:val="20"/>
                <w:szCs w:val="20"/>
              </w:rPr>
              <w:t>Dersin amacı</w:t>
            </w:r>
          </w:p>
        </w:tc>
      </w:tr>
      <w:tr w14:paraId="387F6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 w:hRule="atLeast"/>
        </w:trPr>
        <w:tc>
          <w:tcPr>
            <w:tcW w:w="9669" w:type="dxa"/>
            <w:gridSpan w:val="13"/>
          </w:tcPr>
          <w:p w14:paraId="7D6B62EB">
            <w:pPr>
              <w:pStyle w:val="10"/>
              <w:numPr>
                <w:ilvl w:val="0"/>
                <w:numId w:val="1"/>
              </w:numPr>
              <w:tabs>
                <w:tab w:val="left" w:pos="472"/>
                <w:tab w:val="left" w:pos="474"/>
              </w:tabs>
              <w:spacing w:before="41"/>
              <w:rPr>
                <w:rFonts w:ascii="Times New Roman" w:hAnsi="Times New Roman" w:cs="Times New Roman"/>
                <w:sz w:val="20"/>
                <w:szCs w:val="20"/>
              </w:rPr>
            </w:pPr>
            <w:r>
              <w:rPr>
                <w:rFonts w:ascii="Times New Roman" w:hAnsi="Times New Roman" w:cs="Times New Roman"/>
                <w:sz w:val="20"/>
                <w:szCs w:val="20"/>
              </w:rPr>
              <w:t>Teaching</w:t>
            </w:r>
            <w:r>
              <w:rPr>
                <w:rFonts w:ascii="Times New Roman" w:hAnsi="Times New Roman" w:cs="Times New Roman"/>
                <w:spacing w:val="-8"/>
                <w:sz w:val="20"/>
                <w:szCs w:val="20"/>
              </w:rPr>
              <w:t xml:space="preserve"> </w:t>
            </w:r>
            <w:r>
              <w:rPr>
                <w:rFonts w:ascii="Times New Roman" w:hAnsi="Times New Roman" w:cs="Times New Roman"/>
                <w:sz w:val="20"/>
                <w:szCs w:val="20"/>
              </w:rPr>
              <w:t>fundamental</w:t>
            </w:r>
            <w:r>
              <w:rPr>
                <w:rFonts w:ascii="Times New Roman" w:hAnsi="Times New Roman" w:cs="Times New Roman"/>
                <w:spacing w:val="-7"/>
                <w:sz w:val="20"/>
                <w:szCs w:val="20"/>
              </w:rPr>
              <w:t xml:space="preserve"> </w:t>
            </w:r>
            <w:r>
              <w:rPr>
                <w:rFonts w:ascii="Times New Roman" w:hAnsi="Times New Roman" w:cs="Times New Roman"/>
                <w:sz w:val="20"/>
                <w:szCs w:val="20"/>
              </w:rPr>
              <w:t>principles</w:t>
            </w:r>
            <w:r>
              <w:rPr>
                <w:rFonts w:ascii="Times New Roman" w:hAnsi="Times New Roman" w:cs="Times New Roman"/>
                <w:spacing w:val="-9"/>
                <w:sz w:val="20"/>
                <w:szCs w:val="20"/>
              </w:rPr>
              <w:t xml:space="preserve"> </w:t>
            </w:r>
            <w:r>
              <w:rPr>
                <w:rFonts w:ascii="Times New Roman" w:hAnsi="Times New Roman" w:cs="Times New Roman"/>
                <w:sz w:val="20"/>
                <w:szCs w:val="20"/>
              </w:rPr>
              <w:t>of</w:t>
            </w:r>
            <w:r>
              <w:rPr>
                <w:rFonts w:ascii="Times New Roman" w:hAnsi="Times New Roman" w:cs="Times New Roman"/>
                <w:spacing w:val="-9"/>
                <w:sz w:val="20"/>
                <w:szCs w:val="20"/>
              </w:rPr>
              <w:t xml:space="preserve"> </w:t>
            </w:r>
            <w:r>
              <w:rPr>
                <w:rFonts w:ascii="Times New Roman" w:hAnsi="Times New Roman" w:cs="Times New Roman"/>
                <w:spacing w:val="-2"/>
                <w:sz w:val="20"/>
                <w:szCs w:val="20"/>
              </w:rPr>
              <w:t>research.</w:t>
            </w:r>
          </w:p>
          <w:p w14:paraId="1BBEBFE5">
            <w:pPr>
              <w:pStyle w:val="10"/>
              <w:numPr>
                <w:ilvl w:val="0"/>
                <w:numId w:val="1"/>
              </w:numPr>
              <w:tabs>
                <w:tab w:val="left" w:pos="472"/>
                <w:tab w:val="left" w:pos="474"/>
              </w:tabs>
              <w:rPr>
                <w:rFonts w:ascii="Times New Roman" w:hAnsi="Times New Roman" w:cs="Times New Roman"/>
                <w:sz w:val="20"/>
                <w:szCs w:val="20"/>
              </w:rPr>
            </w:pPr>
            <w:r>
              <w:rPr>
                <w:rFonts w:ascii="Times New Roman" w:hAnsi="Times New Roman" w:cs="Times New Roman"/>
                <w:sz w:val="20"/>
                <w:szCs w:val="20"/>
              </w:rPr>
              <w:t>Teaching</w:t>
            </w:r>
            <w:r>
              <w:rPr>
                <w:rFonts w:ascii="Times New Roman" w:hAnsi="Times New Roman" w:cs="Times New Roman"/>
                <w:spacing w:val="-4"/>
                <w:sz w:val="20"/>
                <w:szCs w:val="20"/>
              </w:rPr>
              <w:t xml:space="preserve"> </w:t>
            </w:r>
            <w:r>
              <w:rPr>
                <w:rFonts w:ascii="Times New Roman" w:hAnsi="Times New Roman" w:cs="Times New Roman"/>
                <w:sz w:val="20"/>
                <w:szCs w:val="20"/>
              </w:rPr>
              <w:t>how</w:t>
            </w:r>
            <w:r>
              <w:rPr>
                <w:rFonts w:ascii="Times New Roman" w:hAnsi="Times New Roman" w:cs="Times New Roman"/>
                <w:spacing w:val="-5"/>
                <w:sz w:val="20"/>
                <w:szCs w:val="20"/>
              </w:rPr>
              <w:t xml:space="preserve"> </w:t>
            </w:r>
            <w:r>
              <w:rPr>
                <w:rFonts w:ascii="Times New Roman" w:hAnsi="Times New Roman" w:cs="Times New Roman"/>
                <w:sz w:val="20"/>
                <w:szCs w:val="20"/>
              </w:rPr>
              <w:t>to</w:t>
            </w:r>
            <w:r>
              <w:rPr>
                <w:rFonts w:ascii="Times New Roman" w:hAnsi="Times New Roman" w:cs="Times New Roman"/>
                <w:spacing w:val="-4"/>
                <w:sz w:val="20"/>
                <w:szCs w:val="20"/>
              </w:rPr>
              <w:t xml:space="preserve"> </w:t>
            </w:r>
            <w:r>
              <w:rPr>
                <w:rFonts w:ascii="Times New Roman" w:hAnsi="Times New Roman" w:cs="Times New Roman"/>
                <w:sz w:val="20"/>
                <w:szCs w:val="20"/>
              </w:rPr>
              <w:t>do</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research.</w:t>
            </w:r>
          </w:p>
          <w:p w14:paraId="7FD464AB">
            <w:pPr>
              <w:pStyle w:val="10"/>
              <w:numPr>
                <w:ilvl w:val="0"/>
                <w:numId w:val="1"/>
              </w:numPr>
              <w:tabs>
                <w:tab w:val="left" w:pos="472"/>
                <w:tab w:val="left" w:pos="474"/>
              </w:tabs>
              <w:spacing w:before="1" w:line="243" w:lineRule="exact"/>
              <w:rPr>
                <w:rFonts w:ascii="Times New Roman" w:hAnsi="Times New Roman" w:cs="Times New Roman"/>
                <w:sz w:val="20"/>
                <w:szCs w:val="20"/>
              </w:rPr>
            </w:pPr>
            <w:r>
              <w:rPr>
                <w:rFonts w:ascii="Times New Roman" w:hAnsi="Times New Roman" w:cs="Times New Roman"/>
                <w:sz w:val="20"/>
                <w:szCs w:val="20"/>
              </w:rPr>
              <w:t>Teaching</w:t>
            </w:r>
            <w:r>
              <w:rPr>
                <w:rFonts w:ascii="Times New Roman" w:hAnsi="Times New Roman" w:cs="Times New Roman"/>
                <w:spacing w:val="-5"/>
                <w:sz w:val="20"/>
                <w:szCs w:val="20"/>
              </w:rPr>
              <w:t xml:space="preserve"> </w:t>
            </w:r>
            <w:r>
              <w:rPr>
                <w:rFonts w:ascii="Times New Roman" w:hAnsi="Times New Roman" w:cs="Times New Roman"/>
                <w:sz w:val="20"/>
                <w:szCs w:val="20"/>
              </w:rPr>
              <w:t>thesis</w:t>
            </w:r>
            <w:r>
              <w:rPr>
                <w:rFonts w:ascii="Times New Roman" w:hAnsi="Times New Roman" w:cs="Times New Roman"/>
                <w:spacing w:val="-4"/>
                <w:sz w:val="20"/>
                <w:szCs w:val="20"/>
              </w:rPr>
              <w:t xml:space="preserve"> </w:t>
            </w:r>
            <w:r>
              <w:rPr>
                <w:rFonts w:ascii="Times New Roman" w:hAnsi="Times New Roman" w:cs="Times New Roman"/>
                <w:sz w:val="20"/>
                <w:szCs w:val="20"/>
              </w:rPr>
              <w:t>writing</w:t>
            </w:r>
            <w:r>
              <w:rPr>
                <w:rFonts w:ascii="Times New Roman" w:hAnsi="Times New Roman" w:cs="Times New Roman"/>
                <w:spacing w:val="-6"/>
                <w:sz w:val="20"/>
                <w:szCs w:val="20"/>
              </w:rPr>
              <w:t xml:space="preserve"> </w:t>
            </w:r>
            <w:r>
              <w:rPr>
                <w:rFonts w:ascii="Times New Roman" w:hAnsi="Times New Roman" w:cs="Times New Roman"/>
                <w:sz w:val="20"/>
                <w:szCs w:val="20"/>
              </w:rPr>
              <w:t>and</w:t>
            </w:r>
            <w:r>
              <w:rPr>
                <w:rFonts w:ascii="Times New Roman" w:hAnsi="Times New Roman" w:cs="Times New Roman"/>
                <w:spacing w:val="-5"/>
                <w:sz w:val="20"/>
                <w:szCs w:val="20"/>
              </w:rPr>
              <w:t xml:space="preserve"> </w:t>
            </w:r>
            <w:r>
              <w:rPr>
                <w:rFonts w:ascii="Times New Roman" w:hAnsi="Times New Roman" w:cs="Times New Roman"/>
                <w:sz w:val="20"/>
                <w:szCs w:val="20"/>
              </w:rPr>
              <w:t>its</w:t>
            </w:r>
            <w:r>
              <w:rPr>
                <w:rFonts w:ascii="Times New Roman" w:hAnsi="Times New Roman" w:cs="Times New Roman"/>
                <w:spacing w:val="-5"/>
                <w:sz w:val="20"/>
                <w:szCs w:val="20"/>
              </w:rPr>
              <w:t xml:space="preserve"> </w:t>
            </w:r>
            <w:r>
              <w:rPr>
                <w:rFonts w:ascii="Times New Roman" w:hAnsi="Times New Roman" w:cs="Times New Roman"/>
                <w:spacing w:val="-2"/>
                <w:sz w:val="20"/>
                <w:szCs w:val="20"/>
              </w:rPr>
              <w:t>principles.</w:t>
            </w:r>
          </w:p>
          <w:p w14:paraId="7B3EEFB8">
            <w:pPr>
              <w:pStyle w:val="10"/>
              <w:numPr>
                <w:ilvl w:val="0"/>
                <w:numId w:val="1"/>
              </w:numPr>
              <w:tabs>
                <w:tab w:val="left" w:pos="468"/>
                <w:tab w:val="left" w:pos="469"/>
              </w:tabs>
              <w:rPr>
                <w:rFonts w:ascii="Times New Roman" w:hAnsi="Times New Roman" w:cs="Times New Roman"/>
                <w:sz w:val="20"/>
                <w:szCs w:val="20"/>
              </w:rPr>
            </w:pPr>
            <w:r>
              <w:rPr>
                <w:rFonts w:ascii="Times New Roman" w:hAnsi="Times New Roman" w:cs="Times New Roman"/>
                <w:sz w:val="20"/>
                <w:szCs w:val="20"/>
              </w:rPr>
              <w:t>Teaching</w:t>
            </w:r>
            <w:r>
              <w:rPr>
                <w:rFonts w:ascii="Times New Roman" w:hAnsi="Times New Roman" w:cs="Times New Roman"/>
                <w:spacing w:val="-8"/>
                <w:sz w:val="20"/>
                <w:szCs w:val="20"/>
              </w:rPr>
              <w:t xml:space="preserve"> </w:t>
            </w:r>
            <w:r>
              <w:rPr>
                <w:rFonts w:ascii="Times New Roman" w:hAnsi="Times New Roman" w:cs="Times New Roman"/>
                <w:sz w:val="20"/>
                <w:szCs w:val="20"/>
              </w:rPr>
              <w:t>referencing</w:t>
            </w:r>
            <w:r>
              <w:rPr>
                <w:rFonts w:ascii="Times New Roman" w:hAnsi="Times New Roman" w:cs="Times New Roman"/>
                <w:spacing w:val="-6"/>
                <w:sz w:val="20"/>
                <w:szCs w:val="20"/>
              </w:rPr>
              <w:t xml:space="preserve"> </w:t>
            </w:r>
            <w:r>
              <w:rPr>
                <w:rFonts w:ascii="Times New Roman" w:hAnsi="Times New Roman" w:cs="Times New Roman"/>
                <w:sz w:val="20"/>
                <w:szCs w:val="20"/>
              </w:rPr>
              <w:t>and</w:t>
            </w:r>
            <w:r>
              <w:rPr>
                <w:rFonts w:ascii="Times New Roman" w:hAnsi="Times New Roman" w:cs="Times New Roman"/>
                <w:spacing w:val="-4"/>
                <w:sz w:val="20"/>
                <w:szCs w:val="20"/>
              </w:rPr>
              <w:t xml:space="preserve"> </w:t>
            </w:r>
            <w:r>
              <w:rPr>
                <w:rFonts w:ascii="Times New Roman" w:hAnsi="Times New Roman" w:cs="Times New Roman"/>
                <w:sz w:val="20"/>
                <w:szCs w:val="20"/>
              </w:rPr>
              <w:t>citing</w:t>
            </w:r>
            <w:r>
              <w:rPr>
                <w:rFonts w:ascii="Times New Roman" w:hAnsi="Times New Roman" w:cs="Times New Roman"/>
                <w:spacing w:val="-8"/>
                <w:sz w:val="20"/>
                <w:szCs w:val="20"/>
              </w:rPr>
              <w:t xml:space="preserve"> </w:t>
            </w:r>
            <w:r>
              <w:rPr>
                <w:rFonts w:ascii="Times New Roman" w:hAnsi="Times New Roman" w:cs="Times New Roman"/>
                <w:spacing w:val="-2"/>
                <w:sz w:val="20"/>
                <w:szCs w:val="20"/>
              </w:rPr>
              <w:t>techniques.</w:t>
            </w:r>
          </w:p>
        </w:tc>
      </w:tr>
      <w:tr w14:paraId="5961B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9669" w:type="dxa"/>
            <w:gridSpan w:val="13"/>
          </w:tcPr>
          <w:p w14:paraId="46738929">
            <w:pPr>
              <w:pStyle w:val="10"/>
              <w:tabs>
                <w:tab w:val="left" w:pos="576"/>
                <w:tab w:val="left" w:pos="577"/>
              </w:tabs>
              <w:ind w:left="576"/>
              <w:rPr>
                <w:rFonts w:ascii="Times New Roman" w:hAnsi="Times New Roman" w:cs="Times New Roman"/>
                <w:sz w:val="20"/>
                <w:szCs w:val="20"/>
              </w:rPr>
            </w:pPr>
            <w:r>
              <w:rPr>
                <w:rFonts w:ascii="Times New Roman" w:hAnsi="Times New Roman" w:cs="Times New Roman"/>
                <w:b/>
                <w:sz w:val="20"/>
                <w:szCs w:val="20"/>
              </w:rPr>
              <w:t>Course</w:t>
            </w:r>
            <w:r>
              <w:rPr>
                <w:rFonts w:ascii="Times New Roman" w:hAnsi="Times New Roman" w:cs="Times New Roman"/>
                <w:b/>
                <w:spacing w:val="-7"/>
                <w:sz w:val="20"/>
                <w:szCs w:val="20"/>
              </w:rPr>
              <w:t xml:space="preserve"> </w:t>
            </w:r>
            <w:r>
              <w:rPr>
                <w:rFonts w:ascii="Times New Roman" w:hAnsi="Times New Roman" w:cs="Times New Roman"/>
                <w:b/>
                <w:spacing w:val="-2"/>
                <w:sz w:val="20"/>
                <w:szCs w:val="20"/>
              </w:rPr>
              <w:t xml:space="preserve">Description/ </w:t>
            </w:r>
            <w:r>
              <w:rPr>
                <w:rFonts w:ascii="Times New Roman" w:hAnsi="Times New Roman" w:cs="Times New Roman"/>
                <w:b/>
                <w:spacing w:val="-2"/>
                <w:sz w:val="20"/>
                <w:szCs w:val="20"/>
                <w:lang w:val="tr-TR"/>
              </w:rPr>
              <w:t>Dersin Tanımı</w:t>
            </w:r>
          </w:p>
        </w:tc>
      </w:tr>
      <w:tr w14:paraId="1A463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5" w:hRule="atLeast"/>
        </w:trPr>
        <w:tc>
          <w:tcPr>
            <w:tcW w:w="9669" w:type="dxa"/>
            <w:gridSpan w:val="13"/>
          </w:tcPr>
          <w:p w14:paraId="1B68B075">
            <w:pPr>
              <w:pStyle w:val="10"/>
              <w:tabs>
                <w:tab w:val="left" w:pos="576"/>
                <w:tab w:val="left" w:pos="577"/>
              </w:tabs>
              <w:ind w:left="177" w:right="136"/>
              <w:jc w:val="both"/>
              <w:rPr>
                <w:rFonts w:ascii="Times New Roman" w:hAnsi="Times New Roman" w:cs="Times New Roman"/>
                <w:sz w:val="20"/>
                <w:szCs w:val="20"/>
              </w:rPr>
            </w:pPr>
            <w:r>
              <w:rPr>
                <w:rFonts w:ascii="Times New Roman" w:hAnsi="Times New Roman" w:cs="Times New Roman"/>
                <w:spacing w:val="-2"/>
                <w:sz w:val="20"/>
                <w:szCs w:val="20"/>
              </w:rPr>
              <w:t>This course represents the final academic requirement of the program, where students are expected to demonstrate their ability to conduct independent, in-depth research on an aviation-related topic of their choice. It integrates the knowledge and skills acquired throughout the program and applies them to a focused area of academic or industry relevance. Students will select a research topic aligned with their interests within the aviation field and develop a structured study under the guidance of an assigned supervisor. The research process includes literature review, data collection, analysis, and critical evaluation of findings in accordance with academic standards. The final output is a written thesis of approximately 20,000–25,000 words, presented in a formal academic format. The dissertation will be assessed by the department board based on originality, research quality, analytical depth, and academic writing standards. Through this project, students develop essential skills in research methodology, critical thinking, problem-solving, and academic communication, preparing them for professional or postgraduate work in the aviation industry.</w:t>
            </w:r>
          </w:p>
        </w:tc>
      </w:tr>
      <w:tr w14:paraId="764C3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8209" w:type="dxa"/>
            <w:gridSpan w:val="10"/>
          </w:tcPr>
          <w:p w14:paraId="122EA10E">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Learning</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Outcomes/</w:t>
            </w:r>
            <w:r>
              <w:rPr>
                <w:rFonts w:ascii="Times New Roman" w:hAnsi="Times New Roman" w:eastAsia="Times New Roman" w:cs="Times New Roman"/>
                <w:b/>
                <w:sz w:val="20"/>
                <w:szCs w:val="20"/>
              </w:rPr>
              <w:t>Öğrenme çıktıları</w:t>
            </w:r>
          </w:p>
        </w:tc>
        <w:tc>
          <w:tcPr>
            <w:tcW w:w="1460" w:type="dxa"/>
            <w:gridSpan w:val="3"/>
          </w:tcPr>
          <w:p w14:paraId="21E55720">
            <w:pPr>
              <w:widowControl w:val="0"/>
              <w:autoSpaceDE w:val="0"/>
              <w:autoSpaceDN w:val="0"/>
              <w:spacing w:after="0" w:line="240" w:lineRule="auto"/>
              <w:rPr>
                <w:rFonts w:ascii="Times New Roman" w:hAnsi="Times New Roman" w:eastAsia="Times New Roman" w:cs="Times New Roman"/>
                <w:sz w:val="20"/>
                <w:szCs w:val="20"/>
                <w:lang w:val="en-US"/>
              </w:rPr>
            </w:pPr>
          </w:p>
        </w:tc>
      </w:tr>
      <w:tr w14:paraId="36DC5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09" w:type="dxa"/>
            <w:gridSpan w:val="10"/>
          </w:tcPr>
          <w:p w14:paraId="64637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1F1F1F"/>
                <w:sz w:val="20"/>
                <w:szCs w:val="20"/>
                <w:lang w:val="zh-CN"/>
              </w:rPr>
            </w:pPr>
            <w:r>
              <w:rPr>
                <w:rFonts w:ascii="Times New Roman" w:hAnsi="Times New Roman" w:eastAsia="Times New Roman" w:cs="Times New Roman"/>
                <w:color w:val="1F1F1F"/>
                <w:sz w:val="20"/>
                <w:szCs w:val="20"/>
                <w:lang w:val="en"/>
              </w:rPr>
              <w:t>By the end of this course, students will be able to, /</w:t>
            </w:r>
            <w:r>
              <w:rPr>
                <w:rFonts w:ascii="Times New Roman" w:hAnsi="Times New Roman" w:eastAsia="Times New Roman" w:cs="Times New Roman"/>
                <w:sz w:val="20"/>
                <w:szCs w:val="20"/>
              </w:rPr>
              <w:t>Bu ders tamamlandığında öğrenciler;</w:t>
            </w:r>
          </w:p>
        </w:tc>
        <w:tc>
          <w:tcPr>
            <w:tcW w:w="1460" w:type="dxa"/>
            <w:gridSpan w:val="3"/>
          </w:tcPr>
          <w:p w14:paraId="57C4E043">
            <w:pPr>
              <w:widowControl w:val="0"/>
              <w:autoSpaceDE w:val="0"/>
              <w:autoSpaceDN w:val="0"/>
              <w:spacing w:before="2" w:after="0" w:line="240" w:lineRule="auto"/>
              <w:ind w:left="122"/>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Evaluation/ </w:t>
            </w:r>
            <w:r>
              <w:rPr>
                <w:rFonts w:ascii="Times New Roman" w:hAnsi="Times New Roman" w:eastAsia="Times New Roman" w:cs="Times New Roman"/>
                <w:sz w:val="20"/>
                <w:szCs w:val="20"/>
              </w:rPr>
              <w:t>Değerlendirme</w:t>
            </w:r>
          </w:p>
        </w:tc>
      </w:tr>
      <w:tr w14:paraId="02DA8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534" w:type="dxa"/>
          </w:tcPr>
          <w:p w14:paraId="3D60F12A">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7675" w:type="dxa"/>
            <w:gridSpan w:val="9"/>
          </w:tcPr>
          <w:p w14:paraId="4B10B3AC">
            <w:pPr>
              <w:spacing w:after="0" w:line="240" w:lineRule="auto"/>
              <w:ind w:left="166" w:right="265"/>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Explain the fundamental principles of academic research in aviation.</w:t>
            </w:r>
          </w:p>
        </w:tc>
        <w:tc>
          <w:tcPr>
            <w:tcW w:w="1460" w:type="dxa"/>
            <w:gridSpan w:val="3"/>
          </w:tcPr>
          <w:p w14:paraId="5AC99809">
            <w:pPr>
              <w:widowControl w:val="0"/>
              <w:autoSpaceDE w:val="0"/>
              <w:autoSpaceDN w:val="0"/>
              <w:spacing w:before="2" w:after="0" w:line="240" w:lineRule="auto"/>
              <w:ind w:left="11"/>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3,4</w:t>
            </w:r>
          </w:p>
        </w:tc>
      </w:tr>
      <w:tr w14:paraId="204BF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481D25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7675" w:type="dxa"/>
            <w:gridSpan w:val="9"/>
          </w:tcPr>
          <w:p w14:paraId="536F6EDC">
            <w:pPr>
              <w:spacing w:after="0" w:line="240" w:lineRule="auto"/>
              <w:ind w:left="166" w:right="265"/>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Identify and formulate a research problem related to the aviation industry.</w:t>
            </w:r>
          </w:p>
        </w:tc>
        <w:tc>
          <w:tcPr>
            <w:tcW w:w="1460" w:type="dxa"/>
            <w:gridSpan w:val="3"/>
          </w:tcPr>
          <w:p w14:paraId="74FCC62F">
            <w:pPr>
              <w:widowControl w:val="0"/>
              <w:autoSpaceDE w:val="0"/>
              <w:autoSpaceDN w:val="0"/>
              <w:spacing w:before="2" w:after="0" w:line="240" w:lineRule="auto"/>
              <w:ind w:left="409" w:right="400"/>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3,4</w:t>
            </w:r>
          </w:p>
        </w:tc>
      </w:tr>
      <w:tr w14:paraId="2A86E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D7EAC5A">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7675" w:type="dxa"/>
            <w:gridSpan w:val="9"/>
          </w:tcPr>
          <w:p w14:paraId="1FA6C606">
            <w:pPr>
              <w:spacing w:after="0" w:line="240" w:lineRule="auto"/>
              <w:ind w:left="166" w:right="265"/>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Conduct a comprehensive literature review using academic sources.</w:t>
            </w:r>
          </w:p>
        </w:tc>
        <w:tc>
          <w:tcPr>
            <w:tcW w:w="1460" w:type="dxa"/>
            <w:gridSpan w:val="3"/>
          </w:tcPr>
          <w:p w14:paraId="5C07990A">
            <w:pPr>
              <w:widowControl w:val="0"/>
              <w:autoSpaceDE w:val="0"/>
              <w:autoSpaceDN w:val="0"/>
              <w:spacing w:before="2" w:after="0" w:line="240" w:lineRule="auto"/>
              <w:ind w:left="410" w:right="400"/>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3,4</w:t>
            </w:r>
          </w:p>
        </w:tc>
      </w:tr>
      <w:tr w14:paraId="10D08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50D0E6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7675" w:type="dxa"/>
            <w:gridSpan w:val="9"/>
          </w:tcPr>
          <w:p w14:paraId="30EED0ED">
            <w:pPr>
              <w:spacing w:after="0" w:line="240" w:lineRule="auto"/>
              <w:ind w:left="166" w:right="265"/>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Apply appropriate research methodologies in aviation studies.</w:t>
            </w:r>
          </w:p>
        </w:tc>
        <w:tc>
          <w:tcPr>
            <w:tcW w:w="1460" w:type="dxa"/>
            <w:gridSpan w:val="3"/>
          </w:tcPr>
          <w:p w14:paraId="54D1D476">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3,4</w:t>
            </w:r>
          </w:p>
        </w:tc>
      </w:tr>
      <w:tr w14:paraId="0FC0A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2BDDEB7D">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7675" w:type="dxa"/>
            <w:gridSpan w:val="9"/>
          </w:tcPr>
          <w:p w14:paraId="7B9FDC58">
            <w:pPr>
              <w:spacing w:after="0" w:line="240" w:lineRule="auto"/>
              <w:ind w:left="166" w:right="265"/>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Collect and organize qualitative or quantitative data effectively.</w:t>
            </w:r>
          </w:p>
        </w:tc>
        <w:tc>
          <w:tcPr>
            <w:tcW w:w="1460" w:type="dxa"/>
            <w:gridSpan w:val="3"/>
          </w:tcPr>
          <w:p w14:paraId="3ED5162D">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3,4</w:t>
            </w:r>
          </w:p>
        </w:tc>
      </w:tr>
      <w:tr w14:paraId="41EE2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6BC9F00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7675" w:type="dxa"/>
            <w:gridSpan w:val="9"/>
          </w:tcPr>
          <w:p w14:paraId="3D0A8221">
            <w:pPr>
              <w:spacing w:after="0" w:line="240" w:lineRule="auto"/>
              <w:ind w:left="166" w:right="265"/>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research data using suitable analytical techniques.</w:t>
            </w:r>
          </w:p>
        </w:tc>
        <w:tc>
          <w:tcPr>
            <w:tcW w:w="1460" w:type="dxa"/>
            <w:gridSpan w:val="3"/>
          </w:tcPr>
          <w:p w14:paraId="572F0560">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3,4</w:t>
            </w:r>
          </w:p>
        </w:tc>
      </w:tr>
      <w:tr w14:paraId="33DE7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689328F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7675" w:type="dxa"/>
            <w:gridSpan w:val="9"/>
          </w:tcPr>
          <w:p w14:paraId="70981786">
            <w:pPr>
              <w:spacing w:after="0" w:line="240" w:lineRule="auto"/>
              <w:ind w:left="166" w:right="265"/>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Evaluate and interpret research findings critically.</w:t>
            </w:r>
          </w:p>
        </w:tc>
        <w:tc>
          <w:tcPr>
            <w:tcW w:w="1460" w:type="dxa"/>
            <w:gridSpan w:val="3"/>
          </w:tcPr>
          <w:p w14:paraId="15CB5091">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3,4</w:t>
            </w:r>
          </w:p>
        </w:tc>
      </w:tr>
      <w:tr w14:paraId="2E22F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78D138E4">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7675" w:type="dxa"/>
            <w:gridSpan w:val="9"/>
          </w:tcPr>
          <w:p w14:paraId="0D807027">
            <w:pPr>
              <w:spacing w:after="0" w:line="240" w:lineRule="auto"/>
              <w:ind w:left="166" w:right="265"/>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Develop academic writing skills in accordance with thesis standards.</w:t>
            </w:r>
          </w:p>
        </w:tc>
        <w:tc>
          <w:tcPr>
            <w:tcW w:w="1460" w:type="dxa"/>
            <w:gridSpan w:val="3"/>
          </w:tcPr>
          <w:p w14:paraId="135B3C3F">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3,4</w:t>
            </w:r>
          </w:p>
        </w:tc>
      </w:tr>
      <w:tr w14:paraId="7AF77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0ECD818E">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9</w:t>
            </w:r>
          </w:p>
        </w:tc>
        <w:tc>
          <w:tcPr>
            <w:tcW w:w="7675" w:type="dxa"/>
            <w:gridSpan w:val="9"/>
          </w:tcPr>
          <w:p w14:paraId="7CEFCF71">
            <w:pPr>
              <w:spacing w:after="0" w:line="240" w:lineRule="auto"/>
              <w:ind w:left="166" w:right="265"/>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Apply proper referencing and citation techniques in academic work.</w:t>
            </w:r>
          </w:p>
        </w:tc>
        <w:tc>
          <w:tcPr>
            <w:tcW w:w="1460" w:type="dxa"/>
            <w:gridSpan w:val="3"/>
          </w:tcPr>
          <w:p w14:paraId="16F61E5C">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3,4</w:t>
            </w:r>
          </w:p>
        </w:tc>
      </w:tr>
      <w:tr w14:paraId="57F78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0193CC78">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10</w:t>
            </w:r>
          </w:p>
        </w:tc>
        <w:tc>
          <w:tcPr>
            <w:tcW w:w="7675" w:type="dxa"/>
            <w:gridSpan w:val="9"/>
          </w:tcPr>
          <w:p w14:paraId="1E17CE5E">
            <w:pPr>
              <w:spacing w:after="0" w:line="240" w:lineRule="auto"/>
              <w:ind w:left="166" w:right="265"/>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Demonstrate independent research, critical thinking, and problem-solving skills in aviation-related topics.</w:t>
            </w:r>
          </w:p>
        </w:tc>
        <w:tc>
          <w:tcPr>
            <w:tcW w:w="1460" w:type="dxa"/>
            <w:gridSpan w:val="3"/>
          </w:tcPr>
          <w:p w14:paraId="1254BD86">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3,4</w:t>
            </w:r>
          </w:p>
        </w:tc>
      </w:tr>
      <w:tr w14:paraId="6971F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9669" w:type="dxa"/>
            <w:gridSpan w:val="13"/>
          </w:tcPr>
          <w:p w14:paraId="5CEA502A">
            <w:pPr>
              <w:widowControl w:val="0"/>
              <w:autoSpaceDE w:val="0"/>
              <w:autoSpaceDN w:val="0"/>
              <w:spacing w:before="2" w:after="0" w:line="240" w:lineRule="auto"/>
              <w:ind w:left="960"/>
              <w:rPr>
                <w:rFonts w:ascii="Times New Roman" w:hAnsi="Times New Roman" w:eastAsia="Times New Roman" w:cs="Times New Roman"/>
                <w:sz w:val="20"/>
                <w:szCs w:val="20"/>
                <w:lang w:val="en-US"/>
              </w:rPr>
            </w:pPr>
            <w:r>
              <w:rPr>
                <w:rFonts w:ascii="Times New Roman" w:hAnsi="Times New Roman" w:eastAsia="Times New Roman" w:cs="Times New Roman"/>
                <w:i/>
                <w:sz w:val="20"/>
                <w:szCs w:val="20"/>
                <w:lang w:val="en-US"/>
              </w:rPr>
              <w:t>Assessment</w:t>
            </w:r>
            <w:r>
              <w:rPr>
                <w:rFonts w:ascii="Times New Roman" w:hAnsi="Times New Roman" w:eastAsia="Times New Roman" w:cs="Times New Roman"/>
                <w:i/>
                <w:spacing w:val="-2"/>
                <w:sz w:val="20"/>
                <w:szCs w:val="20"/>
                <w:lang w:val="en-US"/>
              </w:rPr>
              <w:t xml:space="preserve"> </w:t>
            </w:r>
            <w:r>
              <w:rPr>
                <w:rFonts w:ascii="Times New Roman" w:hAnsi="Times New Roman" w:eastAsia="Times New Roman" w:cs="Times New Roman"/>
                <w:i/>
                <w:sz w:val="20"/>
                <w:szCs w:val="20"/>
                <w:lang w:val="en-US"/>
              </w:rPr>
              <w:t>Methods</w:t>
            </w:r>
            <w:r>
              <w:rPr>
                <w:rFonts w:ascii="Times New Roman" w:hAnsi="Times New Roman" w:eastAsia="Times New Roman" w:cs="Times New Roman"/>
                <w:sz w:val="20"/>
                <w:szCs w:val="20"/>
                <w:lang w:val="en-US"/>
              </w:rPr>
              <w:t>:</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1. Exam, 2. Assignment</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3. Project/Report, 4.</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Presentation, 5 Lab-Work</w:t>
            </w:r>
          </w:p>
          <w:p w14:paraId="2412346D">
            <w:pPr>
              <w:widowControl w:val="0"/>
              <w:autoSpaceDE w:val="0"/>
              <w:autoSpaceDN w:val="0"/>
              <w:spacing w:before="2" w:after="0" w:line="240" w:lineRule="auto"/>
              <w:ind w:left="960"/>
              <w:rPr>
                <w:rFonts w:ascii="Times New Roman" w:hAnsi="Times New Roman" w:eastAsia="Times New Roman" w:cs="Times New Roman"/>
                <w:sz w:val="20"/>
                <w:szCs w:val="20"/>
              </w:rPr>
            </w:pPr>
            <w:r>
              <w:rPr>
                <w:rFonts w:ascii="Times New Roman" w:hAnsi="Times New Roman" w:eastAsia="Times New Roman" w:cs="Times New Roman"/>
                <w:i/>
                <w:sz w:val="20"/>
                <w:szCs w:val="20"/>
              </w:rPr>
              <w:t>Değerlendirme Metodu</w:t>
            </w:r>
            <w:r>
              <w:rPr>
                <w:rFonts w:ascii="Times New Roman" w:hAnsi="Times New Roman" w:eastAsia="Times New Roman" w:cs="Times New Roman"/>
                <w:sz w:val="20"/>
                <w:szCs w:val="20"/>
              </w:rPr>
              <w:t>: 1. Sınav, 2. Ödev, 3. Proje, 4. Sunum, 5. Laboratuvar</w:t>
            </w:r>
          </w:p>
        </w:tc>
      </w:tr>
      <w:tr w14:paraId="15EFF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669" w:type="dxa"/>
            <w:gridSpan w:val="13"/>
          </w:tcPr>
          <w:p w14:paraId="5380F97C">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Contribution</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to</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Program/</w:t>
            </w:r>
            <w:r>
              <w:rPr>
                <w:rFonts w:ascii="Times New Roman" w:hAnsi="Times New Roman" w:eastAsia="Times New Roman" w:cs="Times New Roman"/>
                <w:b/>
                <w:sz w:val="20"/>
                <w:szCs w:val="20"/>
              </w:rPr>
              <w:t>Dersin Programa Katkıları</w:t>
            </w:r>
          </w:p>
        </w:tc>
      </w:tr>
      <w:tr w14:paraId="2B00C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8750" w:type="dxa"/>
            <w:gridSpan w:val="11"/>
          </w:tcPr>
          <w:p w14:paraId="328724CA">
            <w:pPr>
              <w:widowControl w:val="0"/>
              <w:autoSpaceDE w:val="0"/>
              <w:autoSpaceDN w:val="0"/>
              <w:spacing w:after="0" w:line="240" w:lineRule="auto"/>
              <w:rPr>
                <w:rFonts w:ascii="Times New Roman" w:hAnsi="Times New Roman" w:eastAsia="Times New Roman" w:cs="Times New Roman"/>
                <w:sz w:val="20"/>
                <w:szCs w:val="20"/>
                <w:lang w:val="en-US"/>
              </w:rPr>
            </w:pPr>
          </w:p>
        </w:tc>
        <w:tc>
          <w:tcPr>
            <w:tcW w:w="919" w:type="dxa"/>
            <w:gridSpan w:val="2"/>
          </w:tcPr>
          <w:p w14:paraId="059B1EFF">
            <w:pPr>
              <w:widowControl w:val="0"/>
              <w:autoSpaceDE w:val="0"/>
              <w:autoSpaceDN w:val="0"/>
              <w:spacing w:before="2" w:after="0" w:line="240" w:lineRule="auto"/>
              <w:ind w:left="135" w:right="128"/>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CL/KS</w:t>
            </w:r>
          </w:p>
        </w:tc>
      </w:tr>
      <w:tr w14:paraId="758BA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534" w:type="dxa"/>
          </w:tcPr>
          <w:p w14:paraId="57C42B26">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8216" w:type="dxa"/>
            <w:gridSpan w:val="10"/>
          </w:tcPr>
          <w:p w14:paraId="1BB82CF8">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Explain the fundamental concepts and structure of the aviation industry.</w:t>
            </w:r>
          </w:p>
        </w:tc>
        <w:tc>
          <w:tcPr>
            <w:tcW w:w="919" w:type="dxa"/>
            <w:gridSpan w:val="2"/>
          </w:tcPr>
          <w:p w14:paraId="03A1E99C">
            <w:pPr>
              <w:widowControl w:val="0"/>
              <w:autoSpaceDE w:val="0"/>
              <w:autoSpaceDN w:val="0"/>
              <w:spacing w:before="2" w:after="0" w:line="240" w:lineRule="auto"/>
              <w:ind w:left="14"/>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7CF7F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534" w:type="dxa"/>
          </w:tcPr>
          <w:p w14:paraId="0A53AF1D">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8216" w:type="dxa"/>
            <w:gridSpan w:val="10"/>
          </w:tcPr>
          <w:p w14:paraId="477196EB">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Plan and manage airport operational processes.</w:t>
            </w:r>
          </w:p>
        </w:tc>
        <w:tc>
          <w:tcPr>
            <w:tcW w:w="919" w:type="dxa"/>
            <w:gridSpan w:val="2"/>
          </w:tcPr>
          <w:p w14:paraId="6BB795BA">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7C7EA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EE6D8D6">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8216" w:type="dxa"/>
            <w:gridSpan w:val="10"/>
          </w:tcPr>
          <w:p w14:paraId="0919593F">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the organizational structure of airline companies.</w:t>
            </w:r>
          </w:p>
        </w:tc>
        <w:tc>
          <w:tcPr>
            <w:tcW w:w="919" w:type="dxa"/>
            <w:gridSpan w:val="2"/>
          </w:tcPr>
          <w:p w14:paraId="2C816EA6">
            <w:pPr>
              <w:widowControl w:val="0"/>
              <w:autoSpaceDE w:val="0"/>
              <w:autoSpaceDN w:val="0"/>
              <w:spacing w:before="2" w:after="0" w:line="240" w:lineRule="auto"/>
              <w:ind w:left="8"/>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2BFD1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534" w:type="dxa"/>
          </w:tcPr>
          <w:p w14:paraId="22245988">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8216" w:type="dxa"/>
            <w:gridSpan w:val="10"/>
          </w:tcPr>
          <w:p w14:paraId="678B7592">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Apply civil aviation regulations and legislation.</w:t>
            </w:r>
          </w:p>
        </w:tc>
        <w:tc>
          <w:tcPr>
            <w:tcW w:w="919" w:type="dxa"/>
            <w:gridSpan w:val="2"/>
          </w:tcPr>
          <w:p w14:paraId="6C2A4099">
            <w:pPr>
              <w:widowControl w:val="0"/>
              <w:autoSpaceDE w:val="0"/>
              <w:autoSpaceDN w:val="0"/>
              <w:spacing w:before="2" w:after="0" w:line="240" w:lineRule="auto"/>
              <w:ind w:left="14"/>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2CD36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2665BCB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8216" w:type="dxa"/>
            <w:gridSpan w:val="10"/>
          </w:tcPr>
          <w:p w14:paraId="2805CBA4">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Interpret national and international aviation rules and standards.</w:t>
            </w:r>
          </w:p>
        </w:tc>
        <w:tc>
          <w:tcPr>
            <w:tcW w:w="919" w:type="dxa"/>
            <w:gridSpan w:val="2"/>
          </w:tcPr>
          <w:p w14:paraId="01622288">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r>
      <w:tr w14:paraId="64143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53AD252">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8216" w:type="dxa"/>
            <w:gridSpan w:val="10"/>
          </w:tcPr>
          <w:p w14:paraId="7CA3626C">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Manage aviation safety and security processes.</w:t>
            </w:r>
          </w:p>
        </w:tc>
        <w:tc>
          <w:tcPr>
            <w:tcW w:w="919" w:type="dxa"/>
            <w:gridSpan w:val="2"/>
          </w:tcPr>
          <w:p w14:paraId="2303CE75">
            <w:pPr>
              <w:widowControl w:val="0"/>
              <w:autoSpaceDE w:val="0"/>
              <w:autoSpaceDN w:val="0"/>
              <w:spacing w:before="2" w:after="0" w:line="240" w:lineRule="auto"/>
              <w:ind w:left="8"/>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69F3C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7688DC3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8216" w:type="dxa"/>
            <w:gridSpan w:val="10"/>
          </w:tcPr>
          <w:p w14:paraId="7B757C27">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Conduct aviation finance and cost analysis.</w:t>
            </w:r>
          </w:p>
        </w:tc>
        <w:tc>
          <w:tcPr>
            <w:tcW w:w="919" w:type="dxa"/>
            <w:gridSpan w:val="2"/>
          </w:tcPr>
          <w:p w14:paraId="6528D156">
            <w:pPr>
              <w:widowControl w:val="0"/>
              <w:autoSpaceDE w:val="0"/>
              <w:autoSpaceDN w:val="0"/>
              <w:spacing w:before="2" w:after="0" w:line="240" w:lineRule="auto"/>
              <w:ind w:left="16"/>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4</w:t>
            </w:r>
          </w:p>
        </w:tc>
      </w:tr>
      <w:tr w14:paraId="14A99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790CE1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8216" w:type="dxa"/>
            <w:gridSpan w:val="10"/>
          </w:tcPr>
          <w:p w14:paraId="193FBFD9">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Apply marketing and customer relationship management in aviation businesses.</w:t>
            </w:r>
          </w:p>
        </w:tc>
        <w:tc>
          <w:tcPr>
            <w:tcW w:w="919" w:type="dxa"/>
            <w:gridSpan w:val="2"/>
          </w:tcPr>
          <w:p w14:paraId="3DAF99BC">
            <w:pPr>
              <w:widowControl w:val="0"/>
              <w:autoSpaceDE w:val="0"/>
              <w:autoSpaceDN w:val="0"/>
              <w:spacing w:before="2" w:after="0" w:line="240" w:lineRule="auto"/>
              <w:ind w:left="8"/>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r>
      <w:tr w14:paraId="1D4B4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9892132">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9</w:t>
            </w:r>
          </w:p>
        </w:tc>
        <w:tc>
          <w:tcPr>
            <w:tcW w:w="8216" w:type="dxa"/>
            <w:gridSpan w:val="10"/>
          </w:tcPr>
          <w:p w14:paraId="2CCB67E3">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Use information technologies and aviation software systems effectively.</w:t>
            </w:r>
          </w:p>
        </w:tc>
        <w:tc>
          <w:tcPr>
            <w:tcW w:w="919" w:type="dxa"/>
            <w:gridSpan w:val="2"/>
          </w:tcPr>
          <w:p w14:paraId="125D3873">
            <w:pPr>
              <w:widowControl w:val="0"/>
              <w:autoSpaceDE w:val="0"/>
              <w:autoSpaceDN w:val="0"/>
              <w:spacing w:after="0" w:line="240" w:lineRule="auto"/>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p>
        </w:tc>
      </w:tr>
      <w:tr w14:paraId="5EB42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6B809FB7">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10</w:t>
            </w:r>
          </w:p>
        </w:tc>
        <w:tc>
          <w:tcPr>
            <w:tcW w:w="8216" w:type="dxa"/>
            <w:gridSpan w:val="10"/>
          </w:tcPr>
          <w:p w14:paraId="407C1C80">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data and make operational decisions based on analytical thinking.</w:t>
            </w:r>
          </w:p>
        </w:tc>
        <w:tc>
          <w:tcPr>
            <w:tcW w:w="919" w:type="dxa"/>
            <w:gridSpan w:val="2"/>
          </w:tcPr>
          <w:p w14:paraId="745E3F6D">
            <w:pPr>
              <w:widowControl w:val="0"/>
              <w:autoSpaceDE w:val="0"/>
              <w:autoSpaceDN w:val="0"/>
              <w:spacing w:after="0" w:line="240" w:lineRule="auto"/>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p>
        </w:tc>
      </w:tr>
      <w:tr w14:paraId="52DB9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10E1827">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11</w:t>
            </w:r>
          </w:p>
        </w:tc>
        <w:tc>
          <w:tcPr>
            <w:tcW w:w="8216" w:type="dxa"/>
            <w:gridSpan w:val="10"/>
          </w:tcPr>
          <w:p w14:paraId="54C1570D">
            <w:pPr>
              <w:spacing w:after="150" w:line="240" w:lineRule="auto"/>
              <w:ind w:left="166" w:right="238"/>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Develop lifelong learning and professional development awareness.</w:t>
            </w:r>
          </w:p>
        </w:tc>
        <w:tc>
          <w:tcPr>
            <w:tcW w:w="919" w:type="dxa"/>
            <w:gridSpan w:val="2"/>
          </w:tcPr>
          <w:p w14:paraId="1835611F">
            <w:pPr>
              <w:widowControl w:val="0"/>
              <w:autoSpaceDE w:val="0"/>
              <w:autoSpaceDN w:val="0"/>
              <w:spacing w:after="0" w:line="240" w:lineRule="auto"/>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bookmarkStart w:id="0" w:name="_GoBack"/>
            <w:bookmarkEnd w:id="0"/>
          </w:p>
        </w:tc>
      </w:tr>
      <w:tr w14:paraId="045E7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9669" w:type="dxa"/>
            <w:gridSpan w:val="13"/>
          </w:tcPr>
          <w:p w14:paraId="5379EA02">
            <w:pPr>
              <w:widowControl w:val="0"/>
              <w:autoSpaceDE w:val="0"/>
              <w:autoSpaceDN w:val="0"/>
              <w:spacing w:before="2" w:after="0" w:line="240" w:lineRule="auto"/>
              <w:ind w:left="1440" w:right="1429"/>
              <w:jc w:val="center"/>
              <w:rPr>
                <w:rFonts w:ascii="Times New Roman" w:hAnsi="Times New Roman" w:eastAsia="Times New Roman" w:cs="Times New Roman"/>
                <w:sz w:val="20"/>
                <w:szCs w:val="20"/>
                <w:lang w:val="en-US"/>
              </w:rPr>
            </w:pPr>
            <w:r>
              <w:rPr>
                <w:rFonts w:ascii="Times New Roman" w:hAnsi="Times New Roman" w:eastAsia="Times New Roman" w:cs="Times New Roman"/>
                <w:i/>
                <w:sz w:val="20"/>
                <w:szCs w:val="20"/>
                <w:lang w:val="en-US"/>
              </w:rPr>
              <w:t>CL (Contribution Level)</w:t>
            </w:r>
            <w:r>
              <w:rPr>
                <w:rFonts w:ascii="Times New Roman" w:hAnsi="Times New Roman" w:eastAsia="Times New Roman" w:cs="Times New Roman"/>
                <w:sz w:val="20"/>
                <w:szCs w:val="20"/>
                <w:lang w:val="en-US"/>
              </w:rPr>
              <w:t>: 1.Very</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Low, 2.Low,</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3.Moderate, 4.High, 5.Very High</w:t>
            </w:r>
          </w:p>
          <w:p w14:paraId="07132426">
            <w:pPr>
              <w:widowControl w:val="0"/>
              <w:autoSpaceDE w:val="0"/>
              <w:autoSpaceDN w:val="0"/>
              <w:spacing w:before="2" w:after="0" w:line="240" w:lineRule="auto"/>
              <w:ind w:left="1440" w:right="1429"/>
              <w:jc w:val="center"/>
              <w:rPr>
                <w:rFonts w:ascii="Times New Roman" w:hAnsi="Times New Roman" w:eastAsia="Times New Roman" w:cs="Times New Roman"/>
                <w:sz w:val="20"/>
                <w:szCs w:val="20"/>
              </w:rPr>
            </w:pPr>
            <w:r>
              <w:rPr>
                <w:rFonts w:ascii="Times New Roman" w:hAnsi="Times New Roman" w:eastAsia="Times New Roman" w:cs="Times New Roman"/>
                <w:i/>
                <w:sz w:val="20"/>
                <w:szCs w:val="20"/>
              </w:rPr>
              <w:t>Katkı seviyesi(KS)</w:t>
            </w:r>
            <w:r>
              <w:rPr>
                <w:rFonts w:ascii="Times New Roman" w:hAnsi="Times New Roman" w:eastAsia="Times New Roman" w:cs="Times New Roman"/>
                <w:sz w:val="20"/>
                <w:szCs w:val="20"/>
              </w:rPr>
              <w:t>: 1. Çok düşük, 2. Düşük, 3. Orta, 4. Yüksek, 5. Çok yüksek</w:t>
            </w:r>
          </w:p>
        </w:tc>
      </w:tr>
      <w:tr w14:paraId="6A2AD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9669" w:type="dxa"/>
            <w:gridSpan w:val="13"/>
          </w:tcPr>
          <w:p w14:paraId="37C70C2C">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Contents/</w:t>
            </w:r>
            <w:r>
              <w:rPr>
                <w:rFonts w:ascii="Times New Roman" w:hAnsi="Times New Roman" w:eastAsia="Times New Roman" w:cs="Times New Roman"/>
                <w:b/>
                <w:sz w:val="20"/>
                <w:szCs w:val="20"/>
              </w:rPr>
              <w:t>Ders İçeriği</w:t>
            </w:r>
          </w:p>
        </w:tc>
      </w:tr>
      <w:tr w14:paraId="1751A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817" w:type="dxa"/>
            <w:gridSpan w:val="2"/>
          </w:tcPr>
          <w:p w14:paraId="07D9214F">
            <w:pPr>
              <w:widowControl w:val="0"/>
              <w:autoSpaceDE w:val="0"/>
              <w:autoSpaceDN w:val="0"/>
              <w:spacing w:before="2" w:after="0" w:line="217" w:lineRule="exact"/>
              <w:ind w:right="223"/>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Week/</w:t>
            </w:r>
            <w:r>
              <w:rPr>
                <w:rFonts w:ascii="Times New Roman" w:hAnsi="Times New Roman" w:eastAsia="Times New Roman" w:cs="Times New Roman"/>
                <w:b/>
                <w:sz w:val="20"/>
                <w:szCs w:val="20"/>
              </w:rPr>
              <w:t>Hafta</w:t>
            </w:r>
          </w:p>
        </w:tc>
        <w:tc>
          <w:tcPr>
            <w:tcW w:w="7225" w:type="dxa"/>
            <w:gridSpan w:val="7"/>
          </w:tcPr>
          <w:p w14:paraId="2F34854B">
            <w:pPr>
              <w:widowControl w:val="0"/>
              <w:autoSpaceDE w:val="0"/>
              <w:autoSpaceDN w:val="0"/>
              <w:spacing w:after="0" w:line="240" w:lineRule="auto"/>
              <w:rPr>
                <w:rFonts w:ascii="Times New Roman" w:hAnsi="Times New Roman" w:eastAsia="Times New Roman" w:cs="Times New Roman"/>
                <w:sz w:val="20"/>
                <w:szCs w:val="20"/>
                <w:lang w:val="en-US"/>
              </w:rPr>
            </w:pPr>
          </w:p>
        </w:tc>
        <w:tc>
          <w:tcPr>
            <w:tcW w:w="1627" w:type="dxa"/>
            <w:gridSpan w:val="4"/>
          </w:tcPr>
          <w:p w14:paraId="0CEA65D7">
            <w:pPr>
              <w:widowControl w:val="0"/>
              <w:autoSpaceDE w:val="0"/>
              <w:autoSpaceDN w:val="0"/>
              <w:spacing w:before="6" w:after="0" w:line="213" w:lineRule="exact"/>
              <w:ind w:left="270" w:right="248"/>
              <w:jc w:val="center"/>
              <w:rPr>
                <w:rFonts w:ascii="Times New Roman" w:hAnsi="Times New Roman" w:eastAsia="Times New Roman" w:cs="Times New Roman"/>
                <w:b/>
                <w:sz w:val="20"/>
                <w:szCs w:val="20"/>
                <w:lang w:val="en-US"/>
              </w:rPr>
            </w:pPr>
            <w:r>
              <w:rPr>
                <w:rFonts w:ascii="Times New Roman" w:hAnsi="Times New Roman" w:eastAsia="Times New Roman" w:cs="Times New Roman"/>
                <w:sz w:val="20"/>
                <w:szCs w:val="20"/>
                <w:lang w:val="en-US"/>
              </w:rPr>
              <w:t>Exam</w:t>
            </w:r>
            <w:r>
              <w:rPr>
                <w:rFonts w:ascii="Times New Roman" w:hAnsi="Times New Roman" w:eastAsia="Times New Roman" w:cs="Times New Roman"/>
                <w:b/>
                <w:sz w:val="20"/>
                <w:szCs w:val="20"/>
                <w:lang w:val="en-US"/>
              </w:rPr>
              <w:t xml:space="preserve">s/ </w:t>
            </w:r>
            <w:r>
              <w:rPr>
                <w:rFonts w:ascii="Times New Roman" w:hAnsi="Times New Roman" w:eastAsia="Times New Roman" w:cs="Times New Roman"/>
                <w:b/>
                <w:sz w:val="20"/>
                <w:szCs w:val="20"/>
              </w:rPr>
              <w:t>Sınavlar</w:t>
            </w:r>
          </w:p>
        </w:tc>
      </w:tr>
      <w:tr w14:paraId="12488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817" w:type="dxa"/>
            <w:gridSpan w:val="2"/>
          </w:tcPr>
          <w:p w14:paraId="32E21B6E">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7225" w:type="dxa"/>
            <w:gridSpan w:val="7"/>
          </w:tcPr>
          <w:p w14:paraId="527AE59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Introduction</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to</w:t>
            </w:r>
            <w:r>
              <w:rPr>
                <w:rFonts w:ascii="Times New Roman" w:hAnsi="Times New Roman" w:cs="Times New Roman"/>
                <w:spacing w:val="-1"/>
                <w:sz w:val="20"/>
                <w:szCs w:val="20"/>
                <w:lang w:val="en-US"/>
              </w:rPr>
              <w:t xml:space="preserve"> </w:t>
            </w:r>
            <w:r>
              <w:rPr>
                <w:rFonts w:ascii="Times New Roman" w:hAnsi="Times New Roman" w:cs="Times New Roman"/>
                <w:spacing w:val="-2"/>
                <w:sz w:val="20"/>
                <w:szCs w:val="20"/>
                <w:lang w:val="en-US"/>
              </w:rPr>
              <w:t>Research.</w:t>
            </w:r>
          </w:p>
        </w:tc>
        <w:tc>
          <w:tcPr>
            <w:tcW w:w="1627" w:type="dxa"/>
            <w:gridSpan w:val="4"/>
          </w:tcPr>
          <w:p w14:paraId="4FC6A22E">
            <w:pPr>
              <w:widowControl w:val="0"/>
              <w:autoSpaceDE w:val="0"/>
              <w:autoSpaceDN w:val="0"/>
              <w:spacing w:after="0" w:line="240" w:lineRule="auto"/>
              <w:rPr>
                <w:rFonts w:ascii="Times New Roman" w:hAnsi="Times New Roman" w:eastAsia="Times New Roman" w:cs="Times New Roman"/>
                <w:sz w:val="20"/>
                <w:szCs w:val="20"/>
                <w:lang w:val="en-US"/>
              </w:rPr>
            </w:pPr>
          </w:p>
        </w:tc>
      </w:tr>
      <w:tr w14:paraId="5DE91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817" w:type="dxa"/>
            <w:gridSpan w:val="2"/>
          </w:tcPr>
          <w:p w14:paraId="04733D85">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7225" w:type="dxa"/>
            <w:gridSpan w:val="7"/>
          </w:tcPr>
          <w:p w14:paraId="6610412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Individual</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Study</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on</w:t>
            </w:r>
            <w:r>
              <w:rPr>
                <w:rFonts w:ascii="Times New Roman" w:hAnsi="Times New Roman" w:cs="Times New Roman"/>
                <w:spacing w:val="-1"/>
                <w:sz w:val="20"/>
                <w:szCs w:val="20"/>
                <w:lang w:val="en-US"/>
              </w:rPr>
              <w:t xml:space="preserve"> </w:t>
            </w:r>
            <w:r>
              <w:rPr>
                <w:rFonts w:ascii="Times New Roman" w:hAnsi="Times New Roman" w:cs="Times New Roman"/>
                <w:spacing w:val="-2"/>
                <w:sz w:val="20"/>
                <w:szCs w:val="20"/>
                <w:lang w:val="en-US"/>
              </w:rPr>
              <w:t>Aviation</w:t>
            </w:r>
          </w:p>
        </w:tc>
        <w:tc>
          <w:tcPr>
            <w:tcW w:w="1627" w:type="dxa"/>
            <w:gridSpan w:val="4"/>
          </w:tcPr>
          <w:p w14:paraId="18A06FAE">
            <w:pPr>
              <w:widowControl w:val="0"/>
              <w:autoSpaceDE w:val="0"/>
              <w:autoSpaceDN w:val="0"/>
              <w:spacing w:after="0" w:line="240" w:lineRule="auto"/>
              <w:rPr>
                <w:rFonts w:ascii="Times New Roman" w:hAnsi="Times New Roman" w:eastAsia="Times New Roman" w:cs="Times New Roman"/>
                <w:sz w:val="20"/>
                <w:szCs w:val="20"/>
                <w:lang w:val="en-US"/>
              </w:rPr>
            </w:pPr>
          </w:p>
        </w:tc>
      </w:tr>
      <w:tr w14:paraId="170DA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17" w:type="dxa"/>
            <w:gridSpan w:val="2"/>
          </w:tcPr>
          <w:p w14:paraId="527167C6">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7225" w:type="dxa"/>
            <w:gridSpan w:val="7"/>
          </w:tcPr>
          <w:p w14:paraId="162D6A3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Individual</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Study</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on</w:t>
            </w:r>
            <w:r>
              <w:rPr>
                <w:rFonts w:ascii="Times New Roman" w:hAnsi="Times New Roman" w:cs="Times New Roman"/>
                <w:spacing w:val="-1"/>
                <w:sz w:val="20"/>
                <w:szCs w:val="20"/>
                <w:lang w:val="en-US"/>
              </w:rPr>
              <w:t xml:space="preserve"> </w:t>
            </w:r>
            <w:r>
              <w:rPr>
                <w:rFonts w:ascii="Times New Roman" w:hAnsi="Times New Roman" w:cs="Times New Roman"/>
                <w:spacing w:val="-2"/>
                <w:sz w:val="20"/>
                <w:szCs w:val="20"/>
                <w:lang w:val="en-US"/>
              </w:rPr>
              <w:t>Aviation</w:t>
            </w:r>
          </w:p>
        </w:tc>
        <w:tc>
          <w:tcPr>
            <w:tcW w:w="1627" w:type="dxa"/>
            <w:gridSpan w:val="4"/>
          </w:tcPr>
          <w:p w14:paraId="67508510">
            <w:pPr>
              <w:widowControl w:val="0"/>
              <w:autoSpaceDE w:val="0"/>
              <w:autoSpaceDN w:val="0"/>
              <w:spacing w:after="0" w:line="240" w:lineRule="auto"/>
              <w:rPr>
                <w:rFonts w:ascii="Times New Roman" w:hAnsi="Times New Roman" w:eastAsia="Times New Roman" w:cs="Times New Roman"/>
                <w:sz w:val="20"/>
                <w:szCs w:val="20"/>
                <w:lang w:val="en-US"/>
              </w:rPr>
            </w:pPr>
          </w:p>
        </w:tc>
      </w:tr>
      <w:tr w14:paraId="560A8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12AC90C">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7225" w:type="dxa"/>
            <w:gridSpan w:val="7"/>
          </w:tcPr>
          <w:p w14:paraId="0E3C57F0">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Individual</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Study</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on</w:t>
            </w:r>
            <w:r>
              <w:rPr>
                <w:rFonts w:ascii="Times New Roman" w:hAnsi="Times New Roman" w:cs="Times New Roman"/>
                <w:spacing w:val="-1"/>
                <w:sz w:val="20"/>
                <w:szCs w:val="20"/>
                <w:lang w:val="en-US"/>
              </w:rPr>
              <w:t xml:space="preserve"> </w:t>
            </w:r>
            <w:r>
              <w:rPr>
                <w:rFonts w:ascii="Times New Roman" w:hAnsi="Times New Roman" w:cs="Times New Roman"/>
                <w:sz w:val="20"/>
                <w:szCs w:val="20"/>
                <w:lang w:val="en-US"/>
              </w:rPr>
              <w:t>Aviation,</w:t>
            </w:r>
            <w:r>
              <w:rPr>
                <w:rFonts w:ascii="Times New Roman" w:hAnsi="Times New Roman" w:cs="Times New Roman"/>
                <w:spacing w:val="36"/>
                <w:sz w:val="20"/>
                <w:szCs w:val="20"/>
                <w:lang w:val="en-US"/>
              </w:rPr>
              <w:t xml:space="preserve"> </w:t>
            </w:r>
            <w:r>
              <w:rPr>
                <w:rFonts w:ascii="Times New Roman" w:hAnsi="Times New Roman" w:cs="Times New Roman"/>
                <w:sz w:val="20"/>
                <w:szCs w:val="20"/>
                <w:lang w:val="en-US"/>
              </w:rPr>
              <w:t>Progress</w:t>
            </w:r>
            <w:r>
              <w:rPr>
                <w:rFonts w:ascii="Times New Roman" w:hAnsi="Times New Roman" w:cs="Times New Roman"/>
                <w:spacing w:val="-2"/>
                <w:sz w:val="20"/>
                <w:szCs w:val="20"/>
                <w:lang w:val="en-US"/>
              </w:rPr>
              <w:t xml:space="preserve"> Meeting</w:t>
            </w:r>
          </w:p>
        </w:tc>
        <w:tc>
          <w:tcPr>
            <w:tcW w:w="1627" w:type="dxa"/>
            <w:gridSpan w:val="4"/>
          </w:tcPr>
          <w:p w14:paraId="3C063ACD">
            <w:pPr>
              <w:widowControl w:val="0"/>
              <w:autoSpaceDE w:val="0"/>
              <w:autoSpaceDN w:val="0"/>
              <w:spacing w:after="0" w:line="240" w:lineRule="auto"/>
              <w:rPr>
                <w:rFonts w:ascii="Times New Roman" w:hAnsi="Times New Roman" w:eastAsia="Times New Roman" w:cs="Times New Roman"/>
                <w:sz w:val="20"/>
                <w:szCs w:val="20"/>
                <w:lang w:val="en-US"/>
              </w:rPr>
            </w:pPr>
          </w:p>
        </w:tc>
      </w:tr>
      <w:tr w14:paraId="01E46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6E23C734">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7225" w:type="dxa"/>
            <w:gridSpan w:val="7"/>
          </w:tcPr>
          <w:p w14:paraId="60A0980E">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Individual</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Study</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on</w:t>
            </w:r>
            <w:r>
              <w:rPr>
                <w:rFonts w:ascii="Times New Roman" w:hAnsi="Times New Roman" w:cs="Times New Roman"/>
                <w:spacing w:val="-1"/>
                <w:sz w:val="20"/>
                <w:szCs w:val="20"/>
                <w:lang w:val="en-US"/>
              </w:rPr>
              <w:t xml:space="preserve"> </w:t>
            </w:r>
            <w:r>
              <w:rPr>
                <w:rFonts w:ascii="Times New Roman" w:hAnsi="Times New Roman" w:cs="Times New Roman"/>
                <w:spacing w:val="-2"/>
                <w:sz w:val="20"/>
                <w:szCs w:val="20"/>
                <w:lang w:val="en-US"/>
              </w:rPr>
              <w:t>Aviation</w:t>
            </w:r>
          </w:p>
        </w:tc>
        <w:tc>
          <w:tcPr>
            <w:tcW w:w="1627" w:type="dxa"/>
            <w:gridSpan w:val="4"/>
          </w:tcPr>
          <w:p w14:paraId="0BF645E7">
            <w:pPr>
              <w:widowControl w:val="0"/>
              <w:autoSpaceDE w:val="0"/>
              <w:autoSpaceDN w:val="0"/>
              <w:spacing w:after="0" w:line="240" w:lineRule="auto"/>
              <w:rPr>
                <w:rFonts w:ascii="Times New Roman" w:hAnsi="Times New Roman" w:eastAsia="Times New Roman" w:cs="Times New Roman"/>
                <w:sz w:val="20"/>
                <w:szCs w:val="20"/>
                <w:lang w:val="en-US"/>
              </w:rPr>
            </w:pPr>
          </w:p>
        </w:tc>
      </w:tr>
      <w:tr w14:paraId="567DF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32A52299">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7225" w:type="dxa"/>
            <w:gridSpan w:val="7"/>
          </w:tcPr>
          <w:p w14:paraId="4DE1A90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Individual</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Study</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on</w:t>
            </w:r>
            <w:r>
              <w:rPr>
                <w:rFonts w:ascii="Times New Roman" w:hAnsi="Times New Roman" w:cs="Times New Roman"/>
                <w:spacing w:val="-1"/>
                <w:sz w:val="20"/>
                <w:szCs w:val="20"/>
                <w:lang w:val="en-US"/>
              </w:rPr>
              <w:t xml:space="preserve"> </w:t>
            </w:r>
            <w:r>
              <w:rPr>
                <w:rFonts w:ascii="Times New Roman" w:hAnsi="Times New Roman" w:cs="Times New Roman"/>
                <w:spacing w:val="-2"/>
                <w:sz w:val="20"/>
                <w:szCs w:val="20"/>
                <w:lang w:val="en-US"/>
              </w:rPr>
              <w:t>Aviation</w:t>
            </w:r>
          </w:p>
        </w:tc>
        <w:tc>
          <w:tcPr>
            <w:tcW w:w="1627" w:type="dxa"/>
            <w:gridSpan w:val="4"/>
          </w:tcPr>
          <w:p w14:paraId="651E4D07">
            <w:pPr>
              <w:widowControl w:val="0"/>
              <w:autoSpaceDE w:val="0"/>
              <w:autoSpaceDN w:val="0"/>
              <w:spacing w:after="0" w:line="240" w:lineRule="auto"/>
              <w:rPr>
                <w:rFonts w:ascii="Times New Roman" w:hAnsi="Times New Roman" w:eastAsia="Times New Roman" w:cs="Times New Roman"/>
                <w:sz w:val="20"/>
                <w:szCs w:val="20"/>
                <w:lang w:val="en-US"/>
              </w:rPr>
            </w:pPr>
          </w:p>
        </w:tc>
      </w:tr>
      <w:tr w14:paraId="7EBD6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3A70306A">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7225" w:type="dxa"/>
            <w:gridSpan w:val="7"/>
          </w:tcPr>
          <w:p w14:paraId="3D76C9D3">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Proposal</w:t>
            </w:r>
            <w:r>
              <w:rPr>
                <w:rFonts w:ascii="Times New Roman" w:hAnsi="Times New Roman" w:cs="Times New Roman"/>
                <w:spacing w:val="-2"/>
                <w:sz w:val="20"/>
                <w:szCs w:val="20"/>
                <w:lang w:val="en-US"/>
              </w:rPr>
              <w:t xml:space="preserve"> Submission</w:t>
            </w:r>
          </w:p>
        </w:tc>
        <w:tc>
          <w:tcPr>
            <w:tcW w:w="1627" w:type="dxa"/>
            <w:gridSpan w:val="4"/>
          </w:tcPr>
          <w:p w14:paraId="112976C0">
            <w:pPr>
              <w:widowControl w:val="0"/>
              <w:autoSpaceDE w:val="0"/>
              <w:autoSpaceDN w:val="0"/>
              <w:spacing w:after="0" w:line="240" w:lineRule="auto"/>
              <w:rPr>
                <w:rFonts w:ascii="Times New Roman" w:hAnsi="Times New Roman" w:eastAsia="Times New Roman" w:cs="Times New Roman"/>
                <w:sz w:val="20"/>
                <w:szCs w:val="20"/>
                <w:lang w:val="en-US"/>
              </w:rPr>
            </w:pPr>
          </w:p>
        </w:tc>
      </w:tr>
      <w:tr w14:paraId="674D6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434EE0A5">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7225" w:type="dxa"/>
            <w:gridSpan w:val="7"/>
          </w:tcPr>
          <w:p w14:paraId="3EE89D3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Midterm</w:t>
            </w:r>
            <w:r>
              <w:rPr>
                <w:rFonts w:ascii="Times New Roman" w:hAnsi="Times New Roman" w:cs="Times New Roman"/>
                <w:spacing w:val="-10"/>
                <w:sz w:val="20"/>
                <w:szCs w:val="20"/>
                <w:lang w:val="en-US"/>
              </w:rPr>
              <w:t xml:space="preserve"> </w:t>
            </w:r>
            <w:r>
              <w:rPr>
                <w:rFonts w:ascii="Times New Roman" w:hAnsi="Times New Roman" w:cs="Times New Roman"/>
                <w:spacing w:val="-4"/>
                <w:sz w:val="20"/>
                <w:szCs w:val="20"/>
                <w:lang w:val="en-US"/>
              </w:rPr>
              <w:t>Exam</w:t>
            </w:r>
          </w:p>
        </w:tc>
        <w:tc>
          <w:tcPr>
            <w:tcW w:w="1627" w:type="dxa"/>
            <w:gridSpan w:val="4"/>
          </w:tcPr>
          <w:p w14:paraId="7CE48EF6">
            <w:pPr>
              <w:widowControl w:val="0"/>
              <w:autoSpaceDE w:val="0"/>
              <w:autoSpaceDN w:val="0"/>
              <w:spacing w:before="2" w:after="0" w:line="213" w:lineRule="exact"/>
              <w:ind w:left="208" w:right="248"/>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Midterm</w:t>
            </w:r>
          </w:p>
        </w:tc>
      </w:tr>
      <w:tr w14:paraId="5F063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202F6709">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9</w:t>
            </w:r>
          </w:p>
        </w:tc>
        <w:tc>
          <w:tcPr>
            <w:tcW w:w="7225" w:type="dxa"/>
            <w:gridSpan w:val="7"/>
          </w:tcPr>
          <w:p w14:paraId="229C4892">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Individual</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Study</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on</w:t>
            </w:r>
            <w:r>
              <w:rPr>
                <w:rFonts w:ascii="Times New Roman" w:hAnsi="Times New Roman" w:cs="Times New Roman"/>
                <w:spacing w:val="-1"/>
                <w:sz w:val="20"/>
                <w:szCs w:val="20"/>
                <w:lang w:val="en-US"/>
              </w:rPr>
              <w:t xml:space="preserve"> </w:t>
            </w:r>
            <w:r>
              <w:rPr>
                <w:rFonts w:ascii="Times New Roman" w:hAnsi="Times New Roman" w:cs="Times New Roman"/>
                <w:spacing w:val="-2"/>
                <w:sz w:val="20"/>
                <w:szCs w:val="20"/>
                <w:lang w:val="en-US"/>
              </w:rPr>
              <w:t>Aviation</w:t>
            </w:r>
          </w:p>
        </w:tc>
        <w:tc>
          <w:tcPr>
            <w:tcW w:w="1627" w:type="dxa"/>
            <w:gridSpan w:val="4"/>
          </w:tcPr>
          <w:p w14:paraId="6098BFE3">
            <w:pPr>
              <w:widowControl w:val="0"/>
              <w:autoSpaceDE w:val="0"/>
              <w:autoSpaceDN w:val="0"/>
              <w:spacing w:after="0" w:line="240" w:lineRule="auto"/>
              <w:rPr>
                <w:rFonts w:ascii="Times New Roman" w:hAnsi="Times New Roman" w:eastAsia="Times New Roman" w:cs="Times New Roman"/>
                <w:sz w:val="20"/>
                <w:szCs w:val="20"/>
                <w:lang w:val="en-US"/>
              </w:rPr>
            </w:pPr>
          </w:p>
        </w:tc>
      </w:tr>
      <w:tr w14:paraId="77227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DCAA199">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10</w:t>
            </w:r>
          </w:p>
        </w:tc>
        <w:tc>
          <w:tcPr>
            <w:tcW w:w="7225" w:type="dxa"/>
            <w:gridSpan w:val="7"/>
          </w:tcPr>
          <w:p w14:paraId="4DA52E11">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Individual</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Study</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on</w:t>
            </w:r>
            <w:r>
              <w:rPr>
                <w:rFonts w:ascii="Times New Roman" w:hAnsi="Times New Roman" w:cs="Times New Roman"/>
                <w:spacing w:val="-1"/>
                <w:sz w:val="20"/>
                <w:szCs w:val="20"/>
                <w:lang w:val="en-US"/>
              </w:rPr>
              <w:t xml:space="preserve"> </w:t>
            </w:r>
            <w:r>
              <w:rPr>
                <w:rFonts w:ascii="Times New Roman" w:hAnsi="Times New Roman" w:cs="Times New Roman"/>
                <w:spacing w:val="-2"/>
                <w:sz w:val="20"/>
                <w:szCs w:val="20"/>
                <w:lang w:val="en-US"/>
              </w:rPr>
              <w:t>Aviation</w:t>
            </w:r>
          </w:p>
        </w:tc>
        <w:tc>
          <w:tcPr>
            <w:tcW w:w="1627" w:type="dxa"/>
            <w:gridSpan w:val="4"/>
          </w:tcPr>
          <w:p w14:paraId="54E52DFF">
            <w:pPr>
              <w:widowControl w:val="0"/>
              <w:autoSpaceDE w:val="0"/>
              <w:autoSpaceDN w:val="0"/>
              <w:spacing w:after="0" w:line="240" w:lineRule="auto"/>
              <w:rPr>
                <w:rFonts w:ascii="Times New Roman" w:hAnsi="Times New Roman" w:eastAsia="Times New Roman" w:cs="Times New Roman"/>
                <w:sz w:val="20"/>
                <w:szCs w:val="20"/>
                <w:lang w:val="en-US"/>
              </w:rPr>
            </w:pPr>
          </w:p>
        </w:tc>
      </w:tr>
      <w:tr w14:paraId="43F26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065C5C7">
            <w:pPr>
              <w:widowControl w:val="0"/>
              <w:autoSpaceDE w:val="0"/>
              <w:autoSpaceDN w:val="0"/>
              <w:spacing w:before="2" w:after="0" w:line="213" w:lineRule="exact"/>
              <w:ind w:right="292"/>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11</w:t>
            </w:r>
          </w:p>
        </w:tc>
        <w:tc>
          <w:tcPr>
            <w:tcW w:w="7225" w:type="dxa"/>
            <w:gridSpan w:val="7"/>
          </w:tcPr>
          <w:p w14:paraId="36F29265">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Individual</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Study</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on</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Aviation,</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Progress</w:t>
            </w:r>
            <w:r>
              <w:rPr>
                <w:rFonts w:ascii="Times New Roman" w:hAnsi="Times New Roman" w:cs="Times New Roman"/>
                <w:spacing w:val="-1"/>
                <w:sz w:val="20"/>
                <w:szCs w:val="20"/>
                <w:lang w:val="en-US"/>
              </w:rPr>
              <w:t xml:space="preserve"> </w:t>
            </w:r>
            <w:r>
              <w:rPr>
                <w:rFonts w:ascii="Times New Roman" w:hAnsi="Times New Roman" w:cs="Times New Roman"/>
                <w:spacing w:val="-2"/>
                <w:sz w:val="20"/>
                <w:szCs w:val="20"/>
                <w:lang w:val="en-US"/>
              </w:rPr>
              <w:t>Meeting</w:t>
            </w:r>
          </w:p>
        </w:tc>
        <w:tc>
          <w:tcPr>
            <w:tcW w:w="1627" w:type="dxa"/>
            <w:gridSpan w:val="4"/>
          </w:tcPr>
          <w:p w14:paraId="12E70689">
            <w:pPr>
              <w:widowControl w:val="0"/>
              <w:autoSpaceDE w:val="0"/>
              <w:autoSpaceDN w:val="0"/>
              <w:spacing w:after="0" w:line="240" w:lineRule="auto"/>
              <w:rPr>
                <w:rFonts w:ascii="Times New Roman" w:hAnsi="Times New Roman" w:eastAsia="Times New Roman" w:cs="Times New Roman"/>
                <w:sz w:val="20"/>
                <w:szCs w:val="20"/>
                <w:lang w:val="en-US"/>
              </w:rPr>
            </w:pPr>
          </w:p>
        </w:tc>
      </w:tr>
      <w:tr w14:paraId="7E5C0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448315A8">
            <w:pPr>
              <w:widowControl w:val="0"/>
              <w:autoSpaceDE w:val="0"/>
              <w:autoSpaceDN w:val="0"/>
              <w:spacing w:before="2" w:after="0" w:line="213" w:lineRule="exact"/>
              <w:ind w:right="292"/>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12</w:t>
            </w:r>
          </w:p>
        </w:tc>
        <w:tc>
          <w:tcPr>
            <w:tcW w:w="7225" w:type="dxa"/>
            <w:gridSpan w:val="7"/>
          </w:tcPr>
          <w:p w14:paraId="57915BB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Individual</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Study</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 xml:space="preserve">on </w:t>
            </w:r>
            <w:r>
              <w:rPr>
                <w:rFonts w:ascii="Times New Roman" w:hAnsi="Times New Roman" w:cs="Times New Roman"/>
                <w:spacing w:val="-2"/>
                <w:sz w:val="20"/>
                <w:szCs w:val="20"/>
                <w:lang w:val="en-US"/>
              </w:rPr>
              <w:t>Aviation</w:t>
            </w:r>
          </w:p>
        </w:tc>
        <w:tc>
          <w:tcPr>
            <w:tcW w:w="1627" w:type="dxa"/>
            <w:gridSpan w:val="4"/>
          </w:tcPr>
          <w:p w14:paraId="7E78E0FB">
            <w:pPr>
              <w:widowControl w:val="0"/>
              <w:autoSpaceDE w:val="0"/>
              <w:autoSpaceDN w:val="0"/>
              <w:spacing w:after="0" w:line="240" w:lineRule="auto"/>
              <w:rPr>
                <w:rFonts w:ascii="Times New Roman" w:hAnsi="Times New Roman" w:eastAsia="Times New Roman" w:cs="Times New Roman"/>
                <w:sz w:val="20"/>
                <w:szCs w:val="20"/>
                <w:lang w:val="en-US"/>
              </w:rPr>
            </w:pPr>
          </w:p>
        </w:tc>
      </w:tr>
      <w:tr w14:paraId="362AD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817" w:type="dxa"/>
            <w:gridSpan w:val="2"/>
          </w:tcPr>
          <w:p w14:paraId="2C2E189B">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13</w:t>
            </w:r>
          </w:p>
        </w:tc>
        <w:tc>
          <w:tcPr>
            <w:tcW w:w="7225" w:type="dxa"/>
            <w:gridSpan w:val="7"/>
          </w:tcPr>
          <w:p w14:paraId="6DD5D01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Individual</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Study</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on</w:t>
            </w:r>
            <w:r>
              <w:rPr>
                <w:rFonts w:ascii="Times New Roman" w:hAnsi="Times New Roman" w:cs="Times New Roman"/>
                <w:spacing w:val="-1"/>
                <w:sz w:val="20"/>
                <w:szCs w:val="20"/>
                <w:lang w:val="en-US"/>
              </w:rPr>
              <w:t xml:space="preserve"> </w:t>
            </w:r>
            <w:r>
              <w:rPr>
                <w:rFonts w:ascii="Times New Roman" w:hAnsi="Times New Roman" w:cs="Times New Roman"/>
                <w:spacing w:val="-2"/>
                <w:sz w:val="20"/>
                <w:szCs w:val="20"/>
                <w:lang w:val="en-US"/>
              </w:rPr>
              <w:t>Aviation</w:t>
            </w:r>
          </w:p>
        </w:tc>
        <w:tc>
          <w:tcPr>
            <w:tcW w:w="1627" w:type="dxa"/>
            <w:gridSpan w:val="4"/>
          </w:tcPr>
          <w:p w14:paraId="3E9D5DF8">
            <w:pPr>
              <w:widowControl w:val="0"/>
              <w:autoSpaceDE w:val="0"/>
              <w:autoSpaceDN w:val="0"/>
              <w:spacing w:after="0" w:line="240" w:lineRule="auto"/>
              <w:rPr>
                <w:rFonts w:ascii="Times New Roman" w:hAnsi="Times New Roman" w:eastAsia="Times New Roman" w:cs="Times New Roman"/>
                <w:sz w:val="20"/>
                <w:szCs w:val="20"/>
                <w:lang w:val="en-US"/>
              </w:rPr>
            </w:pPr>
          </w:p>
        </w:tc>
      </w:tr>
      <w:tr w14:paraId="7AD17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2543A4A2">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14</w:t>
            </w:r>
          </w:p>
        </w:tc>
        <w:tc>
          <w:tcPr>
            <w:tcW w:w="7225" w:type="dxa"/>
            <w:gridSpan w:val="7"/>
          </w:tcPr>
          <w:p w14:paraId="05B99CD3">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Final</w:t>
            </w:r>
            <w:r>
              <w:rPr>
                <w:rFonts w:ascii="Times New Roman" w:hAnsi="Times New Roman" w:cs="Times New Roman"/>
                <w:spacing w:val="-3"/>
                <w:sz w:val="20"/>
                <w:szCs w:val="20"/>
                <w:lang w:val="en-US"/>
              </w:rPr>
              <w:t xml:space="preserve"> </w:t>
            </w:r>
            <w:r>
              <w:rPr>
                <w:rFonts w:ascii="Times New Roman" w:hAnsi="Times New Roman" w:cs="Times New Roman"/>
                <w:spacing w:val="-2"/>
                <w:sz w:val="20"/>
                <w:szCs w:val="20"/>
                <w:lang w:val="en-US"/>
              </w:rPr>
              <w:t>Submission</w:t>
            </w:r>
          </w:p>
        </w:tc>
        <w:tc>
          <w:tcPr>
            <w:tcW w:w="1627" w:type="dxa"/>
            <w:gridSpan w:val="4"/>
          </w:tcPr>
          <w:p w14:paraId="3CC2089E">
            <w:pPr>
              <w:widowControl w:val="0"/>
              <w:autoSpaceDE w:val="0"/>
              <w:autoSpaceDN w:val="0"/>
              <w:spacing w:after="0" w:line="240" w:lineRule="auto"/>
              <w:rPr>
                <w:rFonts w:ascii="Times New Roman" w:hAnsi="Times New Roman" w:eastAsia="Times New Roman" w:cs="Times New Roman"/>
                <w:sz w:val="20"/>
                <w:szCs w:val="20"/>
                <w:lang w:val="en-US"/>
              </w:rPr>
            </w:pPr>
          </w:p>
        </w:tc>
      </w:tr>
      <w:tr w14:paraId="5F0A0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50E45A7A">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15</w:t>
            </w:r>
          </w:p>
        </w:tc>
        <w:tc>
          <w:tcPr>
            <w:tcW w:w="7225" w:type="dxa"/>
            <w:gridSpan w:val="7"/>
          </w:tcPr>
          <w:p w14:paraId="548CB62B">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Final</w:t>
            </w:r>
            <w:r>
              <w:rPr>
                <w:rFonts w:ascii="Times New Roman" w:hAnsi="Times New Roman" w:cs="Times New Roman"/>
                <w:spacing w:val="-7"/>
                <w:sz w:val="20"/>
                <w:szCs w:val="20"/>
                <w:lang w:val="en-US"/>
              </w:rPr>
              <w:t xml:space="preserve"> </w:t>
            </w:r>
            <w:r>
              <w:rPr>
                <w:rFonts w:ascii="Times New Roman" w:hAnsi="Times New Roman" w:cs="Times New Roman"/>
                <w:spacing w:val="-4"/>
                <w:sz w:val="20"/>
                <w:szCs w:val="20"/>
                <w:lang w:val="en-US"/>
              </w:rPr>
              <w:t>Exam</w:t>
            </w:r>
          </w:p>
        </w:tc>
        <w:tc>
          <w:tcPr>
            <w:tcW w:w="1627" w:type="dxa"/>
            <w:gridSpan w:val="4"/>
          </w:tcPr>
          <w:p w14:paraId="35357659">
            <w:pPr>
              <w:widowControl w:val="0"/>
              <w:autoSpaceDE w:val="0"/>
              <w:autoSpaceDN w:val="0"/>
              <w:spacing w:before="2" w:after="0" w:line="213" w:lineRule="exact"/>
              <w:ind w:left="270" w:right="248"/>
              <w:jc w:val="center"/>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Final</w:t>
            </w:r>
          </w:p>
        </w:tc>
      </w:tr>
      <w:tr w14:paraId="46245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669" w:type="dxa"/>
            <w:gridSpan w:val="13"/>
            <w:vAlign w:val="center"/>
          </w:tcPr>
          <w:p w14:paraId="1FF99DB8">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Recommended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Sources/</w:t>
            </w:r>
            <w:r>
              <w:rPr>
                <w:rFonts w:ascii="Times New Roman" w:hAnsi="Times New Roman" w:eastAsia="Times New Roman" w:cs="Times New Roman"/>
                <w:b/>
                <w:sz w:val="20"/>
                <w:szCs w:val="20"/>
              </w:rPr>
              <w:t>Önerilen kaynaklar</w:t>
            </w:r>
          </w:p>
        </w:tc>
      </w:tr>
      <w:tr w14:paraId="037BC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9" w:hRule="atLeast"/>
        </w:trPr>
        <w:tc>
          <w:tcPr>
            <w:tcW w:w="9669" w:type="dxa"/>
            <w:gridSpan w:val="13"/>
            <w:vAlign w:val="center"/>
          </w:tcPr>
          <w:p w14:paraId="00816531">
            <w:pPr>
              <w:pStyle w:val="10"/>
              <w:spacing w:before="23"/>
              <w:ind w:left="142" w:right="214"/>
              <w:jc w:val="both"/>
              <w:rPr>
                <w:rFonts w:ascii="Times New Roman" w:hAnsi="Times New Roman" w:cs="Times New Roman"/>
                <w:b/>
                <w:spacing w:val="-2"/>
                <w:sz w:val="20"/>
                <w:szCs w:val="20"/>
              </w:rPr>
            </w:pPr>
            <w:r>
              <w:rPr>
                <w:rFonts w:ascii="Times New Roman" w:hAnsi="Times New Roman" w:cs="Times New Roman"/>
                <w:b/>
                <w:spacing w:val="-2"/>
                <w:sz w:val="20"/>
                <w:szCs w:val="20"/>
              </w:rPr>
              <w:t>Textbook:</w:t>
            </w:r>
          </w:p>
          <w:p w14:paraId="7F13BCDF">
            <w:pPr>
              <w:pStyle w:val="8"/>
              <w:spacing w:before="120" w:beforeAutospacing="0" w:after="0" w:afterAutospacing="0"/>
              <w:ind w:left="142" w:right="214"/>
              <w:jc w:val="both"/>
              <w:rPr>
                <w:color w:val="000000"/>
                <w:sz w:val="20"/>
                <w:szCs w:val="20"/>
              </w:rPr>
            </w:pPr>
            <w:r>
              <w:rPr>
                <w:color w:val="000000"/>
                <w:sz w:val="20"/>
                <w:szCs w:val="20"/>
              </w:rPr>
              <w:t>Creswell, J. W., &amp; Creswell, J. D. (2018).</w:t>
            </w:r>
            <w:r>
              <w:rPr>
                <w:rStyle w:val="11"/>
                <w:color w:val="000000"/>
                <w:sz w:val="20"/>
                <w:szCs w:val="20"/>
              </w:rPr>
              <w:t> </w:t>
            </w:r>
            <w:r>
              <w:rPr>
                <w:rStyle w:val="5"/>
                <w:color w:val="000000"/>
                <w:sz w:val="20"/>
                <w:szCs w:val="20"/>
              </w:rPr>
              <w:t>Research design: Qualitative, quantitative, and mixed methods approaches</w:t>
            </w:r>
            <w:r>
              <w:rPr>
                <w:rStyle w:val="11"/>
                <w:color w:val="000000"/>
                <w:sz w:val="20"/>
                <w:szCs w:val="20"/>
              </w:rPr>
              <w:t> </w:t>
            </w:r>
            <w:r>
              <w:rPr>
                <w:color w:val="000000"/>
                <w:sz w:val="20"/>
                <w:szCs w:val="20"/>
              </w:rPr>
              <w:t>(5th ed.). SAGE Publications.</w:t>
            </w:r>
          </w:p>
          <w:p w14:paraId="572BA162">
            <w:pPr>
              <w:ind w:left="166" w:right="346"/>
              <w:jc w:val="both"/>
              <w:rPr>
                <w:rFonts w:ascii="Times New Roman" w:hAnsi="Times New Roman" w:cs="Times New Roman"/>
                <w:b/>
                <w:sz w:val="20"/>
                <w:szCs w:val="20"/>
                <w:lang w:val="en-US"/>
              </w:rPr>
            </w:pPr>
          </w:p>
          <w:p w14:paraId="5073844F">
            <w:pPr>
              <w:pStyle w:val="10"/>
              <w:spacing w:line="243" w:lineRule="exact"/>
              <w:ind w:left="142" w:right="214"/>
              <w:jc w:val="both"/>
              <w:rPr>
                <w:rFonts w:ascii="Times New Roman" w:hAnsi="Times New Roman" w:cs="Times New Roman"/>
                <w:b/>
                <w:spacing w:val="-2"/>
                <w:sz w:val="20"/>
                <w:szCs w:val="20"/>
              </w:rPr>
            </w:pPr>
            <w:r>
              <w:rPr>
                <w:rFonts w:ascii="Times New Roman" w:hAnsi="Times New Roman" w:cs="Times New Roman"/>
                <w:b/>
                <w:spacing w:val="-2"/>
                <w:sz w:val="20"/>
                <w:szCs w:val="20"/>
              </w:rPr>
              <w:t>Supplementary</w:t>
            </w:r>
            <w:r>
              <w:rPr>
                <w:rFonts w:ascii="Times New Roman" w:hAnsi="Times New Roman" w:cs="Times New Roman"/>
                <w:b/>
                <w:spacing w:val="11"/>
                <w:sz w:val="20"/>
                <w:szCs w:val="20"/>
              </w:rPr>
              <w:t xml:space="preserve"> </w:t>
            </w:r>
            <w:r>
              <w:rPr>
                <w:rFonts w:ascii="Times New Roman" w:hAnsi="Times New Roman" w:cs="Times New Roman"/>
                <w:b/>
                <w:spacing w:val="-2"/>
                <w:sz w:val="20"/>
                <w:szCs w:val="20"/>
              </w:rPr>
              <w:t>Material(s):</w:t>
            </w:r>
          </w:p>
          <w:p w14:paraId="7AA7AB94">
            <w:pPr>
              <w:pStyle w:val="8"/>
              <w:spacing w:before="120" w:beforeAutospacing="0" w:after="0" w:afterAutospacing="0"/>
              <w:ind w:left="142" w:right="214"/>
              <w:jc w:val="both"/>
              <w:rPr>
                <w:color w:val="000000"/>
                <w:sz w:val="20"/>
                <w:szCs w:val="20"/>
              </w:rPr>
            </w:pPr>
            <w:r>
              <w:rPr>
                <w:color w:val="000000"/>
                <w:sz w:val="20"/>
                <w:szCs w:val="20"/>
              </w:rPr>
              <w:t>Sekaran, U., &amp; Bougie, R. (2016).</w:t>
            </w:r>
            <w:r>
              <w:rPr>
                <w:rStyle w:val="11"/>
                <w:color w:val="000000"/>
                <w:sz w:val="20"/>
                <w:szCs w:val="20"/>
              </w:rPr>
              <w:t xml:space="preserve"> </w:t>
            </w:r>
            <w:r>
              <w:rPr>
                <w:rStyle w:val="5"/>
                <w:color w:val="000000"/>
                <w:sz w:val="20"/>
                <w:szCs w:val="20"/>
              </w:rPr>
              <w:t>Research methods for business: A skill-building approach</w:t>
            </w:r>
            <w:r>
              <w:rPr>
                <w:rStyle w:val="11"/>
                <w:color w:val="000000"/>
                <w:sz w:val="20"/>
                <w:szCs w:val="20"/>
              </w:rPr>
              <w:t xml:space="preserve"> </w:t>
            </w:r>
            <w:r>
              <w:rPr>
                <w:color w:val="000000"/>
                <w:sz w:val="20"/>
                <w:szCs w:val="20"/>
              </w:rPr>
              <w:t>(7th ed.). Wiley.</w:t>
            </w:r>
          </w:p>
          <w:p w14:paraId="0D6E47A7">
            <w:pPr>
              <w:pStyle w:val="8"/>
              <w:spacing w:before="120" w:beforeAutospacing="0" w:after="0" w:afterAutospacing="0"/>
              <w:ind w:left="142" w:right="214"/>
              <w:jc w:val="both"/>
              <w:rPr>
                <w:color w:val="000000"/>
                <w:sz w:val="20"/>
                <w:szCs w:val="20"/>
              </w:rPr>
            </w:pPr>
            <w:r>
              <w:rPr>
                <w:color w:val="000000"/>
                <w:sz w:val="20"/>
                <w:szCs w:val="20"/>
              </w:rPr>
              <w:t>Saunders, M., Lewis, P., &amp; Thornhill, A. (2019).</w:t>
            </w:r>
            <w:r>
              <w:rPr>
                <w:rStyle w:val="11"/>
                <w:color w:val="000000"/>
                <w:sz w:val="20"/>
                <w:szCs w:val="20"/>
              </w:rPr>
              <w:t xml:space="preserve"> </w:t>
            </w:r>
            <w:r>
              <w:rPr>
                <w:rStyle w:val="5"/>
                <w:color w:val="000000"/>
                <w:sz w:val="20"/>
                <w:szCs w:val="20"/>
              </w:rPr>
              <w:t>Research methods for business students</w:t>
            </w:r>
            <w:r>
              <w:rPr>
                <w:rStyle w:val="11"/>
                <w:color w:val="000000"/>
                <w:sz w:val="20"/>
                <w:szCs w:val="20"/>
              </w:rPr>
              <w:t xml:space="preserve"> </w:t>
            </w:r>
            <w:r>
              <w:rPr>
                <w:color w:val="000000"/>
                <w:sz w:val="20"/>
                <w:szCs w:val="20"/>
              </w:rPr>
              <w:t>(8th ed.). Pearson.</w:t>
            </w:r>
          </w:p>
          <w:p w14:paraId="5ABF80F2">
            <w:pPr>
              <w:pStyle w:val="8"/>
              <w:spacing w:before="120" w:beforeAutospacing="0" w:after="0" w:afterAutospacing="0"/>
              <w:ind w:left="142" w:right="214"/>
              <w:jc w:val="both"/>
              <w:rPr>
                <w:color w:val="000000"/>
                <w:sz w:val="20"/>
                <w:szCs w:val="20"/>
              </w:rPr>
            </w:pPr>
            <w:r>
              <w:rPr>
                <w:color w:val="000000"/>
                <w:sz w:val="20"/>
                <w:szCs w:val="20"/>
              </w:rPr>
              <w:t>Bell, J., Bryman, A., &amp; Harley, B. (2018).</w:t>
            </w:r>
            <w:r>
              <w:rPr>
                <w:rStyle w:val="11"/>
                <w:color w:val="000000"/>
                <w:sz w:val="20"/>
                <w:szCs w:val="20"/>
              </w:rPr>
              <w:t xml:space="preserve"> </w:t>
            </w:r>
            <w:r>
              <w:rPr>
                <w:rStyle w:val="5"/>
                <w:color w:val="000000"/>
                <w:sz w:val="20"/>
                <w:szCs w:val="20"/>
              </w:rPr>
              <w:t>Business research methods</w:t>
            </w:r>
            <w:r>
              <w:rPr>
                <w:rStyle w:val="11"/>
                <w:color w:val="000000"/>
                <w:sz w:val="20"/>
                <w:szCs w:val="20"/>
              </w:rPr>
              <w:t xml:space="preserve"> </w:t>
            </w:r>
            <w:r>
              <w:rPr>
                <w:color w:val="000000"/>
                <w:sz w:val="20"/>
                <w:szCs w:val="20"/>
              </w:rPr>
              <w:t>(5th ed.). Oxford University Press.</w:t>
            </w:r>
          </w:p>
          <w:p w14:paraId="7FC2B55A">
            <w:pPr>
              <w:pStyle w:val="8"/>
              <w:spacing w:before="120" w:beforeAutospacing="0" w:after="0" w:afterAutospacing="0"/>
              <w:ind w:left="142" w:right="214"/>
              <w:jc w:val="both"/>
              <w:rPr>
                <w:color w:val="000000"/>
                <w:sz w:val="20"/>
                <w:szCs w:val="20"/>
              </w:rPr>
            </w:pPr>
            <w:r>
              <w:rPr>
                <w:color w:val="000000"/>
                <w:sz w:val="20"/>
                <w:szCs w:val="20"/>
              </w:rPr>
              <w:t>Yin, R. K. (2018).</w:t>
            </w:r>
            <w:r>
              <w:rPr>
                <w:rStyle w:val="11"/>
                <w:color w:val="000000"/>
                <w:sz w:val="20"/>
                <w:szCs w:val="20"/>
              </w:rPr>
              <w:t xml:space="preserve"> </w:t>
            </w:r>
            <w:r>
              <w:rPr>
                <w:rStyle w:val="5"/>
                <w:color w:val="000000"/>
                <w:sz w:val="20"/>
                <w:szCs w:val="20"/>
              </w:rPr>
              <w:t>Case study research and applications: Design and methods</w:t>
            </w:r>
            <w:r>
              <w:rPr>
                <w:rStyle w:val="11"/>
                <w:color w:val="000000"/>
                <w:sz w:val="20"/>
                <w:szCs w:val="20"/>
              </w:rPr>
              <w:t xml:space="preserve"> </w:t>
            </w:r>
            <w:r>
              <w:rPr>
                <w:color w:val="000000"/>
                <w:sz w:val="20"/>
                <w:szCs w:val="20"/>
              </w:rPr>
              <w:t>(6th ed.). SAGE Publications.</w:t>
            </w:r>
          </w:p>
          <w:p w14:paraId="6BB43E0C">
            <w:pPr>
              <w:pStyle w:val="8"/>
              <w:spacing w:before="120" w:beforeAutospacing="0" w:after="0" w:afterAutospacing="0"/>
              <w:ind w:left="142" w:right="214"/>
              <w:jc w:val="both"/>
              <w:rPr>
                <w:color w:val="000000"/>
                <w:sz w:val="20"/>
                <w:szCs w:val="20"/>
              </w:rPr>
            </w:pPr>
            <w:r>
              <w:rPr>
                <w:color w:val="000000"/>
                <w:sz w:val="20"/>
                <w:szCs w:val="20"/>
              </w:rPr>
              <w:t>Kothari, C. R. (2004).</w:t>
            </w:r>
            <w:r>
              <w:rPr>
                <w:rStyle w:val="11"/>
                <w:color w:val="000000"/>
                <w:sz w:val="20"/>
                <w:szCs w:val="20"/>
              </w:rPr>
              <w:t xml:space="preserve"> </w:t>
            </w:r>
            <w:r>
              <w:rPr>
                <w:rStyle w:val="5"/>
                <w:color w:val="000000"/>
                <w:sz w:val="20"/>
                <w:szCs w:val="20"/>
              </w:rPr>
              <w:t>Research methodology: Methods and techniques</w:t>
            </w:r>
            <w:r>
              <w:rPr>
                <w:rStyle w:val="11"/>
                <w:color w:val="000000"/>
                <w:sz w:val="20"/>
                <w:szCs w:val="20"/>
              </w:rPr>
              <w:t xml:space="preserve"> </w:t>
            </w:r>
            <w:r>
              <w:rPr>
                <w:color w:val="000000"/>
                <w:sz w:val="20"/>
                <w:szCs w:val="20"/>
              </w:rPr>
              <w:t>(2nd ed.). New Age International.</w:t>
            </w:r>
          </w:p>
          <w:p w14:paraId="7CBD320A">
            <w:pPr>
              <w:pStyle w:val="8"/>
              <w:spacing w:before="120" w:beforeAutospacing="0" w:after="0" w:afterAutospacing="0"/>
              <w:ind w:left="142" w:right="214"/>
              <w:jc w:val="both"/>
              <w:rPr>
                <w:color w:val="000000"/>
                <w:sz w:val="20"/>
                <w:szCs w:val="20"/>
              </w:rPr>
            </w:pPr>
            <w:r>
              <w:rPr>
                <w:color w:val="000000"/>
                <w:sz w:val="20"/>
                <w:szCs w:val="20"/>
              </w:rPr>
              <w:t>Bryman, A. (2016).</w:t>
            </w:r>
            <w:r>
              <w:rPr>
                <w:rStyle w:val="11"/>
                <w:color w:val="000000"/>
                <w:sz w:val="20"/>
                <w:szCs w:val="20"/>
              </w:rPr>
              <w:t xml:space="preserve"> </w:t>
            </w:r>
            <w:r>
              <w:rPr>
                <w:rStyle w:val="5"/>
                <w:color w:val="000000"/>
                <w:sz w:val="20"/>
                <w:szCs w:val="20"/>
              </w:rPr>
              <w:t>Social research methods</w:t>
            </w:r>
            <w:r>
              <w:rPr>
                <w:rStyle w:val="11"/>
                <w:color w:val="000000"/>
                <w:sz w:val="20"/>
                <w:szCs w:val="20"/>
              </w:rPr>
              <w:t xml:space="preserve"> </w:t>
            </w:r>
            <w:r>
              <w:rPr>
                <w:color w:val="000000"/>
                <w:sz w:val="20"/>
                <w:szCs w:val="20"/>
              </w:rPr>
              <w:t>(5th ed.). Oxford University Press.</w:t>
            </w:r>
          </w:p>
          <w:p w14:paraId="0135A831">
            <w:pPr>
              <w:pStyle w:val="8"/>
              <w:spacing w:before="120" w:beforeAutospacing="0" w:after="0" w:afterAutospacing="0"/>
              <w:ind w:left="142" w:right="214"/>
              <w:jc w:val="both"/>
              <w:rPr>
                <w:color w:val="000000"/>
                <w:sz w:val="20"/>
                <w:szCs w:val="20"/>
              </w:rPr>
            </w:pPr>
            <w:r>
              <w:rPr>
                <w:color w:val="000000"/>
                <w:sz w:val="20"/>
                <w:szCs w:val="20"/>
              </w:rPr>
              <w:t>Babbie, E. (2020).</w:t>
            </w:r>
            <w:r>
              <w:rPr>
                <w:rStyle w:val="11"/>
                <w:color w:val="000000"/>
                <w:sz w:val="20"/>
                <w:szCs w:val="20"/>
              </w:rPr>
              <w:t xml:space="preserve"> </w:t>
            </w:r>
            <w:r>
              <w:rPr>
                <w:rStyle w:val="5"/>
                <w:color w:val="000000"/>
                <w:sz w:val="20"/>
                <w:szCs w:val="20"/>
              </w:rPr>
              <w:t>The practice of social research</w:t>
            </w:r>
            <w:r>
              <w:rPr>
                <w:rStyle w:val="11"/>
                <w:color w:val="000000"/>
                <w:sz w:val="20"/>
                <w:szCs w:val="20"/>
              </w:rPr>
              <w:t xml:space="preserve"> </w:t>
            </w:r>
            <w:r>
              <w:rPr>
                <w:color w:val="000000"/>
                <w:sz w:val="20"/>
                <w:szCs w:val="20"/>
              </w:rPr>
              <w:t>(15th ed.). Cengage Learning.</w:t>
            </w:r>
          </w:p>
          <w:p w14:paraId="02820B57">
            <w:pPr>
              <w:pStyle w:val="8"/>
              <w:spacing w:before="120" w:beforeAutospacing="0" w:after="0" w:afterAutospacing="0"/>
              <w:ind w:left="142" w:right="214"/>
              <w:jc w:val="both"/>
              <w:rPr>
                <w:color w:val="000000"/>
                <w:sz w:val="20"/>
                <w:szCs w:val="20"/>
              </w:rPr>
            </w:pPr>
            <w:r>
              <w:rPr>
                <w:color w:val="000000"/>
                <w:sz w:val="20"/>
                <w:szCs w:val="20"/>
              </w:rPr>
              <w:t>Havacılık alanında örnek uygulama:</w:t>
            </w:r>
          </w:p>
          <w:p w14:paraId="51F9AA2C">
            <w:pPr>
              <w:pStyle w:val="8"/>
              <w:spacing w:before="120" w:beforeAutospacing="0" w:after="0" w:afterAutospacing="0"/>
              <w:ind w:left="142" w:right="214"/>
              <w:jc w:val="both"/>
              <w:rPr>
                <w:color w:val="000000"/>
                <w:sz w:val="20"/>
                <w:szCs w:val="20"/>
              </w:rPr>
            </w:pPr>
            <w:r>
              <w:rPr>
                <w:color w:val="000000"/>
                <w:sz w:val="20"/>
                <w:szCs w:val="20"/>
              </w:rPr>
              <w:t>Belobaba, P., Odoni, A., &amp; Barnhart, C. (2015).</w:t>
            </w:r>
            <w:r>
              <w:rPr>
                <w:rStyle w:val="11"/>
                <w:color w:val="000000"/>
                <w:sz w:val="20"/>
                <w:szCs w:val="20"/>
              </w:rPr>
              <w:t xml:space="preserve"> </w:t>
            </w:r>
            <w:r>
              <w:rPr>
                <w:rStyle w:val="5"/>
                <w:color w:val="000000"/>
                <w:sz w:val="20"/>
                <w:szCs w:val="20"/>
              </w:rPr>
              <w:t>The global airline industry</w:t>
            </w:r>
            <w:r>
              <w:rPr>
                <w:rStyle w:val="11"/>
                <w:color w:val="000000"/>
                <w:sz w:val="20"/>
                <w:szCs w:val="20"/>
              </w:rPr>
              <w:t xml:space="preserve"> </w:t>
            </w:r>
            <w:r>
              <w:rPr>
                <w:color w:val="000000"/>
                <w:sz w:val="20"/>
                <w:szCs w:val="20"/>
              </w:rPr>
              <w:t>(2nd ed.). Wiley. (örnek vaka ve veri analizi için)</w:t>
            </w:r>
          </w:p>
          <w:p w14:paraId="72024DB5">
            <w:pPr>
              <w:pStyle w:val="8"/>
              <w:spacing w:before="120" w:beforeAutospacing="0" w:after="0" w:afterAutospacing="0"/>
              <w:ind w:left="142" w:right="214"/>
              <w:jc w:val="both"/>
              <w:rPr>
                <w:color w:val="000000"/>
                <w:sz w:val="20"/>
                <w:szCs w:val="20"/>
              </w:rPr>
            </w:pPr>
            <w:r>
              <w:rPr>
                <w:color w:val="000000"/>
                <w:sz w:val="20"/>
                <w:szCs w:val="20"/>
              </w:rPr>
              <w:t>Cohen, L., Manion, L., &amp; Morrison, K. (2018).</w:t>
            </w:r>
            <w:r>
              <w:rPr>
                <w:rStyle w:val="11"/>
                <w:color w:val="000000"/>
                <w:sz w:val="20"/>
                <w:szCs w:val="20"/>
              </w:rPr>
              <w:t xml:space="preserve"> </w:t>
            </w:r>
            <w:r>
              <w:rPr>
                <w:rStyle w:val="5"/>
                <w:color w:val="000000"/>
                <w:sz w:val="20"/>
                <w:szCs w:val="20"/>
              </w:rPr>
              <w:t>Research methods in education</w:t>
            </w:r>
            <w:r>
              <w:rPr>
                <w:rStyle w:val="11"/>
                <w:color w:val="000000"/>
                <w:sz w:val="20"/>
                <w:szCs w:val="20"/>
              </w:rPr>
              <w:t xml:space="preserve"> </w:t>
            </w:r>
            <w:r>
              <w:rPr>
                <w:color w:val="000000"/>
                <w:sz w:val="20"/>
                <w:szCs w:val="20"/>
              </w:rPr>
              <w:t>(8th ed.). Routledge.</w:t>
            </w:r>
          </w:p>
          <w:p w14:paraId="2A57C05F">
            <w:pPr>
              <w:pStyle w:val="8"/>
              <w:spacing w:before="120" w:beforeAutospacing="0" w:after="0" w:afterAutospacing="0"/>
              <w:ind w:left="143" w:right="163"/>
              <w:jc w:val="both"/>
              <w:rPr>
                <w:color w:val="000000"/>
                <w:sz w:val="20"/>
                <w:szCs w:val="20"/>
              </w:rPr>
            </w:pPr>
          </w:p>
        </w:tc>
      </w:tr>
      <w:tr w14:paraId="289EB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414" w:hRule="atLeast"/>
        </w:trPr>
        <w:tc>
          <w:tcPr>
            <w:tcW w:w="9651" w:type="dxa"/>
            <w:gridSpan w:val="12"/>
            <w:tcBorders>
              <w:bottom w:val="single" w:color="000000" w:sz="8" w:space="0"/>
            </w:tcBorders>
          </w:tcPr>
          <w:p w14:paraId="1D6AE34D">
            <w:pPr>
              <w:pStyle w:val="10"/>
              <w:spacing w:before="85"/>
              <w:ind w:left="112"/>
              <w:rPr>
                <w:rFonts w:ascii="Times New Roman" w:hAnsi="Times New Roman" w:cs="Times New Roman"/>
                <w:b/>
                <w:sz w:val="20"/>
                <w:szCs w:val="20"/>
              </w:rPr>
            </w:pPr>
            <w:r>
              <w:rPr>
                <w:rFonts w:ascii="Times New Roman" w:hAnsi="Times New Roman" w:eastAsia="Times New Roman" w:cs="Times New Roman"/>
                <w:b/>
                <w:sz w:val="20"/>
                <w:szCs w:val="20"/>
              </w:rPr>
              <w:t>Assessment/</w:t>
            </w:r>
            <w:r>
              <w:rPr>
                <w:rFonts w:ascii="Times New Roman" w:hAnsi="Times New Roman" w:eastAsia="Times New Roman" w:cs="Times New Roman"/>
                <w:b/>
                <w:sz w:val="20"/>
                <w:szCs w:val="20"/>
                <w:lang w:val="tr-TR"/>
              </w:rPr>
              <w:t>Değerlendirme</w:t>
            </w:r>
          </w:p>
        </w:tc>
      </w:tr>
      <w:tr w14:paraId="0C9DB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265" w:hRule="atLeast"/>
        </w:trPr>
        <w:tc>
          <w:tcPr>
            <w:tcW w:w="2660" w:type="dxa"/>
            <w:gridSpan w:val="3"/>
            <w:tcBorders>
              <w:top w:val="single" w:color="000000" w:sz="8" w:space="0"/>
            </w:tcBorders>
          </w:tcPr>
          <w:p w14:paraId="6B6C3239">
            <w:pPr>
              <w:pStyle w:val="10"/>
              <w:spacing w:before="20" w:line="225" w:lineRule="exact"/>
              <w:ind w:left="112"/>
              <w:rPr>
                <w:rFonts w:ascii="Times New Roman" w:hAnsi="Times New Roman" w:cs="Times New Roman"/>
                <w:sz w:val="20"/>
                <w:szCs w:val="20"/>
              </w:rPr>
            </w:pPr>
            <w:r>
              <w:rPr>
                <w:rFonts w:ascii="Times New Roman" w:hAnsi="Times New Roman" w:eastAsia="Times New Roman" w:cs="Times New Roman"/>
                <w:sz w:val="20"/>
                <w:szCs w:val="20"/>
              </w:rPr>
              <w:t>Attendance/</w:t>
            </w:r>
            <w:r>
              <w:rPr>
                <w:rFonts w:ascii="Times New Roman" w:hAnsi="Times New Roman" w:eastAsia="Times New Roman" w:cs="Times New Roman"/>
                <w:sz w:val="20"/>
                <w:szCs w:val="20"/>
                <w:lang w:val="tr-TR"/>
              </w:rPr>
              <w:t>Derse devam</w:t>
            </w:r>
          </w:p>
        </w:tc>
        <w:tc>
          <w:tcPr>
            <w:tcW w:w="1038" w:type="dxa"/>
          </w:tcPr>
          <w:p w14:paraId="30CFA6D3">
            <w:pPr>
              <w:pStyle w:val="10"/>
              <w:spacing w:line="233" w:lineRule="exact"/>
              <w:ind w:left="361" w:right="346"/>
              <w:jc w:val="center"/>
              <w:rPr>
                <w:rFonts w:ascii="Times New Roman" w:hAnsi="Times New Roman" w:cs="Times New Roman"/>
                <w:sz w:val="20"/>
                <w:szCs w:val="20"/>
              </w:rPr>
            </w:pPr>
            <w:r>
              <w:rPr>
                <w:rFonts w:ascii="Times New Roman" w:hAnsi="Times New Roman" w:cs="Times New Roman"/>
                <w:spacing w:val="-5"/>
                <w:sz w:val="20"/>
                <w:szCs w:val="20"/>
              </w:rPr>
              <w:t>0%</w:t>
            </w:r>
          </w:p>
        </w:tc>
        <w:tc>
          <w:tcPr>
            <w:tcW w:w="5953" w:type="dxa"/>
            <w:gridSpan w:val="8"/>
            <w:tcBorders>
              <w:top w:val="single" w:color="000000" w:sz="8" w:space="0"/>
              <w:bottom w:val="nil"/>
            </w:tcBorders>
          </w:tcPr>
          <w:p w14:paraId="293FB8B5">
            <w:pPr>
              <w:pStyle w:val="10"/>
              <w:rPr>
                <w:rFonts w:ascii="Times New Roman" w:hAnsi="Times New Roman" w:cs="Times New Roman"/>
                <w:sz w:val="20"/>
                <w:szCs w:val="20"/>
              </w:rPr>
            </w:pPr>
          </w:p>
        </w:tc>
      </w:tr>
      <w:tr w14:paraId="6FA9BE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right w:val="single" w:color="000000" w:sz="4" w:space="0"/>
            </w:tcBorders>
          </w:tcPr>
          <w:p w14:paraId="19D84FED">
            <w:pPr>
              <w:pStyle w:val="10"/>
              <w:spacing w:before="20" w:line="223" w:lineRule="exact"/>
              <w:ind w:left="107"/>
              <w:rPr>
                <w:rFonts w:ascii="Times New Roman" w:hAnsi="Times New Roman" w:cs="Times New Roman"/>
                <w:sz w:val="20"/>
                <w:szCs w:val="20"/>
              </w:rPr>
            </w:pPr>
            <w:r>
              <w:rPr>
                <w:rFonts w:ascii="Times New Roman" w:hAnsi="Times New Roman" w:eastAsia="Times New Roman" w:cs="Times New Roman"/>
                <w:sz w:val="20"/>
                <w:szCs w:val="20"/>
              </w:rPr>
              <w:t>Homework/</w:t>
            </w:r>
            <w:r>
              <w:rPr>
                <w:rFonts w:ascii="Times New Roman" w:hAnsi="Times New Roman" w:eastAsia="Times New Roman" w:cs="Times New Roman"/>
                <w:sz w:val="20"/>
                <w:szCs w:val="20"/>
                <w:lang w:val="tr-TR"/>
              </w:rPr>
              <w:t>Ödevler</w:t>
            </w:r>
          </w:p>
        </w:tc>
        <w:tc>
          <w:tcPr>
            <w:tcW w:w="1038" w:type="dxa"/>
            <w:tcBorders>
              <w:top w:val="single" w:color="000000" w:sz="4" w:space="0"/>
              <w:left w:val="single" w:color="000000" w:sz="4" w:space="0"/>
              <w:bottom w:val="single" w:color="000000" w:sz="4" w:space="0"/>
              <w:right w:val="single" w:color="000000" w:sz="4" w:space="0"/>
            </w:tcBorders>
          </w:tcPr>
          <w:p w14:paraId="1A7EE6C1">
            <w:pPr>
              <w:pStyle w:val="10"/>
              <w:spacing w:line="233"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0%</w:t>
            </w:r>
          </w:p>
        </w:tc>
        <w:tc>
          <w:tcPr>
            <w:tcW w:w="1275" w:type="dxa"/>
            <w:gridSpan w:val="2"/>
            <w:tcBorders>
              <w:top w:val="single" w:color="000000" w:sz="4" w:space="0"/>
              <w:left w:val="single" w:color="000000" w:sz="4" w:space="0"/>
              <w:bottom w:val="single" w:color="000000" w:sz="4" w:space="0"/>
              <w:right w:val="nil"/>
            </w:tcBorders>
          </w:tcPr>
          <w:p w14:paraId="116741AC">
            <w:pPr>
              <w:pStyle w:val="10"/>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14F28DE">
            <w:pPr>
              <w:pStyle w:val="10"/>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14DFAE22">
            <w:pPr>
              <w:pStyle w:val="10"/>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64280DE4">
            <w:pPr>
              <w:pStyle w:val="10"/>
              <w:rPr>
                <w:rFonts w:ascii="Times New Roman" w:hAnsi="Times New Roman" w:cs="Times New Roman"/>
                <w:sz w:val="20"/>
                <w:szCs w:val="20"/>
              </w:rPr>
            </w:pPr>
          </w:p>
        </w:tc>
      </w:tr>
      <w:tr w14:paraId="5EABD6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59" w:hRule="atLeast"/>
        </w:trPr>
        <w:tc>
          <w:tcPr>
            <w:tcW w:w="2660" w:type="dxa"/>
            <w:gridSpan w:val="3"/>
            <w:tcBorders>
              <w:left w:val="single" w:color="000000" w:sz="4" w:space="0"/>
              <w:bottom w:val="single" w:color="000000" w:sz="6" w:space="0"/>
              <w:right w:val="single" w:color="000000" w:sz="4" w:space="0"/>
            </w:tcBorders>
          </w:tcPr>
          <w:p w14:paraId="5E0C18B9">
            <w:pPr>
              <w:pStyle w:val="10"/>
              <w:spacing w:before="20" w:line="219" w:lineRule="exact"/>
              <w:ind w:left="107"/>
              <w:rPr>
                <w:rFonts w:ascii="Times New Roman" w:hAnsi="Times New Roman" w:cs="Times New Roman"/>
                <w:sz w:val="20"/>
                <w:szCs w:val="20"/>
              </w:rPr>
            </w:pPr>
            <w:r>
              <w:rPr>
                <w:rFonts w:ascii="Times New Roman" w:hAnsi="Times New Roman" w:cs="Times New Roman"/>
                <w:spacing w:val="-2"/>
                <w:sz w:val="20"/>
                <w:szCs w:val="20"/>
              </w:rPr>
              <w:t>Project-Seminar</w:t>
            </w:r>
          </w:p>
        </w:tc>
        <w:tc>
          <w:tcPr>
            <w:tcW w:w="1038" w:type="dxa"/>
            <w:tcBorders>
              <w:top w:val="single" w:color="000000" w:sz="4" w:space="0"/>
              <w:left w:val="single" w:color="000000" w:sz="4" w:space="0"/>
              <w:bottom w:val="single" w:color="000000" w:sz="4" w:space="0"/>
              <w:right w:val="single" w:color="000000" w:sz="4" w:space="0"/>
            </w:tcBorders>
          </w:tcPr>
          <w:p w14:paraId="111D558A">
            <w:pPr>
              <w:pStyle w:val="10"/>
              <w:spacing w:line="233"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30%</w:t>
            </w:r>
          </w:p>
        </w:tc>
        <w:tc>
          <w:tcPr>
            <w:tcW w:w="1275" w:type="dxa"/>
            <w:gridSpan w:val="2"/>
            <w:tcBorders>
              <w:top w:val="single" w:color="000000" w:sz="4" w:space="0"/>
              <w:left w:val="single" w:color="000000" w:sz="4" w:space="0"/>
              <w:bottom w:val="single" w:color="000000" w:sz="4" w:space="0"/>
              <w:right w:val="nil"/>
            </w:tcBorders>
          </w:tcPr>
          <w:p w14:paraId="2D674AED">
            <w:pPr>
              <w:pStyle w:val="10"/>
              <w:rPr>
                <w:rFonts w:ascii="Times New Roman" w:hAnsi="Times New Roman" w:cs="Times New Roman"/>
                <w:sz w:val="20"/>
                <w:szCs w:val="20"/>
              </w:rPr>
            </w:pPr>
            <w:r>
              <w:rPr>
                <w:rFonts w:ascii="Times New Roman" w:hAnsi="Times New Roman" w:cs="Times New Roman"/>
                <w:sz w:val="20"/>
                <w:szCs w:val="20"/>
              </w:rPr>
              <w:t xml:space="preserve">  PPT</w:t>
            </w:r>
          </w:p>
        </w:tc>
        <w:tc>
          <w:tcPr>
            <w:tcW w:w="1276" w:type="dxa"/>
            <w:tcBorders>
              <w:top w:val="single" w:color="000000" w:sz="4" w:space="0"/>
              <w:left w:val="nil"/>
              <w:bottom w:val="single" w:color="000000" w:sz="4" w:space="0"/>
              <w:right w:val="nil"/>
            </w:tcBorders>
          </w:tcPr>
          <w:p w14:paraId="6EB23DFC">
            <w:pPr>
              <w:pStyle w:val="10"/>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700EF39">
            <w:pPr>
              <w:pStyle w:val="10"/>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09E62F28">
            <w:pPr>
              <w:pStyle w:val="10"/>
              <w:rPr>
                <w:rFonts w:ascii="Times New Roman" w:hAnsi="Times New Roman" w:cs="Times New Roman"/>
                <w:sz w:val="20"/>
                <w:szCs w:val="20"/>
              </w:rPr>
            </w:pPr>
          </w:p>
        </w:tc>
      </w:tr>
      <w:tr w14:paraId="7A55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59" w:hRule="atLeast"/>
        </w:trPr>
        <w:tc>
          <w:tcPr>
            <w:tcW w:w="2660" w:type="dxa"/>
            <w:gridSpan w:val="3"/>
            <w:tcBorders>
              <w:top w:val="single" w:color="000000" w:sz="6" w:space="0"/>
              <w:left w:val="single" w:color="000000" w:sz="4" w:space="0"/>
              <w:bottom w:val="single" w:color="000000" w:sz="6" w:space="0"/>
              <w:right w:val="single" w:color="000000" w:sz="4" w:space="0"/>
            </w:tcBorders>
          </w:tcPr>
          <w:p w14:paraId="013E320C">
            <w:pPr>
              <w:pStyle w:val="10"/>
              <w:spacing w:before="16" w:line="223" w:lineRule="exact"/>
              <w:ind w:left="107"/>
              <w:rPr>
                <w:rFonts w:ascii="Times New Roman" w:hAnsi="Times New Roman" w:cs="Times New Roman"/>
                <w:sz w:val="20"/>
                <w:szCs w:val="20"/>
              </w:rPr>
            </w:pPr>
            <w:r>
              <w:rPr>
                <w:rFonts w:ascii="Times New Roman" w:hAnsi="Times New Roman" w:eastAsia="Times New Roman" w:cs="Times New Roman"/>
                <w:sz w:val="20"/>
                <w:szCs w:val="20"/>
              </w:rPr>
              <w:t>Midterm</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 xml:space="preserve">Exam/Vize </w:t>
            </w:r>
            <w:r>
              <w:rPr>
                <w:rFonts w:ascii="Times New Roman" w:hAnsi="Times New Roman" w:eastAsia="Times New Roman" w:cs="Times New Roman"/>
                <w:sz w:val="20"/>
                <w:szCs w:val="20"/>
                <w:lang w:val="tr-TR"/>
              </w:rPr>
              <w:t>sınavı</w:t>
            </w:r>
          </w:p>
        </w:tc>
        <w:tc>
          <w:tcPr>
            <w:tcW w:w="1038" w:type="dxa"/>
            <w:tcBorders>
              <w:top w:val="single" w:color="000000" w:sz="4" w:space="0"/>
              <w:left w:val="single" w:color="000000" w:sz="4" w:space="0"/>
              <w:bottom w:val="single" w:color="000000" w:sz="4" w:space="0"/>
              <w:right w:val="single" w:color="000000" w:sz="4" w:space="0"/>
            </w:tcBorders>
          </w:tcPr>
          <w:p w14:paraId="4A129AA0">
            <w:pPr>
              <w:pStyle w:val="10"/>
              <w:spacing w:line="230"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40%</w:t>
            </w:r>
          </w:p>
        </w:tc>
        <w:tc>
          <w:tcPr>
            <w:tcW w:w="1275" w:type="dxa"/>
            <w:gridSpan w:val="2"/>
            <w:tcBorders>
              <w:top w:val="single" w:color="000000" w:sz="4" w:space="0"/>
              <w:left w:val="single" w:color="000000" w:sz="4" w:space="0"/>
              <w:bottom w:val="single" w:color="000000" w:sz="4" w:space="0"/>
              <w:right w:val="nil"/>
            </w:tcBorders>
          </w:tcPr>
          <w:p w14:paraId="46C2C2AB">
            <w:pPr>
              <w:pStyle w:val="10"/>
              <w:spacing w:before="10" w:line="228" w:lineRule="exact"/>
              <w:rPr>
                <w:rFonts w:ascii="Times New Roman" w:hAnsi="Times New Roman" w:cs="Times New Roman"/>
                <w:sz w:val="20"/>
                <w:szCs w:val="20"/>
              </w:rPr>
            </w:pPr>
            <w:r>
              <w:rPr>
                <w:rFonts w:ascii="Times New Roman" w:hAnsi="Times New Roman" w:cs="Times New Roman"/>
                <w:spacing w:val="-2"/>
                <w:sz w:val="20"/>
                <w:szCs w:val="20"/>
              </w:rPr>
              <w:t xml:space="preserve">  PPT</w:t>
            </w:r>
          </w:p>
        </w:tc>
        <w:tc>
          <w:tcPr>
            <w:tcW w:w="1276" w:type="dxa"/>
            <w:tcBorders>
              <w:top w:val="single" w:color="000000" w:sz="4" w:space="0"/>
              <w:left w:val="nil"/>
              <w:bottom w:val="single" w:color="000000" w:sz="4" w:space="0"/>
              <w:right w:val="nil"/>
            </w:tcBorders>
          </w:tcPr>
          <w:p w14:paraId="38B2F78F">
            <w:pPr>
              <w:pStyle w:val="10"/>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4CFEFD5">
            <w:pPr>
              <w:pStyle w:val="10"/>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783091C5">
            <w:pPr>
              <w:pStyle w:val="10"/>
              <w:rPr>
                <w:rFonts w:ascii="Times New Roman" w:hAnsi="Times New Roman" w:cs="Times New Roman"/>
                <w:sz w:val="20"/>
                <w:szCs w:val="20"/>
              </w:rPr>
            </w:pPr>
          </w:p>
        </w:tc>
      </w:tr>
      <w:tr w14:paraId="3FF93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top w:val="single" w:color="000000" w:sz="6" w:space="0"/>
              <w:left w:val="single" w:color="000000" w:sz="4" w:space="0"/>
              <w:right w:val="single" w:color="000000" w:sz="4" w:space="0"/>
            </w:tcBorders>
          </w:tcPr>
          <w:p w14:paraId="327DD63F">
            <w:pPr>
              <w:pStyle w:val="10"/>
              <w:spacing w:before="20" w:line="223" w:lineRule="exact"/>
              <w:ind w:left="107"/>
              <w:rPr>
                <w:rFonts w:ascii="Times New Roman" w:hAnsi="Times New Roman" w:cs="Times New Roman"/>
                <w:sz w:val="20"/>
                <w:szCs w:val="20"/>
              </w:rPr>
            </w:pPr>
            <w:r>
              <w:rPr>
                <w:rFonts w:ascii="Times New Roman" w:hAnsi="Times New Roman" w:cs="Times New Roman"/>
                <w:spacing w:val="-2"/>
                <w:sz w:val="20"/>
                <w:szCs w:val="20"/>
              </w:rPr>
              <w:t>Quizzes</w:t>
            </w:r>
          </w:p>
        </w:tc>
        <w:tc>
          <w:tcPr>
            <w:tcW w:w="1038" w:type="dxa"/>
            <w:tcBorders>
              <w:top w:val="single" w:color="000000" w:sz="4" w:space="0"/>
              <w:left w:val="single" w:color="000000" w:sz="4" w:space="0"/>
              <w:bottom w:val="single" w:color="000000" w:sz="4" w:space="0"/>
              <w:right w:val="single" w:color="000000" w:sz="4" w:space="0"/>
            </w:tcBorders>
          </w:tcPr>
          <w:p w14:paraId="20910355">
            <w:pPr>
              <w:pStyle w:val="10"/>
              <w:spacing w:line="234"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0%</w:t>
            </w:r>
          </w:p>
        </w:tc>
        <w:tc>
          <w:tcPr>
            <w:tcW w:w="1275" w:type="dxa"/>
            <w:gridSpan w:val="2"/>
            <w:tcBorders>
              <w:top w:val="single" w:color="000000" w:sz="4" w:space="0"/>
              <w:left w:val="single" w:color="000000" w:sz="4" w:space="0"/>
              <w:bottom w:val="single" w:color="000000" w:sz="4" w:space="0"/>
              <w:right w:val="nil"/>
            </w:tcBorders>
          </w:tcPr>
          <w:p w14:paraId="7639A28D">
            <w:pPr>
              <w:pStyle w:val="10"/>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1C1DF0CA">
            <w:pPr>
              <w:pStyle w:val="10"/>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3AB28B5">
            <w:pPr>
              <w:pStyle w:val="10"/>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184591DB">
            <w:pPr>
              <w:pStyle w:val="10"/>
              <w:rPr>
                <w:rFonts w:ascii="Times New Roman" w:hAnsi="Times New Roman" w:cs="Times New Roman"/>
                <w:sz w:val="20"/>
                <w:szCs w:val="20"/>
              </w:rPr>
            </w:pPr>
          </w:p>
        </w:tc>
      </w:tr>
      <w:tr w14:paraId="73B60E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5" w:hRule="atLeast"/>
        </w:trPr>
        <w:tc>
          <w:tcPr>
            <w:tcW w:w="2660" w:type="dxa"/>
            <w:gridSpan w:val="3"/>
            <w:tcBorders>
              <w:left w:val="single" w:color="000000" w:sz="4" w:space="0"/>
              <w:right w:val="single" w:color="000000" w:sz="4" w:space="0"/>
            </w:tcBorders>
          </w:tcPr>
          <w:p w14:paraId="572C477E">
            <w:pPr>
              <w:pStyle w:val="10"/>
              <w:spacing w:before="20" w:line="225" w:lineRule="exact"/>
              <w:ind w:left="107"/>
              <w:rPr>
                <w:rFonts w:ascii="Times New Roman" w:hAnsi="Times New Roman" w:cs="Times New Roman"/>
                <w:sz w:val="20"/>
                <w:szCs w:val="20"/>
              </w:rPr>
            </w:pPr>
            <w:r>
              <w:rPr>
                <w:rFonts w:ascii="Times New Roman" w:hAnsi="Times New Roman" w:eastAsia="Times New Roman" w:cs="Times New Roman"/>
                <w:sz w:val="20"/>
                <w:szCs w:val="20"/>
              </w:rPr>
              <w:t>Final</w:t>
            </w:r>
            <w:r>
              <w:rPr>
                <w:rFonts w:ascii="Times New Roman" w:hAnsi="Times New Roman" w:eastAsia="Times New Roman" w:cs="Times New Roman"/>
                <w:spacing w:val="50"/>
                <w:sz w:val="20"/>
                <w:szCs w:val="20"/>
              </w:rPr>
              <w:t xml:space="preserve"> </w:t>
            </w:r>
            <w:r>
              <w:rPr>
                <w:rFonts w:ascii="Times New Roman" w:hAnsi="Times New Roman" w:eastAsia="Times New Roman" w:cs="Times New Roman"/>
                <w:sz w:val="20"/>
                <w:szCs w:val="20"/>
              </w:rPr>
              <w:t xml:space="preserve">Exam/Final </w:t>
            </w:r>
            <w:r>
              <w:rPr>
                <w:rFonts w:ascii="Times New Roman" w:hAnsi="Times New Roman" w:eastAsia="Times New Roman" w:cs="Times New Roman"/>
                <w:sz w:val="20"/>
                <w:szCs w:val="20"/>
                <w:lang w:val="tr-TR"/>
              </w:rPr>
              <w:t>sınavı</w:t>
            </w:r>
          </w:p>
        </w:tc>
        <w:tc>
          <w:tcPr>
            <w:tcW w:w="1038" w:type="dxa"/>
            <w:tcBorders>
              <w:top w:val="single" w:color="000000" w:sz="4" w:space="0"/>
              <w:left w:val="single" w:color="000000" w:sz="4" w:space="0"/>
              <w:bottom w:val="single" w:color="000000" w:sz="4" w:space="0"/>
              <w:right w:val="single" w:color="000000" w:sz="4" w:space="0"/>
            </w:tcBorders>
          </w:tcPr>
          <w:p w14:paraId="58BF7F91">
            <w:pPr>
              <w:pStyle w:val="10"/>
              <w:spacing w:line="233" w:lineRule="exact"/>
              <w:ind w:right="311"/>
              <w:jc w:val="right"/>
              <w:rPr>
                <w:rFonts w:ascii="Times New Roman" w:hAnsi="Times New Roman" w:cs="Times New Roman"/>
                <w:spacing w:val="-5"/>
                <w:sz w:val="20"/>
                <w:szCs w:val="20"/>
              </w:rPr>
            </w:pPr>
            <w:r>
              <w:rPr>
                <w:rFonts w:ascii="Times New Roman" w:hAnsi="Times New Roman" w:cs="Times New Roman"/>
                <w:spacing w:val="-5"/>
                <w:sz w:val="20"/>
                <w:szCs w:val="20"/>
              </w:rPr>
              <w:t>30%</w:t>
            </w:r>
          </w:p>
        </w:tc>
        <w:tc>
          <w:tcPr>
            <w:tcW w:w="1275" w:type="dxa"/>
            <w:gridSpan w:val="2"/>
            <w:tcBorders>
              <w:top w:val="single" w:color="000000" w:sz="4" w:space="0"/>
              <w:left w:val="single" w:color="000000" w:sz="4" w:space="0"/>
              <w:bottom w:val="single" w:color="000000" w:sz="4" w:space="0"/>
              <w:right w:val="nil"/>
            </w:tcBorders>
          </w:tcPr>
          <w:p w14:paraId="458DD2DD">
            <w:pPr>
              <w:pStyle w:val="10"/>
              <w:spacing w:before="15" w:line="230" w:lineRule="exact"/>
              <w:ind w:left="110"/>
              <w:rPr>
                <w:rFonts w:ascii="Times New Roman" w:hAnsi="Times New Roman" w:cs="Times New Roman"/>
                <w:sz w:val="20"/>
                <w:szCs w:val="20"/>
              </w:rPr>
            </w:pPr>
            <w:r>
              <w:rPr>
                <w:rFonts w:ascii="Times New Roman" w:hAnsi="Times New Roman" w:cs="Times New Roman"/>
                <w:spacing w:val="-2"/>
                <w:sz w:val="20"/>
                <w:szCs w:val="20"/>
              </w:rPr>
              <w:t>Thesis</w:t>
            </w:r>
          </w:p>
        </w:tc>
        <w:tc>
          <w:tcPr>
            <w:tcW w:w="1276" w:type="dxa"/>
            <w:tcBorders>
              <w:top w:val="single" w:color="000000" w:sz="4" w:space="0"/>
              <w:left w:val="nil"/>
              <w:bottom w:val="single" w:color="000000" w:sz="4" w:space="0"/>
              <w:right w:val="nil"/>
            </w:tcBorders>
          </w:tcPr>
          <w:p w14:paraId="6CDF456B">
            <w:pPr>
              <w:pStyle w:val="10"/>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C77119B">
            <w:pPr>
              <w:pStyle w:val="10"/>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0EEB4B57">
            <w:pPr>
              <w:pStyle w:val="10"/>
              <w:rPr>
                <w:rFonts w:ascii="Times New Roman" w:hAnsi="Times New Roman" w:cs="Times New Roman"/>
                <w:sz w:val="20"/>
                <w:szCs w:val="20"/>
              </w:rPr>
            </w:pPr>
          </w:p>
        </w:tc>
      </w:tr>
      <w:tr w14:paraId="48ED2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bottom w:val="single" w:color="000000" w:sz="4" w:space="0"/>
              <w:right w:val="single" w:color="000000" w:sz="4" w:space="0"/>
            </w:tcBorders>
          </w:tcPr>
          <w:p w14:paraId="2A6602D7">
            <w:pPr>
              <w:pStyle w:val="10"/>
              <w:spacing w:before="20" w:line="223" w:lineRule="exact"/>
              <w:ind w:left="107"/>
              <w:rPr>
                <w:rFonts w:ascii="Times New Roman" w:hAnsi="Times New Roman" w:cs="Times New Roman"/>
                <w:sz w:val="20"/>
                <w:szCs w:val="20"/>
              </w:rPr>
            </w:pPr>
            <w:r>
              <w:rPr>
                <w:rFonts w:ascii="Times New Roman" w:hAnsi="Times New Roman" w:cs="Times New Roman"/>
                <w:spacing w:val="-2"/>
                <w:sz w:val="20"/>
                <w:szCs w:val="20"/>
              </w:rPr>
              <w:t>Total</w:t>
            </w:r>
          </w:p>
        </w:tc>
        <w:tc>
          <w:tcPr>
            <w:tcW w:w="1038" w:type="dxa"/>
            <w:tcBorders>
              <w:top w:val="single" w:color="000000" w:sz="4" w:space="0"/>
              <w:left w:val="single" w:color="000000" w:sz="4" w:space="0"/>
              <w:bottom w:val="single" w:color="000000" w:sz="4" w:space="0"/>
              <w:right w:val="single" w:color="000000" w:sz="4" w:space="0"/>
            </w:tcBorders>
          </w:tcPr>
          <w:p w14:paraId="2687CCFF">
            <w:pPr>
              <w:pStyle w:val="10"/>
              <w:spacing w:line="233" w:lineRule="exact"/>
              <w:ind w:right="261"/>
              <w:jc w:val="right"/>
              <w:rPr>
                <w:rFonts w:ascii="Times New Roman" w:hAnsi="Times New Roman" w:cs="Times New Roman"/>
                <w:sz w:val="20"/>
                <w:szCs w:val="20"/>
              </w:rPr>
            </w:pPr>
            <w:r>
              <w:rPr>
                <w:rFonts w:ascii="Times New Roman" w:hAnsi="Times New Roman" w:cs="Times New Roman"/>
                <w:spacing w:val="-4"/>
                <w:sz w:val="20"/>
                <w:szCs w:val="20"/>
              </w:rPr>
              <w:t>100%</w:t>
            </w:r>
          </w:p>
        </w:tc>
        <w:tc>
          <w:tcPr>
            <w:tcW w:w="1275" w:type="dxa"/>
            <w:gridSpan w:val="2"/>
            <w:tcBorders>
              <w:top w:val="single" w:color="000000" w:sz="4" w:space="0"/>
              <w:left w:val="single" w:color="000000" w:sz="4" w:space="0"/>
              <w:bottom w:val="single" w:color="000000" w:sz="4" w:space="0"/>
              <w:right w:val="nil"/>
            </w:tcBorders>
          </w:tcPr>
          <w:p w14:paraId="42D012C7">
            <w:pPr>
              <w:pStyle w:val="10"/>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36D225A">
            <w:pPr>
              <w:pStyle w:val="10"/>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CCBAA2A">
            <w:pPr>
              <w:pStyle w:val="10"/>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3C4BF46F">
            <w:pPr>
              <w:pStyle w:val="10"/>
              <w:rPr>
                <w:rFonts w:ascii="Times New Roman" w:hAnsi="Times New Roman" w:cs="Times New Roman"/>
                <w:sz w:val="20"/>
                <w:szCs w:val="20"/>
              </w:rPr>
            </w:pPr>
          </w:p>
        </w:tc>
      </w:tr>
      <w:tr w14:paraId="47BCC8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635" w:hRule="atLeast"/>
        </w:trPr>
        <w:tc>
          <w:tcPr>
            <w:tcW w:w="9651" w:type="dxa"/>
            <w:gridSpan w:val="12"/>
            <w:tcBorders>
              <w:top w:val="single" w:color="000000" w:sz="4" w:space="0"/>
              <w:left w:val="single" w:color="000000" w:sz="4" w:space="0"/>
              <w:bottom w:val="single" w:color="000000" w:sz="4" w:space="0"/>
              <w:right w:val="single" w:color="000000" w:sz="4" w:space="0"/>
            </w:tcBorders>
          </w:tcPr>
          <w:p w14:paraId="4CA7150A">
            <w:pPr>
              <w:pStyle w:val="10"/>
              <w:rPr>
                <w:rFonts w:ascii="Times New Roman" w:hAnsi="Times New Roman" w:cs="Times New Roman"/>
                <w:b/>
                <w:sz w:val="20"/>
                <w:szCs w:val="20"/>
              </w:rPr>
            </w:pPr>
          </w:p>
          <w:p w14:paraId="40DF0B2E">
            <w:pPr>
              <w:pStyle w:val="10"/>
              <w:ind w:left="107"/>
              <w:rPr>
                <w:rFonts w:ascii="Times New Roman" w:hAnsi="Times New Roman" w:cs="Times New Roman"/>
                <w:b/>
                <w:sz w:val="20"/>
                <w:szCs w:val="20"/>
              </w:rPr>
            </w:pPr>
            <w:r>
              <w:rPr>
                <w:rFonts w:ascii="Times New Roman" w:hAnsi="Times New Roman" w:cs="Times New Roman"/>
                <w:b/>
                <w:sz w:val="20"/>
                <w:szCs w:val="20"/>
              </w:rPr>
              <w:t>ECTS</w:t>
            </w:r>
            <w:r>
              <w:rPr>
                <w:rFonts w:ascii="Times New Roman" w:hAnsi="Times New Roman" w:cs="Times New Roman"/>
                <w:b/>
                <w:spacing w:val="-4"/>
                <w:sz w:val="20"/>
                <w:szCs w:val="20"/>
              </w:rPr>
              <w:t xml:space="preserve"> </w:t>
            </w:r>
            <w:r>
              <w:rPr>
                <w:rFonts w:ascii="Times New Roman" w:hAnsi="Times New Roman" w:cs="Times New Roman"/>
                <w:b/>
                <w:sz w:val="20"/>
                <w:szCs w:val="20"/>
              </w:rPr>
              <w:t>Allocated</w:t>
            </w:r>
            <w:r>
              <w:rPr>
                <w:rFonts w:ascii="Times New Roman" w:hAnsi="Times New Roman" w:cs="Times New Roman"/>
                <w:b/>
                <w:spacing w:val="-6"/>
                <w:sz w:val="20"/>
                <w:szCs w:val="20"/>
              </w:rPr>
              <w:t xml:space="preserve"> </w:t>
            </w:r>
            <w:r>
              <w:rPr>
                <w:rFonts w:ascii="Times New Roman" w:hAnsi="Times New Roman" w:cs="Times New Roman"/>
                <w:b/>
                <w:sz w:val="20"/>
                <w:szCs w:val="20"/>
              </w:rPr>
              <w:t>Based</w:t>
            </w:r>
            <w:r>
              <w:rPr>
                <w:rFonts w:ascii="Times New Roman" w:hAnsi="Times New Roman" w:cs="Times New Roman"/>
                <w:b/>
                <w:spacing w:val="-4"/>
                <w:sz w:val="20"/>
                <w:szCs w:val="20"/>
              </w:rPr>
              <w:t xml:space="preserve"> </w:t>
            </w:r>
            <w:r>
              <w:rPr>
                <w:rFonts w:ascii="Times New Roman" w:hAnsi="Times New Roman" w:cs="Times New Roman"/>
                <w:b/>
                <w:sz w:val="20"/>
                <w:szCs w:val="20"/>
              </w:rPr>
              <w:t>on</w:t>
            </w:r>
            <w:r>
              <w:rPr>
                <w:rFonts w:ascii="Times New Roman" w:hAnsi="Times New Roman" w:cs="Times New Roman"/>
                <w:b/>
                <w:spacing w:val="-6"/>
                <w:sz w:val="20"/>
                <w:szCs w:val="20"/>
              </w:rPr>
              <w:t xml:space="preserve"> </w:t>
            </w:r>
            <w:r>
              <w:rPr>
                <w:rFonts w:ascii="Times New Roman" w:hAnsi="Times New Roman" w:cs="Times New Roman"/>
                <w:b/>
                <w:sz w:val="20"/>
                <w:szCs w:val="20"/>
              </w:rPr>
              <w:t>the</w:t>
            </w:r>
            <w:r>
              <w:rPr>
                <w:rFonts w:ascii="Times New Roman" w:hAnsi="Times New Roman" w:cs="Times New Roman"/>
                <w:b/>
                <w:spacing w:val="-7"/>
                <w:sz w:val="20"/>
                <w:szCs w:val="20"/>
              </w:rPr>
              <w:t xml:space="preserve"> </w:t>
            </w:r>
            <w:r>
              <w:rPr>
                <w:rFonts w:ascii="Times New Roman" w:hAnsi="Times New Roman" w:cs="Times New Roman"/>
                <w:b/>
                <w:sz w:val="20"/>
                <w:szCs w:val="20"/>
              </w:rPr>
              <w:t>Student</w:t>
            </w:r>
            <w:r>
              <w:rPr>
                <w:rFonts w:ascii="Times New Roman" w:hAnsi="Times New Roman" w:cs="Times New Roman"/>
                <w:b/>
                <w:spacing w:val="-6"/>
                <w:sz w:val="20"/>
                <w:szCs w:val="20"/>
              </w:rPr>
              <w:t xml:space="preserve"> </w:t>
            </w:r>
            <w:r>
              <w:rPr>
                <w:rFonts w:ascii="Times New Roman" w:hAnsi="Times New Roman" w:cs="Times New Roman"/>
                <w:b/>
                <w:spacing w:val="-2"/>
                <w:sz w:val="20"/>
                <w:szCs w:val="20"/>
              </w:rPr>
              <w:t>Workload</w:t>
            </w:r>
          </w:p>
        </w:tc>
      </w:tr>
      <w:tr w14:paraId="710C3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630" w:hRule="atLeast"/>
        </w:trPr>
        <w:tc>
          <w:tcPr>
            <w:tcW w:w="4973" w:type="dxa"/>
            <w:gridSpan w:val="6"/>
            <w:tcBorders>
              <w:top w:val="single" w:color="000000" w:sz="4" w:space="0"/>
              <w:left w:val="single" w:color="000000" w:sz="4" w:space="0"/>
              <w:bottom w:val="single" w:color="000000" w:sz="4" w:space="0"/>
              <w:right w:val="single" w:color="000000" w:sz="4" w:space="0"/>
            </w:tcBorders>
            <w:vAlign w:val="center"/>
          </w:tcPr>
          <w:p w14:paraId="306FC87F">
            <w:pPr>
              <w:pStyle w:val="10"/>
              <w:ind w:left="14" w:right="142"/>
              <w:jc w:val="center"/>
              <w:rPr>
                <w:rFonts w:ascii="Times New Roman" w:hAnsi="Times New Roman" w:cs="Times New Roman"/>
                <w:sz w:val="20"/>
                <w:szCs w:val="20"/>
              </w:rPr>
            </w:pPr>
            <w:r>
              <w:rPr>
                <w:rFonts w:ascii="Times New Roman" w:hAnsi="Times New Roman" w:cs="Times New Roman"/>
                <w:spacing w:val="-2"/>
                <w:sz w:val="20"/>
                <w:szCs w:val="20"/>
              </w:rPr>
              <w:t>Activities</w:t>
            </w:r>
          </w:p>
        </w:tc>
        <w:tc>
          <w:tcPr>
            <w:tcW w:w="1276" w:type="dxa"/>
            <w:tcBorders>
              <w:top w:val="single" w:color="000000" w:sz="4" w:space="0"/>
              <w:left w:val="single" w:color="000000" w:sz="4" w:space="0"/>
              <w:bottom w:val="single" w:color="000000" w:sz="4" w:space="0"/>
              <w:right w:val="single" w:color="000000" w:sz="4" w:space="0"/>
            </w:tcBorders>
            <w:vAlign w:val="center"/>
          </w:tcPr>
          <w:p w14:paraId="4B6B852E">
            <w:pPr>
              <w:pStyle w:val="10"/>
              <w:ind w:left="217" w:right="210"/>
              <w:jc w:val="center"/>
              <w:rPr>
                <w:rFonts w:ascii="Times New Roman" w:hAnsi="Times New Roman" w:cs="Times New Roman"/>
                <w:sz w:val="20"/>
                <w:szCs w:val="20"/>
              </w:rPr>
            </w:pPr>
            <w:r>
              <w:rPr>
                <w:rFonts w:ascii="Times New Roman" w:hAnsi="Times New Roman" w:cs="Times New Roman"/>
                <w:spacing w:val="-2"/>
                <w:sz w:val="20"/>
                <w:szCs w:val="20"/>
              </w:rPr>
              <w:t>Number</w:t>
            </w:r>
          </w:p>
        </w:tc>
        <w:tc>
          <w:tcPr>
            <w:tcW w:w="1276" w:type="dxa"/>
            <w:tcBorders>
              <w:top w:val="single" w:color="000000" w:sz="4" w:space="0"/>
              <w:left w:val="single" w:color="000000" w:sz="4" w:space="0"/>
              <w:bottom w:val="single" w:color="000000" w:sz="4" w:space="0"/>
              <w:right w:val="single" w:color="000000" w:sz="4" w:space="0"/>
            </w:tcBorders>
            <w:vAlign w:val="center"/>
          </w:tcPr>
          <w:p w14:paraId="76E115C4">
            <w:pPr>
              <w:pStyle w:val="10"/>
              <w:spacing w:before="71"/>
              <w:ind w:left="314" w:right="193" w:hanging="106"/>
              <w:jc w:val="center"/>
              <w:rPr>
                <w:rFonts w:ascii="Times New Roman" w:hAnsi="Times New Roman" w:cs="Times New Roman"/>
                <w:sz w:val="20"/>
                <w:szCs w:val="20"/>
              </w:rPr>
            </w:pPr>
            <w:r>
              <w:rPr>
                <w:rFonts w:ascii="Times New Roman" w:hAnsi="Times New Roman" w:cs="Times New Roman"/>
                <w:spacing w:val="-2"/>
                <w:sz w:val="20"/>
                <w:szCs w:val="20"/>
              </w:rPr>
              <w:t>Duration (hour)</w:t>
            </w:r>
          </w:p>
        </w:tc>
        <w:tc>
          <w:tcPr>
            <w:tcW w:w="2126" w:type="dxa"/>
            <w:gridSpan w:val="4"/>
            <w:tcBorders>
              <w:top w:val="single" w:color="000000" w:sz="4" w:space="0"/>
              <w:left w:val="single" w:color="000000" w:sz="4" w:space="0"/>
              <w:bottom w:val="single" w:color="000000" w:sz="4" w:space="0"/>
              <w:right w:val="single" w:color="000000" w:sz="4" w:space="0"/>
            </w:tcBorders>
            <w:vAlign w:val="center"/>
          </w:tcPr>
          <w:p w14:paraId="340CFB29">
            <w:pPr>
              <w:pStyle w:val="10"/>
              <w:spacing w:before="71"/>
              <w:ind w:left="200" w:hanging="59"/>
              <w:jc w:val="center"/>
              <w:rPr>
                <w:rFonts w:ascii="Times New Roman" w:hAnsi="Times New Roman" w:cs="Times New Roman"/>
                <w:sz w:val="20"/>
                <w:szCs w:val="20"/>
              </w:rPr>
            </w:pPr>
            <w:r>
              <w:rPr>
                <w:rFonts w:ascii="Times New Roman" w:hAnsi="Times New Roman" w:cs="Times New Roman"/>
                <w:spacing w:val="-4"/>
                <w:sz w:val="20"/>
                <w:szCs w:val="20"/>
              </w:rPr>
              <w:t xml:space="preserve">Total </w:t>
            </w:r>
            <w:r>
              <w:rPr>
                <w:rFonts w:ascii="Times New Roman" w:hAnsi="Times New Roman" w:cs="Times New Roman"/>
                <w:spacing w:val="-2"/>
                <w:sz w:val="20"/>
                <w:szCs w:val="20"/>
              </w:rPr>
              <w:t>Workload (hour)</w:t>
            </w:r>
          </w:p>
        </w:tc>
      </w:tr>
      <w:tr w14:paraId="7674B4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7BB0920D">
            <w:pPr>
              <w:pStyle w:val="10"/>
              <w:spacing w:before="71"/>
              <w:ind w:left="144"/>
              <w:rPr>
                <w:rFonts w:ascii="Times New Roman" w:hAnsi="Times New Roman" w:cs="Times New Roman"/>
                <w:sz w:val="20"/>
                <w:szCs w:val="20"/>
              </w:rPr>
            </w:pPr>
            <w:r>
              <w:rPr>
                <w:rFonts w:ascii="Times New Roman" w:hAnsi="Times New Roman" w:cs="Times New Roman"/>
                <w:sz w:val="20"/>
                <w:szCs w:val="20"/>
              </w:rPr>
              <w:t>Hours</w:t>
            </w:r>
            <w:r>
              <w:rPr>
                <w:rFonts w:ascii="Times New Roman" w:hAnsi="Times New Roman" w:cs="Times New Roman"/>
                <w:spacing w:val="-7"/>
                <w:sz w:val="20"/>
                <w:szCs w:val="20"/>
              </w:rPr>
              <w:t xml:space="preserve"> </w:t>
            </w:r>
            <w:r>
              <w:rPr>
                <w:rFonts w:ascii="Times New Roman" w:hAnsi="Times New Roman" w:cs="Times New Roman"/>
                <w:sz w:val="20"/>
                <w:szCs w:val="20"/>
              </w:rPr>
              <w:t>per</w:t>
            </w:r>
            <w:r>
              <w:rPr>
                <w:rFonts w:ascii="Times New Roman" w:hAnsi="Times New Roman" w:cs="Times New Roman"/>
                <w:spacing w:val="-4"/>
                <w:sz w:val="20"/>
                <w:szCs w:val="20"/>
              </w:rPr>
              <w:t xml:space="preserve"> </w:t>
            </w:r>
            <w:r>
              <w:rPr>
                <w:rFonts w:ascii="Times New Roman" w:hAnsi="Times New Roman" w:cs="Times New Roman"/>
                <w:sz w:val="20"/>
                <w:szCs w:val="20"/>
              </w:rPr>
              <w:t>week</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(Theoretical)</w:t>
            </w:r>
          </w:p>
        </w:tc>
        <w:tc>
          <w:tcPr>
            <w:tcW w:w="1276" w:type="dxa"/>
            <w:tcBorders>
              <w:top w:val="single" w:color="000000" w:sz="4" w:space="0"/>
              <w:left w:val="single" w:color="000000" w:sz="4" w:space="0"/>
              <w:bottom w:val="single" w:color="000000" w:sz="4" w:space="0"/>
              <w:right w:val="single" w:color="000000" w:sz="4" w:space="0"/>
            </w:tcBorders>
          </w:tcPr>
          <w:p w14:paraId="3FDFF954">
            <w:pPr>
              <w:pStyle w:val="10"/>
              <w:spacing w:before="71"/>
              <w:ind w:left="217" w:right="209"/>
              <w:jc w:val="center"/>
              <w:rPr>
                <w:rFonts w:ascii="Times New Roman" w:hAnsi="Times New Roman" w:cs="Times New Roman"/>
                <w:sz w:val="20"/>
                <w:szCs w:val="20"/>
              </w:rPr>
            </w:pPr>
            <w:r>
              <w:rPr>
                <w:rFonts w:ascii="Times New Roman" w:hAnsi="Times New Roman" w:cs="Times New Roman"/>
                <w:spacing w:val="-5"/>
                <w:sz w:val="20"/>
                <w:szCs w:val="20"/>
              </w:rPr>
              <w:t>15</w:t>
            </w:r>
          </w:p>
        </w:tc>
        <w:tc>
          <w:tcPr>
            <w:tcW w:w="1276" w:type="dxa"/>
            <w:tcBorders>
              <w:top w:val="single" w:color="000000" w:sz="4" w:space="0"/>
              <w:left w:val="single" w:color="000000" w:sz="4" w:space="0"/>
              <w:bottom w:val="single" w:color="000000" w:sz="4" w:space="0"/>
              <w:right w:val="single" w:color="000000" w:sz="4" w:space="0"/>
            </w:tcBorders>
          </w:tcPr>
          <w:p w14:paraId="0E6CE80E">
            <w:pPr>
              <w:pStyle w:val="10"/>
              <w:spacing w:before="71"/>
              <w:ind w:left="516"/>
              <w:rPr>
                <w:rFonts w:ascii="Times New Roman" w:hAnsi="Times New Roman" w:cs="Times New Roman"/>
                <w:sz w:val="20"/>
                <w:szCs w:val="20"/>
              </w:rPr>
            </w:pPr>
            <w:r>
              <w:rPr>
                <w:rFonts w:ascii="Times New Roman" w:hAnsi="Times New Roman" w:cs="Times New Roman"/>
                <w:w w:val="99"/>
                <w:sz w:val="20"/>
                <w:szCs w:val="20"/>
              </w:rPr>
              <w:t>3</w:t>
            </w:r>
          </w:p>
        </w:tc>
        <w:tc>
          <w:tcPr>
            <w:tcW w:w="2126" w:type="dxa"/>
            <w:gridSpan w:val="4"/>
            <w:tcBorders>
              <w:top w:val="single" w:color="000000" w:sz="4" w:space="0"/>
              <w:left w:val="single" w:color="000000" w:sz="4" w:space="0"/>
              <w:bottom w:val="single" w:color="000000" w:sz="4" w:space="0"/>
              <w:right w:val="single" w:color="000000" w:sz="4" w:space="0"/>
            </w:tcBorders>
          </w:tcPr>
          <w:p w14:paraId="030F2114">
            <w:pPr>
              <w:pStyle w:val="10"/>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45</w:t>
            </w:r>
          </w:p>
        </w:tc>
      </w:tr>
      <w:tr w14:paraId="58714C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763915AD">
            <w:pPr>
              <w:pStyle w:val="10"/>
              <w:spacing w:before="71"/>
              <w:ind w:left="144"/>
              <w:rPr>
                <w:rFonts w:ascii="Times New Roman" w:hAnsi="Times New Roman" w:cs="Times New Roman"/>
                <w:sz w:val="20"/>
                <w:szCs w:val="20"/>
              </w:rPr>
            </w:pPr>
            <w:r>
              <w:rPr>
                <w:rFonts w:ascii="Times New Roman" w:hAnsi="Times New Roman" w:cs="Times New Roman"/>
                <w:sz w:val="20"/>
                <w:szCs w:val="20"/>
              </w:rPr>
              <w:t>Presenting</w:t>
            </w:r>
            <w:r>
              <w:rPr>
                <w:rFonts w:ascii="Times New Roman" w:hAnsi="Times New Roman" w:cs="Times New Roman"/>
                <w:spacing w:val="-6"/>
                <w:sz w:val="20"/>
                <w:szCs w:val="20"/>
              </w:rPr>
              <w:t xml:space="preserve"> </w:t>
            </w:r>
            <w:r>
              <w:rPr>
                <w:rFonts w:ascii="Times New Roman" w:hAnsi="Times New Roman" w:cs="Times New Roman"/>
                <w:sz w:val="20"/>
                <w:szCs w:val="20"/>
              </w:rPr>
              <w:t>of</w:t>
            </w:r>
            <w:r>
              <w:rPr>
                <w:rFonts w:ascii="Times New Roman" w:hAnsi="Times New Roman" w:cs="Times New Roman"/>
                <w:spacing w:val="-6"/>
                <w:sz w:val="20"/>
                <w:szCs w:val="20"/>
              </w:rPr>
              <w:t xml:space="preserve"> </w:t>
            </w:r>
            <w:r>
              <w:rPr>
                <w:rFonts w:ascii="Times New Roman" w:hAnsi="Times New Roman" w:cs="Times New Roman"/>
                <w:sz w:val="20"/>
                <w:szCs w:val="20"/>
              </w:rPr>
              <w:t>observations</w:t>
            </w:r>
            <w:r>
              <w:rPr>
                <w:rFonts w:ascii="Times New Roman" w:hAnsi="Times New Roman" w:cs="Times New Roman"/>
                <w:spacing w:val="-6"/>
                <w:sz w:val="20"/>
                <w:szCs w:val="20"/>
              </w:rPr>
              <w:t xml:space="preserve"> </w:t>
            </w:r>
            <w:r>
              <w:rPr>
                <w:rFonts w:ascii="Times New Roman" w:hAnsi="Times New Roman" w:cs="Times New Roman"/>
                <w:sz w:val="20"/>
                <w:szCs w:val="20"/>
              </w:rPr>
              <w:t>and</w:t>
            </w:r>
            <w:r>
              <w:rPr>
                <w:rFonts w:ascii="Times New Roman" w:hAnsi="Times New Roman" w:cs="Times New Roman"/>
                <w:spacing w:val="40"/>
                <w:sz w:val="20"/>
                <w:szCs w:val="20"/>
              </w:rPr>
              <w:t xml:space="preserve"> </w:t>
            </w:r>
            <w:r>
              <w:rPr>
                <w:rFonts w:ascii="Times New Roman" w:hAnsi="Times New Roman" w:cs="Times New Roman"/>
                <w:sz w:val="20"/>
                <w:szCs w:val="20"/>
              </w:rPr>
              <w:t>tutorials</w:t>
            </w:r>
            <w:r>
              <w:rPr>
                <w:rFonts w:ascii="Times New Roman" w:hAnsi="Times New Roman" w:cs="Times New Roman"/>
                <w:spacing w:val="-5"/>
                <w:sz w:val="20"/>
                <w:szCs w:val="20"/>
              </w:rPr>
              <w:t xml:space="preserve"> </w:t>
            </w:r>
            <w:r>
              <w:rPr>
                <w:rFonts w:ascii="Times New Roman" w:hAnsi="Times New Roman" w:cs="Times New Roman"/>
                <w:sz w:val="20"/>
                <w:szCs w:val="20"/>
              </w:rPr>
              <w:t>as</w:t>
            </w:r>
            <w:r>
              <w:rPr>
                <w:rFonts w:ascii="Times New Roman" w:hAnsi="Times New Roman" w:cs="Times New Roman"/>
                <w:spacing w:val="-5"/>
                <w:sz w:val="20"/>
                <w:szCs w:val="20"/>
              </w:rPr>
              <w:t xml:space="preserve"> </w:t>
            </w:r>
            <w:r>
              <w:rPr>
                <w:rFonts w:ascii="Times New Roman" w:hAnsi="Times New Roman" w:cs="Times New Roman"/>
                <w:spacing w:val="-2"/>
                <w:sz w:val="20"/>
                <w:szCs w:val="20"/>
              </w:rPr>
              <w:t>report</w:t>
            </w:r>
          </w:p>
        </w:tc>
        <w:tc>
          <w:tcPr>
            <w:tcW w:w="1276" w:type="dxa"/>
            <w:tcBorders>
              <w:top w:val="single" w:color="000000" w:sz="4" w:space="0"/>
              <w:left w:val="single" w:color="000000" w:sz="4" w:space="0"/>
              <w:bottom w:val="single" w:color="000000" w:sz="4" w:space="0"/>
              <w:right w:val="single" w:color="000000" w:sz="4" w:space="0"/>
            </w:tcBorders>
          </w:tcPr>
          <w:p w14:paraId="07018B5B">
            <w:pPr>
              <w:pStyle w:val="10"/>
              <w:spacing w:before="71"/>
              <w:ind w:left="8"/>
              <w:jc w:val="center"/>
              <w:rPr>
                <w:rFonts w:ascii="Times New Roman" w:hAnsi="Times New Roman" w:cs="Times New Roman"/>
                <w:sz w:val="20"/>
                <w:szCs w:val="20"/>
              </w:rPr>
            </w:pPr>
            <w:r>
              <w:rPr>
                <w:rFonts w:ascii="Times New Roman" w:hAnsi="Times New Roman" w:cs="Times New Roman"/>
                <w:w w:val="99"/>
                <w:sz w:val="20"/>
                <w:szCs w:val="20"/>
              </w:rPr>
              <w:t>5</w:t>
            </w:r>
          </w:p>
        </w:tc>
        <w:tc>
          <w:tcPr>
            <w:tcW w:w="1276" w:type="dxa"/>
            <w:tcBorders>
              <w:top w:val="single" w:color="000000" w:sz="4" w:space="0"/>
              <w:left w:val="single" w:color="000000" w:sz="4" w:space="0"/>
              <w:bottom w:val="single" w:color="000000" w:sz="4" w:space="0"/>
              <w:right w:val="single" w:color="000000" w:sz="4" w:space="0"/>
            </w:tcBorders>
          </w:tcPr>
          <w:p w14:paraId="614BDF20">
            <w:pPr>
              <w:pStyle w:val="10"/>
              <w:spacing w:before="71"/>
              <w:ind w:left="516"/>
              <w:rPr>
                <w:rFonts w:ascii="Times New Roman" w:hAnsi="Times New Roman" w:cs="Times New Roman"/>
                <w:sz w:val="20"/>
                <w:szCs w:val="20"/>
              </w:rPr>
            </w:pPr>
            <w:r>
              <w:rPr>
                <w:rFonts w:ascii="Times New Roman" w:hAnsi="Times New Roman" w:cs="Times New Roman"/>
                <w:w w:val="99"/>
                <w:sz w:val="20"/>
                <w:szCs w:val="20"/>
              </w:rPr>
              <w:t>5</w:t>
            </w:r>
          </w:p>
        </w:tc>
        <w:tc>
          <w:tcPr>
            <w:tcW w:w="2126" w:type="dxa"/>
            <w:gridSpan w:val="4"/>
            <w:tcBorders>
              <w:top w:val="single" w:color="000000" w:sz="4" w:space="0"/>
              <w:left w:val="single" w:color="000000" w:sz="4" w:space="0"/>
              <w:bottom w:val="single" w:color="000000" w:sz="4" w:space="0"/>
              <w:right w:val="single" w:color="000000" w:sz="4" w:space="0"/>
            </w:tcBorders>
          </w:tcPr>
          <w:p w14:paraId="36BBA9E3">
            <w:pPr>
              <w:pStyle w:val="10"/>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25</w:t>
            </w:r>
          </w:p>
        </w:tc>
      </w:tr>
      <w:tr w14:paraId="79646E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0D8E893C">
            <w:pPr>
              <w:pStyle w:val="10"/>
              <w:spacing w:before="71"/>
              <w:ind w:left="144"/>
              <w:rPr>
                <w:rFonts w:ascii="Times New Roman" w:hAnsi="Times New Roman" w:cs="Times New Roman"/>
                <w:sz w:val="20"/>
                <w:szCs w:val="20"/>
              </w:rPr>
            </w:pPr>
            <w:r>
              <w:rPr>
                <w:rFonts w:ascii="Times New Roman" w:hAnsi="Times New Roman" w:cs="Times New Roman"/>
                <w:sz w:val="20"/>
                <w:szCs w:val="20"/>
              </w:rPr>
              <w:t>Preparation</w:t>
            </w:r>
            <w:r>
              <w:rPr>
                <w:rFonts w:ascii="Times New Roman" w:hAnsi="Times New Roman" w:cs="Times New Roman"/>
                <w:spacing w:val="-7"/>
                <w:sz w:val="20"/>
                <w:szCs w:val="20"/>
              </w:rPr>
              <w:t xml:space="preserve"> </w:t>
            </w:r>
            <w:r>
              <w:rPr>
                <w:rFonts w:ascii="Times New Roman" w:hAnsi="Times New Roman" w:cs="Times New Roman"/>
                <w:sz w:val="20"/>
                <w:szCs w:val="20"/>
              </w:rPr>
              <w:t>of</w:t>
            </w:r>
            <w:r>
              <w:rPr>
                <w:rFonts w:ascii="Times New Roman" w:hAnsi="Times New Roman" w:cs="Times New Roman"/>
                <w:spacing w:val="-7"/>
                <w:sz w:val="20"/>
                <w:szCs w:val="20"/>
              </w:rPr>
              <w:t xml:space="preserve"> </w:t>
            </w:r>
            <w:r>
              <w:rPr>
                <w:rFonts w:ascii="Times New Roman" w:hAnsi="Times New Roman" w:cs="Times New Roman"/>
                <w:sz w:val="20"/>
                <w:szCs w:val="20"/>
              </w:rPr>
              <w:t>the</w:t>
            </w:r>
            <w:r>
              <w:rPr>
                <w:rFonts w:ascii="Times New Roman" w:hAnsi="Times New Roman" w:cs="Times New Roman"/>
                <w:spacing w:val="-3"/>
                <w:sz w:val="20"/>
                <w:szCs w:val="20"/>
              </w:rPr>
              <w:t xml:space="preserve"> </w:t>
            </w:r>
            <w:r>
              <w:rPr>
                <w:rFonts w:ascii="Times New Roman" w:hAnsi="Times New Roman" w:cs="Times New Roman"/>
                <w:spacing w:val="-2"/>
                <w:sz w:val="20"/>
                <w:szCs w:val="20"/>
              </w:rPr>
              <w:t>homework</w:t>
            </w:r>
          </w:p>
        </w:tc>
        <w:tc>
          <w:tcPr>
            <w:tcW w:w="1276" w:type="dxa"/>
            <w:tcBorders>
              <w:top w:val="single" w:color="000000" w:sz="4" w:space="0"/>
              <w:left w:val="single" w:color="000000" w:sz="4" w:space="0"/>
              <w:bottom w:val="single" w:color="000000" w:sz="4" w:space="0"/>
              <w:right w:val="single" w:color="000000" w:sz="4" w:space="0"/>
            </w:tcBorders>
          </w:tcPr>
          <w:p w14:paraId="303371C7">
            <w:pPr>
              <w:pStyle w:val="10"/>
              <w:spacing w:before="71"/>
              <w:ind w:left="8"/>
              <w:jc w:val="center"/>
              <w:rPr>
                <w:rFonts w:ascii="Times New Roman" w:hAnsi="Times New Roman" w:cs="Times New Roman"/>
                <w:sz w:val="20"/>
                <w:szCs w:val="20"/>
              </w:rPr>
            </w:pPr>
            <w:r>
              <w:rPr>
                <w:rFonts w:ascii="Times New Roman" w:hAnsi="Times New Roman" w:cs="Times New Roman"/>
                <w:w w:val="99"/>
                <w:sz w:val="20"/>
                <w:szCs w:val="20"/>
              </w:rPr>
              <w:t>5</w:t>
            </w:r>
          </w:p>
        </w:tc>
        <w:tc>
          <w:tcPr>
            <w:tcW w:w="1276" w:type="dxa"/>
            <w:tcBorders>
              <w:top w:val="single" w:color="000000" w:sz="4" w:space="0"/>
              <w:left w:val="single" w:color="000000" w:sz="4" w:space="0"/>
              <w:bottom w:val="single" w:color="000000" w:sz="4" w:space="0"/>
              <w:right w:val="single" w:color="000000" w:sz="4" w:space="0"/>
            </w:tcBorders>
          </w:tcPr>
          <w:p w14:paraId="40A0B4DD">
            <w:pPr>
              <w:pStyle w:val="10"/>
              <w:spacing w:before="71"/>
              <w:ind w:left="516"/>
              <w:rPr>
                <w:rFonts w:ascii="Times New Roman" w:hAnsi="Times New Roman" w:cs="Times New Roman"/>
                <w:sz w:val="20"/>
                <w:szCs w:val="20"/>
              </w:rPr>
            </w:pPr>
            <w:r>
              <w:rPr>
                <w:rFonts w:ascii="Times New Roman" w:hAnsi="Times New Roman" w:cs="Times New Roman"/>
                <w:w w:val="99"/>
                <w:sz w:val="20"/>
                <w:szCs w:val="20"/>
              </w:rPr>
              <w:t>5</w:t>
            </w:r>
          </w:p>
        </w:tc>
        <w:tc>
          <w:tcPr>
            <w:tcW w:w="2126" w:type="dxa"/>
            <w:gridSpan w:val="4"/>
            <w:tcBorders>
              <w:top w:val="single" w:color="000000" w:sz="4" w:space="0"/>
              <w:left w:val="single" w:color="000000" w:sz="4" w:space="0"/>
              <w:bottom w:val="single" w:color="000000" w:sz="4" w:space="0"/>
              <w:right w:val="single" w:color="000000" w:sz="4" w:space="0"/>
            </w:tcBorders>
          </w:tcPr>
          <w:p w14:paraId="70474664">
            <w:pPr>
              <w:pStyle w:val="10"/>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25</w:t>
            </w:r>
          </w:p>
        </w:tc>
      </w:tr>
      <w:tr w14:paraId="10156A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1CFB8DB6">
            <w:pPr>
              <w:pStyle w:val="10"/>
              <w:spacing w:before="71"/>
              <w:ind w:left="144"/>
              <w:rPr>
                <w:rFonts w:ascii="Times New Roman" w:hAnsi="Times New Roman" w:cs="Times New Roman"/>
                <w:sz w:val="20"/>
                <w:szCs w:val="20"/>
              </w:rPr>
            </w:pPr>
            <w:r>
              <w:rPr>
                <w:rFonts w:ascii="Times New Roman" w:hAnsi="Times New Roman" w:cs="Times New Roman"/>
                <w:spacing w:val="-2"/>
                <w:sz w:val="20"/>
                <w:szCs w:val="20"/>
              </w:rPr>
              <w:t>Quizzes</w:t>
            </w:r>
          </w:p>
        </w:tc>
        <w:tc>
          <w:tcPr>
            <w:tcW w:w="1276" w:type="dxa"/>
            <w:tcBorders>
              <w:top w:val="single" w:color="000000" w:sz="4" w:space="0"/>
              <w:left w:val="single" w:color="000000" w:sz="4" w:space="0"/>
              <w:bottom w:val="single" w:color="000000" w:sz="4" w:space="0"/>
              <w:right w:val="single" w:color="000000" w:sz="4" w:space="0"/>
            </w:tcBorders>
          </w:tcPr>
          <w:p w14:paraId="79782D7F">
            <w:pPr>
              <w:pStyle w:val="10"/>
              <w:spacing w:before="71"/>
              <w:ind w:left="8"/>
              <w:jc w:val="center"/>
              <w:rPr>
                <w:rFonts w:ascii="Times New Roman" w:hAnsi="Times New Roman" w:cs="Times New Roman"/>
                <w:sz w:val="20"/>
                <w:szCs w:val="20"/>
              </w:rPr>
            </w:pPr>
            <w:r>
              <w:rPr>
                <w:rFonts w:ascii="Times New Roman" w:hAnsi="Times New Roman" w:cs="Times New Roman"/>
                <w:w w:val="99"/>
                <w:sz w:val="20"/>
                <w:szCs w:val="20"/>
              </w:rPr>
              <w:t>2</w:t>
            </w:r>
          </w:p>
        </w:tc>
        <w:tc>
          <w:tcPr>
            <w:tcW w:w="1276" w:type="dxa"/>
            <w:tcBorders>
              <w:top w:val="single" w:color="000000" w:sz="4" w:space="0"/>
              <w:left w:val="single" w:color="000000" w:sz="4" w:space="0"/>
              <w:bottom w:val="single" w:color="000000" w:sz="4" w:space="0"/>
              <w:right w:val="single" w:color="000000" w:sz="4" w:space="0"/>
            </w:tcBorders>
          </w:tcPr>
          <w:p w14:paraId="12764BB0">
            <w:pPr>
              <w:pStyle w:val="10"/>
              <w:spacing w:before="71"/>
              <w:ind w:left="466"/>
              <w:rPr>
                <w:rFonts w:ascii="Times New Roman" w:hAnsi="Times New Roman" w:cs="Times New Roman"/>
                <w:sz w:val="20"/>
                <w:szCs w:val="20"/>
              </w:rPr>
            </w:pPr>
            <w:r>
              <w:rPr>
                <w:rFonts w:ascii="Times New Roman" w:hAnsi="Times New Roman" w:cs="Times New Roman"/>
                <w:spacing w:val="-5"/>
                <w:sz w:val="20"/>
                <w:szCs w:val="20"/>
              </w:rPr>
              <w:t>11</w:t>
            </w:r>
          </w:p>
        </w:tc>
        <w:tc>
          <w:tcPr>
            <w:tcW w:w="2126" w:type="dxa"/>
            <w:gridSpan w:val="4"/>
            <w:tcBorders>
              <w:top w:val="single" w:color="000000" w:sz="4" w:space="0"/>
              <w:left w:val="single" w:color="000000" w:sz="4" w:space="0"/>
              <w:bottom w:val="single" w:color="000000" w:sz="4" w:space="0"/>
              <w:right w:val="single" w:color="000000" w:sz="4" w:space="0"/>
            </w:tcBorders>
          </w:tcPr>
          <w:p w14:paraId="5F425DCD">
            <w:pPr>
              <w:pStyle w:val="10"/>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22</w:t>
            </w:r>
          </w:p>
        </w:tc>
      </w:tr>
      <w:tr w14:paraId="39A74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20A4637C">
            <w:pPr>
              <w:pStyle w:val="10"/>
              <w:spacing w:before="71"/>
              <w:ind w:left="144"/>
              <w:rPr>
                <w:rFonts w:ascii="Times New Roman" w:hAnsi="Times New Roman" w:cs="Times New Roman"/>
                <w:sz w:val="20"/>
                <w:szCs w:val="20"/>
              </w:rPr>
            </w:pPr>
            <w:r>
              <w:rPr>
                <w:rFonts w:ascii="Times New Roman" w:hAnsi="Times New Roman" w:cs="Times New Roman"/>
                <w:spacing w:val="-2"/>
                <w:sz w:val="20"/>
                <w:szCs w:val="20"/>
              </w:rPr>
              <w:t>Supervision</w:t>
            </w:r>
          </w:p>
        </w:tc>
        <w:tc>
          <w:tcPr>
            <w:tcW w:w="1276" w:type="dxa"/>
            <w:tcBorders>
              <w:top w:val="single" w:color="000000" w:sz="4" w:space="0"/>
              <w:left w:val="single" w:color="000000" w:sz="4" w:space="0"/>
              <w:bottom w:val="single" w:color="000000" w:sz="4" w:space="0"/>
              <w:right w:val="single" w:color="000000" w:sz="4" w:space="0"/>
            </w:tcBorders>
          </w:tcPr>
          <w:p w14:paraId="5D89467D">
            <w:pPr>
              <w:pStyle w:val="10"/>
              <w:spacing w:before="71"/>
              <w:ind w:left="8"/>
              <w:jc w:val="center"/>
              <w:rPr>
                <w:rFonts w:ascii="Times New Roman" w:hAnsi="Times New Roman" w:cs="Times New Roman"/>
                <w:sz w:val="20"/>
                <w:szCs w:val="20"/>
              </w:rPr>
            </w:pPr>
            <w:r>
              <w:rPr>
                <w:rFonts w:ascii="Times New Roman" w:hAnsi="Times New Roman" w:cs="Times New Roman"/>
                <w:w w:val="99"/>
                <w:sz w:val="20"/>
                <w:szCs w:val="20"/>
              </w:rPr>
              <w:t>1</w:t>
            </w:r>
          </w:p>
        </w:tc>
        <w:tc>
          <w:tcPr>
            <w:tcW w:w="1276" w:type="dxa"/>
            <w:tcBorders>
              <w:top w:val="single" w:color="000000" w:sz="4" w:space="0"/>
              <w:left w:val="single" w:color="000000" w:sz="4" w:space="0"/>
              <w:bottom w:val="single" w:color="000000" w:sz="4" w:space="0"/>
              <w:right w:val="single" w:color="000000" w:sz="4" w:space="0"/>
            </w:tcBorders>
          </w:tcPr>
          <w:p w14:paraId="76621D52">
            <w:pPr>
              <w:pStyle w:val="10"/>
              <w:spacing w:before="71"/>
              <w:ind w:left="466"/>
              <w:rPr>
                <w:rFonts w:ascii="Times New Roman" w:hAnsi="Times New Roman" w:cs="Times New Roman"/>
                <w:sz w:val="20"/>
                <w:szCs w:val="20"/>
              </w:rPr>
            </w:pPr>
            <w:r>
              <w:rPr>
                <w:rFonts w:ascii="Times New Roman" w:hAnsi="Times New Roman" w:cs="Times New Roman"/>
                <w:spacing w:val="-5"/>
                <w:sz w:val="20"/>
                <w:szCs w:val="20"/>
              </w:rPr>
              <w:t>17</w:t>
            </w:r>
          </w:p>
        </w:tc>
        <w:tc>
          <w:tcPr>
            <w:tcW w:w="2126" w:type="dxa"/>
            <w:gridSpan w:val="4"/>
            <w:tcBorders>
              <w:top w:val="single" w:color="000000" w:sz="4" w:space="0"/>
              <w:left w:val="single" w:color="000000" w:sz="4" w:space="0"/>
              <w:bottom w:val="single" w:color="000000" w:sz="4" w:space="0"/>
              <w:right w:val="single" w:color="000000" w:sz="4" w:space="0"/>
            </w:tcBorders>
          </w:tcPr>
          <w:p w14:paraId="2D0BD2EB">
            <w:pPr>
              <w:pStyle w:val="10"/>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17</w:t>
            </w:r>
          </w:p>
        </w:tc>
      </w:tr>
      <w:tr w14:paraId="4916C8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62241227">
            <w:pPr>
              <w:pStyle w:val="10"/>
              <w:spacing w:before="71"/>
              <w:ind w:left="144"/>
              <w:rPr>
                <w:rFonts w:ascii="Times New Roman" w:hAnsi="Times New Roman" w:cs="Times New Roman"/>
                <w:sz w:val="20"/>
                <w:szCs w:val="20"/>
              </w:rPr>
            </w:pPr>
            <w:r>
              <w:rPr>
                <w:rFonts w:ascii="Times New Roman" w:hAnsi="Times New Roman" w:cs="Times New Roman"/>
                <w:sz w:val="20"/>
                <w:szCs w:val="20"/>
              </w:rPr>
              <w:t>Final</w:t>
            </w:r>
            <w:r>
              <w:rPr>
                <w:rFonts w:ascii="Times New Roman" w:hAnsi="Times New Roman" w:cs="Times New Roman"/>
                <w:spacing w:val="-7"/>
                <w:sz w:val="20"/>
                <w:szCs w:val="20"/>
              </w:rPr>
              <w:t xml:space="preserve"> </w:t>
            </w:r>
            <w:r>
              <w:rPr>
                <w:rFonts w:ascii="Times New Roman" w:hAnsi="Times New Roman" w:cs="Times New Roman"/>
                <w:spacing w:val="-4"/>
                <w:sz w:val="20"/>
                <w:szCs w:val="20"/>
              </w:rPr>
              <w:t>Exam</w:t>
            </w:r>
          </w:p>
        </w:tc>
        <w:tc>
          <w:tcPr>
            <w:tcW w:w="1276" w:type="dxa"/>
            <w:tcBorders>
              <w:top w:val="single" w:color="000000" w:sz="4" w:space="0"/>
              <w:left w:val="single" w:color="000000" w:sz="4" w:space="0"/>
              <w:bottom w:val="single" w:color="000000" w:sz="4" w:space="0"/>
              <w:right w:val="single" w:color="000000" w:sz="4" w:space="0"/>
            </w:tcBorders>
          </w:tcPr>
          <w:p w14:paraId="1CD94E24">
            <w:pPr>
              <w:pStyle w:val="10"/>
              <w:spacing w:before="71"/>
              <w:ind w:left="8"/>
              <w:jc w:val="center"/>
              <w:rPr>
                <w:rFonts w:ascii="Times New Roman" w:hAnsi="Times New Roman" w:cs="Times New Roman"/>
                <w:sz w:val="20"/>
                <w:szCs w:val="20"/>
              </w:rPr>
            </w:pPr>
            <w:r>
              <w:rPr>
                <w:rFonts w:ascii="Times New Roman" w:hAnsi="Times New Roman" w:cs="Times New Roman"/>
                <w:w w:val="99"/>
                <w:sz w:val="20"/>
                <w:szCs w:val="20"/>
              </w:rPr>
              <w:t>1</w:t>
            </w:r>
          </w:p>
        </w:tc>
        <w:tc>
          <w:tcPr>
            <w:tcW w:w="1276" w:type="dxa"/>
            <w:tcBorders>
              <w:top w:val="single" w:color="000000" w:sz="4" w:space="0"/>
              <w:left w:val="single" w:color="000000" w:sz="4" w:space="0"/>
              <w:bottom w:val="single" w:color="000000" w:sz="4" w:space="0"/>
              <w:right w:val="single" w:color="000000" w:sz="4" w:space="0"/>
            </w:tcBorders>
          </w:tcPr>
          <w:p w14:paraId="57978B1A">
            <w:pPr>
              <w:pStyle w:val="10"/>
              <w:spacing w:before="71"/>
              <w:ind w:left="466"/>
              <w:rPr>
                <w:rFonts w:ascii="Times New Roman" w:hAnsi="Times New Roman" w:cs="Times New Roman"/>
                <w:sz w:val="20"/>
                <w:szCs w:val="20"/>
              </w:rPr>
            </w:pPr>
            <w:r>
              <w:rPr>
                <w:rFonts w:ascii="Times New Roman" w:hAnsi="Times New Roman" w:cs="Times New Roman"/>
                <w:spacing w:val="-5"/>
                <w:sz w:val="20"/>
                <w:szCs w:val="20"/>
              </w:rPr>
              <w:t>22</w:t>
            </w:r>
          </w:p>
        </w:tc>
        <w:tc>
          <w:tcPr>
            <w:tcW w:w="2126" w:type="dxa"/>
            <w:gridSpan w:val="4"/>
            <w:tcBorders>
              <w:top w:val="single" w:color="000000" w:sz="4" w:space="0"/>
              <w:left w:val="single" w:color="000000" w:sz="4" w:space="0"/>
              <w:bottom w:val="single" w:color="000000" w:sz="4" w:space="0"/>
              <w:right w:val="single" w:color="000000" w:sz="4" w:space="0"/>
            </w:tcBorders>
          </w:tcPr>
          <w:p w14:paraId="6BC03DFB">
            <w:pPr>
              <w:pStyle w:val="10"/>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22</w:t>
            </w:r>
          </w:p>
        </w:tc>
      </w:tr>
      <w:tr w14:paraId="78FFFD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0A1EB1C8">
            <w:pPr>
              <w:pStyle w:val="10"/>
              <w:spacing w:before="71"/>
              <w:ind w:left="144"/>
              <w:rPr>
                <w:rFonts w:ascii="Times New Roman" w:hAnsi="Times New Roman" w:cs="Times New Roman"/>
                <w:sz w:val="20"/>
                <w:szCs w:val="20"/>
              </w:rPr>
            </w:pPr>
            <w:r>
              <w:rPr>
                <w:rFonts w:ascii="Times New Roman" w:hAnsi="Times New Roman" w:cs="Times New Roman"/>
                <w:sz w:val="20"/>
                <w:szCs w:val="20"/>
              </w:rPr>
              <w:t>Total</w:t>
            </w:r>
            <w:r>
              <w:rPr>
                <w:rFonts w:ascii="Times New Roman" w:hAnsi="Times New Roman" w:cs="Times New Roman"/>
                <w:spacing w:val="-7"/>
                <w:sz w:val="20"/>
                <w:szCs w:val="20"/>
              </w:rPr>
              <w:t xml:space="preserve"> </w:t>
            </w:r>
            <w:r>
              <w:rPr>
                <w:rFonts w:ascii="Times New Roman" w:hAnsi="Times New Roman" w:cs="Times New Roman"/>
                <w:spacing w:val="-2"/>
                <w:sz w:val="20"/>
                <w:szCs w:val="20"/>
              </w:rPr>
              <w:t>Workload</w:t>
            </w:r>
          </w:p>
        </w:tc>
        <w:tc>
          <w:tcPr>
            <w:tcW w:w="2126" w:type="dxa"/>
            <w:gridSpan w:val="4"/>
            <w:tcBorders>
              <w:top w:val="single" w:color="000000" w:sz="4" w:space="0"/>
              <w:left w:val="single" w:color="000000" w:sz="4" w:space="0"/>
              <w:bottom w:val="single" w:color="000000" w:sz="4" w:space="0"/>
              <w:right w:val="single" w:color="000000" w:sz="4" w:space="0"/>
            </w:tcBorders>
          </w:tcPr>
          <w:p w14:paraId="5696F9F5">
            <w:pPr>
              <w:pStyle w:val="10"/>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156</w:t>
            </w:r>
          </w:p>
        </w:tc>
      </w:tr>
      <w:tr w14:paraId="3DFBA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6"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0FB0CF5F">
            <w:pPr>
              <w:pStyle w:val="10"/>
              <w:spacing w:before="71"/>
              <w:ind w:left="144"/>
              <w:rPr>
                <w:rFonts w:ascii="Times New Roman" w:hAnsi="Times New Roman" w:cs="Times New Roman"/>
                <w:sz w:val="20"/>
                <w:szCs w:val="20"/>
              </w:rPr>
            </w:pPr>
            <w:r>
              <w:rPr>
                <w:rFonts w:ascii="Times New Roman" w:hAnsi="Times New Roman" w:cs="Times New Roman"/>
                <w:sz w:val="20"/>
                <w:szCs w:val="20"/>
              </w:rPr>
              <w:t>Total</w:t>
            </w:r>
            <w:r>
              <w:rPr>
                <w:rFonts w:ascii="Times New Roman" w:hAnsi="Times New Roman" w:cs="Times New Roman"/>
                <w:spacing w:val="-10"/>
                <w:sz w:val="20"/>
                <w:szCs w:val="20"/>
              </w:rPr>
              <w:t xml:space="preserve"> </w:t>
            </w:r>
            <w:r>
              <w:rPr>
                <w:rFonts w:ascii="Times New Roman" w:hAnsi="Times New Roman" w:cs="Times New Roman"/>
                <w:sz w:val="20"/>
                <w:szCs w:val="20"/>
              </w:rPr>
              <w:t>Workload/30</w:t>
            </w:r>
            <w:r>
              <w:rPr>
                <w:rFonts w:ascii="Times New Roman" w:hAnsi="Times New Roman" w:cs="Times New Roman"/>
                <w:spacing w:val="-10"/>
                <w:sz w:val="20"/>
                <w:szCs w:val="20"/>
              </w:rPr>
              <w:t xml:space="preserve"> </w:t>
            </w:r>
            <w:r>
              <w:rPr>
                <w:rFonts w:ascii="Times New Roman" w:hAnsi="Times New Roman" w:cs="Times New Roman"/>
                <w:spacing w:val="-5"/>
                <w:sz w:val="20"/>
                <w:szCs w:val="20"/>
              </w:rPr>
              <w:t>(h)</w:t>
            </w:r>
          </w:p>
        </w:tc>
        <w:tc>
          <w:tcPr>
            <w:tcW w:w="2126" w:type="dxa"/>
            <w:gridSpan w:val="4"/>
            <w:tcBorders>
              <w:top w:val="single" w:color="000000" w:sz="4" w:space="0"/>
              <w:left w:val="single" w:color="000000" w:sz="4" w:space="0"/>
              <w:bottom w:val="single" w:color="000000" w:sz="4" w:space="0"/>
              <w:right w:val="single" w:color="000000" w:sz="4" w:space="0"/>
            </w:tcBorders>
          </w:tcPr>
          <w:p w14:paraId="0D101B80">
            <w:pPr>
              <w:pStyle w:val="10"/>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5.2</w:t>
            </w:r>
          </w:p>
        </w:tc>
      </w:tr>
      <w:tr w14:paraId="47E089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90"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79967173">
            <w:pPr>
              <w:pStyle w:val="10"/>
              <w:spacing w:before="73"/>
              <w:ind w:left="144"/>
              <w:rPr>
                <w:rFonts w:ascii="Times New Roman" w:hAnsi="Times New Roman" w:cs="Times New Roman"/>
                <w:sz w:val="20"/>
                <w:szCs w:val="20"/>
              </w:rPr>
            </w:pPr>
            <w:r>
              <w:rPr>
                <w:rFonts w:ascii="Times New Roman" w:hAnsi="Times New Roman" w:cs="Times New Roman"/>
                <w:sz w:val="20"/>
                <w:szCs w:val="20"/>
              </w:rPr>
              <w:t>ECTS</w:t>
            </w:r>
            <w:r>
              <w:rPr>
                <w:rFonts w:ascii="Times New Roman" w:hAnsi="Times New Roman" w:cs="Times New Roman"/>
                <w:spacing w:val="-6"/>
                <w:sz w:val="20"/>
                <w:szCs w:val="20"/>
              </w:rPr>
              <w:t xml:space="preserve"> </w:t>
            </w:r>
            <w:r>
              <w:rPr>
                <w:rFonts w:ascii="Times New Roman" w:hAnsi="Times New Roman" w:cs="Times New Roman"/>
                <w:sz w:val="20"/>
                <w:szCs w:val="20"/>
              </w:rPr>
              <w:t>Credit</w:t>
            </w:r>
            <w:r>
              <w:rPr>
                <w:rFonts w:ascii="Times New Roman" w:hAnsi="Times New Roman" w:cs="Times New Roman"/>
                <w:spacing w:val="-4"/>
                <w:sz w:val="20"/>
                <w:szCs w:val="20"/>
              </w:rPr>
              <w:t xml:space="preserve"> </w:t>
            </w:r>
            <w:r>
              <w:rPr>
                <w:rFonts w:ascii="Times New Roman" w:hAnsi="Times New Roman" w:cs="Times New Roman"/>
                <w:sz w:val="20"/>
                <w:szCs w:val="20"/>
              </w:rPr>
              <w:t>of</w:t>
            </w:r>
            <w:r>
              <w:rPr>
                <w:rFonts w:ascii="Times New Roman" w:hAnsi="Times New Roman" w:cs="Times New Roman"/>
                <w:spacing w:val="-6"/>
                <w:sz w:val="20"/>
                <w:szCs w:val="20"/>
              </w:rPr>
              <w:t xml:space="preserve"> </w:t>
            </w:r>
            <w:r>
              <w:rPr>
                <w:rFonts w:ascii="Times New Roman" w:hAnsi="Times New Roman" w:cs="Times New Roman"/>
                <w:sz w:val="20"/>
                <w:szCs w:val="20"/>
              </w:rPr>
              <w:t>the</w:t>
            </w:r>
            <w:r>
              <w:rPr>
                <w:rFonts w:ascii="Times New Roman" w:hAnsi="Times New Roman" w:cs="Times New Roman"/>
                <w:spacing w:val="-6"/>
                <w:sz w:val="20"/>
                <w:szCs w:val="20"/>
              </w:rPr>
              <w:t xml:space="preserve"> </w:t>
            </w:r>
            <w:r>
              <w:rPr>
                <w:rFonts w:ascii="Times New Roman" w:hAnsi="Times New Roman" w:cs="Times New Roman"/>
                <w:spacing w:val="-2"/>
                <w:sz w:val="20"/>
                <w:szCs w:val="20"/>
              </w:rPr>
              <w:t>Course</w:t>
            </w:r>
          </w:p>
        </w:tc>
        <w:tc>
          <w:tcPr>
            <w:tcW w:w="2126" w:type="dxa"/>
            <w:gridSpan w:val="4"/>
            <w:tcBorders>
              <w:top w:val="single" w:color="000000" w:sz="4" w:space="0"/>
              <w:left w:val="single" w:color="000000" w:sz="4" w:space="0"/>
              <w:bottom w:val="single" w:color="000000" w:sz="4" w:space="0"/>
              <w:right w:val="single" w:color="000000" w:sz="4" w:space="0"/>
            </w:tcBorders>
          </w:tcPr>
          <w:p w14:paraId="1B8B3E44">
            <w:pPr>
              <w:pStyle w:val="10"/>
              <w:spacing w:before="73"/>
              <w:ind w:left="247"/>
              <w:jc w:val="center"/>
              <w:rPr>
                <w:rFonts w:ascii="Times New Roman" w:hAnsi="Times New Roman" w:cs="Times New Roman"/>
                <w:sz w:val="20"/>
                <w:szCs w:val="20"/>
              </w:rPr>
            </w:pPr>
            <w:r>
              <w:rPr>
                <w:rFonts w:ascii="Times New Roman" w:hAnsi="Times New Roman" w:cs="Times New Roman"/>
                <w:w w:val="99"/>
                <w:sz w:val="20"/>
                <w:szCs w:val="20"/>
              </w:rPr>
              <w:t>5</w:t>
            </w:r>
          </w:p>
        </w:tc>
      </w:tr>
    </w:tbl>
    <w:p w14:paraId="013B97CC">
      <w:pPr>
        <w:rPr>
          <w:rFonts w:ascii="Times New Roman" w:hAnsi="Times New Roman" w:cs="Times New Roman"/>
          <w:sz w:val="20"/>
          <w:szCs w:val="20"/>
          <w:lang w:val="en-US"/>
        </w:rPr>
      </w:pPr>
    </w:p>
    <w:p w14:paraId="663B3018">
      <w:pPr>
        <w:rPr>
          <w:rFonts w:ascii="Times New Roman" w:hAnsi="Times New Roman" w:cs="Times New Roman"/>
          <w:sz w:val="20"/>
          <w:szCs w:val="20"/>
          <w:lang w:val="en-US"/>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Wingdings">
    <w:panose1 w:val="05000000000000000000"/>
    <w:charset w:val="4D"/>
    <w:family w:val="decorative"/>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3A1663"/>
    <w:multiLevelType w:val="multilevel"/>
    <w:tmpl w:val="7F3A1663"/>
    <w:lvl w:ilvl="0" w:tentative="0">
      <w:start w:val="0"/>
      <w:numFmt w:val="bullet"/>
      <w:lvlText w:val=""/>
      <w:lvlJc w:val="left"/>
      <w:pPr>
        <w:ind w:left="473" w:hanging="361"/>
      </w:pPr>
      <w:rPr>
        <w:rFonts w:hint="default" w:ascii="Wingdings" w:hAnsi="Wingdings" w:eastAsia="Wingdings" w:cs="Wingdings"/>
        <w:b w:val="0"/>
        <w:bCs w:val="0"/>
        <w:i w:val="0"/>
        <w:iCs w:val="0"/>
        <w:w w:val="99"/>
        <w:sz w:val="20"/>
        <w:szCs w:val="20"/>
        <w:lang w:val="en-US" w:eastAsia="en-US" w:bidi="ar-SA"/>
      </w:rPr>
    </w:lvl>
    <w:lvl w:ilvl="1" w:tentative="0">
      <w:start w:val="0"/>
      <w:numFmt w:val="bullet"/>
      <w:lvlText w:val="•"/>
      <w:lvlJc w:val="left"/>
      <w:pPr>
        <w:ind w:left="1362" w:hanging="361"/>
      </w:pPr>
      <w:rPr>
        <w:rFonts w:hint="default"/>
        <w:lang w:val="en-US" w:eastAsia="en-US" w:bidi="ar-SA"/>
      </w:rPr>
    </w:lvl>
    <w:lvl w:ilvl="2" w:tentative="0">
      <w:start w:val="0"/>
      <w:numFmt w:val="bullet"/>
      <w:lvlText w:val="•"/>
      <w:lvlJc w:val="left"/>
      <w:pPr>
        <w:ind w:left="2245" w:hanging="361"/>
      </w:pPr>
      <w:rPr>
        <w:rFonts w:hint="default"/>
        <w:lang w:val="en-US" w:eastAsia="en-US" w:bidi="ar-SA"/>
      </w:rPr>
    </w:lvl>
    <w:lvl w:ilvl="3" w:tentative="0">
      <w:start w:val="0"/>
      <w:numFmt w:val="bullet"/>
      <w:lvlText w:val="•"/>
      <w:lvlJc w:val="left"/>
      <w:pPr>
        <w:ind w:left="3128" w:hanging="361"/>
      </w:pPr>
      <w:rPr>
        <w:rFonts w:hint="default"/>
        <w:lang w:val="en-US" w:eastAsia="en-US" w:bidi="ar-SA"/>
      </w:rPr>
    </w:lvl>
    <w:lvl w:ilvl="4" w:tentative="0">
      <w:start w:val="0"/>
      <w:numFmt w:val="bullet"/>
      <w:lvlText w:val="•"/>
      <w:lvlJc w:val="left"/>
      <w:pPr>
        <w:ind w:left="4010" w:hanging="361"/>
      </w:pPr>
      <w:rPr>
        <w:rFonts w:hint="default"/>
        <w:lang w:val="en-US" w:eastAsia="en-US" w:bidi="ar-SA"/>
      </w:rPr>
    </w:lvl>
    <w:lvl w:ilvl="5" w:tentative="0">
      <w:start w:val="0"/>
      <w:numFmt w:val="bullet"/>
      <w:lvlText w:val="•"/>
      <w:lvlJc w:val="left"/>
      <w:pPr>
        <w:ind w:left="4893" w:hanging="361"/>
      </w:pPr>
      <w:rPr>
        <w:rFonts w:hint="default"/>
        <w:lang w:val="en-US" w:eastAsia="en-US" w:bidi="ar-SA"/>
      </w:rPr>
    </w:lvl>
    <w:lvl w:ilvl="6" w:tentative="0">
      <w:start w:val="0"/>
      <w:numFmt w:val="bullet"/>
      <w:lvlText w:val="•"/>
      <w:lvlJc w:val="left"/>
      <w:pPr>
        <w:ind w:left="5776" w:hanging="361"/>
      </w:pPr>
      <w:rPr>
        <w:rFonts w:hint="default"/>
        <w:lang w:val="en-US" w:eastAsia="en-US" w:bidi="ar-SA"/>
      </w:rPr>
    </w:lvl>
    <w:lvl w:ilvl="7" w:tentative="0">
      <w:start w:val="0"/>
      <w:numFmt w:val="bullet"/>
      <w:lvlText w:val="•"/>
      <w:lvlJc w:val="left"/>
      <w:pPr>
        <w:ind w:left="6658" w:hanging="361"/>
      </w:pPr>
      <w:rPr>
        <w:rFonts w:hint="default"/>
        <w:lang w:val="en-US" w:eastAsia="en-US" w:bidi="ar-SA"/>
      </w:rPr>
    </w:lvl>
    <w:lvl w:ilvl="8" w:tentative="0">
      <w:start w:val="0"/>
      <w:numFmt w:val="bullet"/>
      <w:lvlText w:val="•"/>
      <w:lvlJc w:val="left"/>
      <w:pPr>
        <w:ind w:left="7541"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D48"/>
    <w:rsid w:val="000D2D86"/>
    <w:rsid w:val="0015499C"/>
    <w:rsid w:val="001A574D"/>
    <w:rsid w:val="001E770B"/>
    <w:rsid w:val="00243484"/>
    <w:rsid w:val="00261A67"/>
    <w:rsid w:val="003223E5"/>
    <w:rsid w:val="00363EF3"/>
    <w:rsid w:val="003A36C5"/>
    <w:rsid w:val="003C1C48"/>
    <w:rsid w:val="0045510C"/>
    <w:rsid w:val="00493F1A"/>
    <w:rsid w:val="004A25A6"/>
    <w:rsid w:val="004A4D07"/>
    <w:rsid w:val="004C0040"/>
    <w:rsid w:val="00563DCD"/>
    <w:rsid w:val="0064498D"/>
    <w:rsid w:val="006501C8"/>
    <w:rsid w:val="00650B07"/>
    <w:rsid w:val="00770839"/>
    <w:rsid w:val="007D3A93"/>
    <w:rsid w:val="00826A04"/>
    <w:rsid w:val="00866189"/>
    <w:rsid w:val="009B6CC5"/>
    <w:rsid w:val="009D5A2D"/>
    <w:rsid w:val="00A07035"/>
    <w:rsid w:val="00B03E09"/>
    <w:rsid w:val="00B81281"/>
    <w:rsid w:val="00B93937"/>
    <w:rsid w:val="00C161FB"/>
    <w:rsid w:val="00C33E8A"/>
    <w:rsid w:val="00C528D5"/>
    <w:rsid w:val="00C90D48"/>
    <w:rsid w:val="00E913EE"/>
    <w:rsid w:val="00E92121"/>
    <w:rsid w:val="00F85B5B"/>
    <w:rsid w:val="00F92E0A"/>
    <w:rsid w:val="00FA072F"/>
    <w:rsid w:val="00FC5B4E"/>
    <w:rsid w:val="2AFE4393"/>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15"/>
    <w:qFormat/>
    <w:uiPriority w:val="1"/>
    <w:pPr>
      <w:widowControl w:val="0"/>
      <w:autoSpaceDE w:val="0"/>
      <w:autoSpaceDN w:val="0"/>
      <w:spacing w:after="0" w:line="240" w:lineRule="auto"/>
    </w:pPr>
    <w:rPr>
      <w:rFonts w:ascii="Calibri" w:hAnsi="Calibri" w:eastAsia="Calibri" w:cs="Calibri"/>
      <w:b/>
      <w:bCs/>
      <w:sz w:val="32"/>
      <w:szCs w:val="32"/>
      <w:lang w:val="en-US"/>
    </w:rPr>
  </w:style>
  <w:style w:type="character" w:styleId="5">
    <w:name w:val="Emphasis"/>
    <w:basedOn w:val="2"/>
    <w:qFormat/>
    <w:uiPriority w:val="20"/>
    <w:rPr>
      <w:i/>
      <w:iCs/>
    </w:rPr>
  </w:style>
  <w:style w:type="paragraph" w:styleId="6">
    <w:name w:val="HTML Preformatted"/>
    <w:basedOn w:val="1"/>
    <w:link w:val="12"/>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zh-CN"/>
    </w:rPr>
  </w:style>
  <w:style w:type="character" w:styleId="7">
    <w:name w:val="Hyperlink"/>
    <w:basedOn w:val="2"/>
    <w:semiHidden/>
    <w:unhideWhenUsed/>
    <w:uiPriority w:val="99"/>
    <w:rPr>
      <w:color w:val="0000FF"/>
      <w:u w:val="single"/>
    </w:rPr>
  </w:style>
  <w:style w:type="paragraph" w:styleId="8">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val="zh-CN"/>
    </w:rPr>
  </w:style>
  <w:style w:type="table" w:styleId="9">
    <w:name w:val="Table Grid"/>
    <w:basedOn w:val="3"/>
    <w:uiPriority w:val="39"/>
    <w:pPr>
      <w:spacing w:after="0" w:line="240" w:lineRule="auto"/>
    </w:pPr>
    <w:rPr>
      <w:kern w:val="2"/>
      <w:lang w:val="zh-C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basedOn w:val="1"/>
    <w:qFormat/>
    <w:uiPriority w:val="1"/>
    <w:pPr>
      <w:widowControl w:val="0"/>
      <w:autoSpaceDE w:val="0"/>
      <w:autoSpaceDN w:val="0"/>
      <w:spacing w:after="0" w:line="240" w:lineRule="auto"/>
    </w:pPr>
    <w:rPr>
      <w:rFonts w:ascii="Calibri" w:hAnsi="Calibri" w:eastAsia="Calibri" w:cs="Calibri"/>
      <w:lang w:val="en-US"/>
    </w:rPr>
  </w:style>
  <w:style w:type="character" w:customStyle="1" w:styleId="11">
    <w:name w:val="apple-converted-space"/>
    <w:basedOn w:val="2"/>
    <w:qFormat/>
    <w:uiPriority w:val="0"/>
  </w:style>
  <w:style w:type="character" w:customStyle="1" w:styleId="12">
    <w:name w:val="HTML Preformatted Char"/>
    <w:basedOn w:val="2"/>
    <w:link w:val="6"/>
    <w:semiHidden/>
    <w:uiPriority w:val="99"/>
    <w:rPr>
      <w:rFonts w:ascii="Courier New" w:hAnsi="Courier New" w:eastAsia="Times New Roman" w:cs="Courier New"/>
      <w:sz w:val="20"/>
      <w:szCs w:val="20"/>
      <w:lang w:val="zh-CN"/>
    </w:rPr>
  </w:style>
  <w:style w:type="character" w:customStyle="1" w:styleId="13">
    <w:name w:val="y2iqfc"/>
    <w:basedOn w:val="2"/>
    <w:uiPriority w:val="0"/>
  </w:style>
  <w:style w:type="table" w:customStyle="1" w:styleId="14">
    <w:name w:val="TableNormal"/>
    <w:uiPriority w:val="0"/>
    <w:pPr>
      <w:widowControl w:val="0"/>
      <w:spacing w:after="0" w:line="240" w:lineRule="auto"/>
    </w:pPr>
    <w:rPr>
      <w:rFonts w:ascii="Calibri" w:hAnsi="Calibri" w:eastAsia="Calibri" w:cs="Calibri"/>
      <w:lang w:val="en"/>
    </w:rPr>
    <w:tblPr>
      <w:tblCellMar>
        <w:top w:w="100" w:type="dxa"/>
        <w:left w:w="100" w:type="dxa"/>
        <w:bottom w:w="100" w:type="dxa"/>
        <w:right w:w="100" w:type="dxa"/>
      </w:tblCellMar>
    </w:tblPr>
  </w:style>
  <w:style w:type="character" w:customStyle="1" w:styleId="15">
    <w:name w:val="Body Text Char"/>
    <w:basedOn w:val="2"/>
    <w:link w:val="4"/>
    <w:uiPriority w:val="1"/>
    <w:rPr>
      <w:rFonts w:ascii="Calibri" w:hAnsi="Calibri" w:eastAsia="Calibri" w:cs="Calibri"/>
      <w:b/>
      <w:bCs/>
      <w:sz w:val="32"/>
      <w:szCs w:val="32"/>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By NeC ® 2010 | Katilimsiz.Com</Company>
  <Pages>3</Pages>
  <Words>996</Words>
  <Characters>5678</Characters>
  <Lines>47</Lines>
  <Paragraphs>13</Paragraphs>
  <TotalTime>87</TotalTime>
  <ScaleCrop>false</ScaleCrop>
  <LinksUpToDate>false</LinksUpToDate>
  <CharactersWithSpaces>6661</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2023-05-03T19:08:00Z</dcterms:created>
  <dc:creator>Dell</dc:creator>
  <cp:lastModifiedBy>Feride daldık</cp:lastModifiedBy>
  <cp:lastPrinted>2026-05-14T10:27:00Z</cp:lastPrinted>
  <dcterms:modified xsi:type="dcterms:W3CDTF">2026-05-15T13:10:23Z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6E83596CBBB246D5A64DBC9C12BF177F_12</vt:lpwstr>
  </property>
</Properties>
</file>