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4150"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bookmarkStart w:id="0" w:name="_GoBack"/>
      <w:bookmarkEnd w:id="0"/>
      <w:r w:rsidRPr="003265C4">
        <w:rPr>
          <w:rFonts w:ascii="Times New Roman" w:eastAsia="Times New Roman" w:hAnsi="Times New Roman" w:cs="Times New Roman"/>
          <w:b/>
          <w:bCs/>
          <w:sz w:val="20"/>
          <w:szCs w:val="20"/>
          <w:lang w:val="en-US"/>
        </w:rPr>
        <w:t>GAU, Faculty of Education</w:t>
      </w:r>
    </w:p>
    <w:p w14:paraId="717370E7"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83"/>
        <w:gridCol w:w="1133"/>
        <w:gridCol w:w="710"/>
        <w:gridCol w:w="991"/>
        <w:gridCol w:w="853"/>
        <w:gridCol w:w="848"/>
        <w:gridCol w:w="1133"/>
        <w:gridCol w:w="1133"/>
        <w:gridCol w:w="423"/>
        <w:gridCol w:w="168"/>
        <w:gridCol w:w="1108"/>
        <w:gridCol w:w="195"/>
      </w:tblGrid>
      <w:tr w:rsidR="003265C4" w:rsidRPr="003265C4" w14:paraId="1F05EC2F" w14:textId="77777777" w:rsidTr="00243E8A">
        <w:trPr>
          <w:trHeight w:val="237"/>
        </w:trPr>
        <w:tc>
          <w:tcPr>
            <w:tcW w:w="4504" w:type="dxa"/>
            <w:gridSpan w:val="6"/>
          </w:tcPr>
          <w:p w14:paraId="67648CC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007" w:type="dxa"/>
            <w:gridSpan w:val="7"/>
          </w:tcPr>
          <w:p w14:paraId="17792ED2" w14:textId="4B594E6D" w:rsidR="003265C4" w:rsidRPr="00243E8A"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43E8A">
              <w:rPr>
                <w:rFonts w:ascii="Times New Roman" w:hAnsi="Times New Roman"/>
                <w:sz w:val="20"/>
                <w:szCs w:val="20"/>
              </w:rPr>
              <w:t xml:space="preserve">Atatürk İlkeleri ve İnkılâp Tarihi </w:t>
            </w:r>
            <w:r w:rsidR="00243E8A" w:rsidRPr="00243E8A">
              <w:rPr>
                <w:rFonts w:ascii="Times New Roman" w:hAnsi="Times New Roman"/>
                <w:sz w:val="20"/>
                <w:szCs w:val="20"/>
              </w:rPr>
              <w:t>2</w:t>
            </w:r>
          </w:p>
        </w:tc>
      </w:tr>
      <w:tr w:rsidR="003265C4" w:rsidRPr="003265C4" w14:paraId="18A7509E" w14:textId="77777777" w:rsidTr="00243E8A">
        <w:trPr>
          <w:trHeight w:val="236"/>
        </w:trPr>
        <w:tc>
          <w:tcPr>
            <w:tcW w:w="4504" w:type="dxa"/>
            <w:gridSpan w:val="6"/>
          </w:tcPr>
          <w:p w14:paraId="41427B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007" w:type="dxa"/>
            <w:gridSpan w:val="7"/>
          </w:tcPr>
          <w:p w14:paraId="2E980291" w14:textId="68E2603D"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676B6D">
              <w:rPr>
                <w:rFonts w:ascii="Times New Roman" w:hAnsi="Times New Roman"/>
                <w:sz w:val="20"/>
                <w:szCs w:val="20"/>
              </w:rPr>
              <w:t>TAR10</w:t>
            </w:r>
            <w:r w:rsidR="00243E8A">
              <w:rPr>
                <w:rFonts w:ascii="Times New Roman" w:hAnsi="Times New Roman"/>
                <w:sz w:val="20"/>
                <w:szCs w:val="20"/>
              </w:rPr>
              <w:t>2</w:t>
            </w:r>
            <w:r w:rsidRPr="00676B6D">
              <w:rPr>
                <w:rFonts w:ascii="Times New Roman" w:hAnsi="Times New Roman"/>
                <w:sz w:val="20"/>
                <w:szCs w:val="20"/>
              </w:rPr>
              <w:t xml:space="preserve"> – NH00</w:t>
            </w:r>
            <w:r w:rsidR="00243E8A">
              <w:rPr>
                <w:rFonts w:ascii="Times New Roman" w:hAnsi="Times New Roman"/>
                <w:sz w:val="20"/>
                <w:szCs w:val="20"/>
              </w:rPr>
              <w:t>2</w:t>
            </w:r>
            <w:r w:rsidRPr="00676B6D">
              <w:rPr>
                <w:rFonts w:ascii="Times New Roman" w:hAnsi="Times New Roman"/>
                <w:sz w:val="20"/>
                <w:szCs w:val="20"/>
              </w:rPr>
              <w:t xml:space="preserve"> – BEÖ11</w:t>
            </w:r>
            <w:r w:rsidR="00243E8A">
              <w:rPr>
                <w:rFonts w:ascii="Times New Roman" w:hAnsi="Times New Roman"/>
                <w:sz w:val="20"/>
                <w:szCs w:val="20"/>
              </w:rPr>
              <w:t>2</w:t>
            </w:r>
            <w:r w:rsidRPr="00676B6D">
              <w:rPr>
                <w:rFonts w:ascii="Times New Roman" w:hAnsi="Times New Roman"/>
                <w:sz w:val="20"/>
                <w:szCs w:val="20"/>
              </w:rPr>
              <w:t xml:space="preserve"> – NHE10</w:t>
            </w:r>
            <w:r w:rsidR="00243E8A">
              <w:rPr>
                <w:rFonts w:ascii="Times New Roman" w:hAnsi="Times New Roman"/>
                <w:sz w:val="20"/>
                <w:szCs w:val="20"/>
              </w:rPr>
              <w:t>2</w:t>
            </w:r>
            <w:r w:rsidRPr="00676B6D">
              <w:rPr>
                <w:rFonts w:ascii="Times New Roman" w:hAnsi="Times New Roman"/>
                <w:sz w:val="20"/>
                <w:szCs w:val="20"/>
              </w:rPr>
              <w:t xml:space="preserve"> – GCC40</w:t>
            </w:r>
            <w:r w:rsidR="00243E8A">
              <w:rPr>
                <w:rFonts w:ascii="Times New Roman" w:hAnsi="Times New Roman"/>
                <w:sz w:val="20"/>
                <w:szCs w:val="20"/>
              </w:rPr>
              <w:t>2</w:t>
            </w:r>
          </w:p>
        </w:tc>
      </w:tr>
      <w:tr w:rsidR="003265C4" w:rsidRPr="003265C4" w14:paraId="49EDA9DB" w14:textId="77777777" w:rsidTr="00243E8A">
        <w:trPr>
          <w:trHeight w:val="237"/>
        </w:trPr>
        <w:tc>
          <w:tcPr>
            <w:tcW w:w="4504" w:type="dxa"/>
            <w:gridSpan w:val="6"/>
          </w:tcPr>
          <w:p w14:paraId="65CC6C0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007" w:type="dxa"/>
            <w:gridSpan w:val="7"/>
          </w:tcPr>
          <w:p w14:paraId="6E583B73" w14:textId="6E8D03B9"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lang w:val="en-US"/>
              </w:rPr>
              <w:t>Zorunlu</w:t>
            </w:r>
          </w:p>
        </w:tc>
      </w:tr>
      <w:tr w:rsidR="003265C4" w:rsidRPr="003265C4" w14:paraId="74CDF775" w14:textId="77777777" w:rsidTr="00243E8A">
        <w:trPr>
          <w:trHeight w:val="236"/>
        </w:trPr>
        <w:tc>
          <w:tcPr>
            <w:tcW w:w="4504" w:type="dxa"/>
            <w:gridSpan w:val="6"/>
          </w:tcPr>
          <w:p w14:paraId="3D9A12C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007" w:type="dxa"/>
            <w:gridSpan w:val="7"/>
          </w:tcPr>
          <w:p w14:paraId="5ACFE696" w14:textId="77777777" w:rsidR="003265C4" w:rsidRPr="00676B6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lang w:val="en-US"/>
              </w:rPr>
              <w:t>Lisans</w:t>
            </w:r>
          </w:p>
        </w:tc>
      </w:tr>
      <w:tr w:rsidR="003265C4" w:rsidRPr="003265C4" w14:paraId="21246871" w14:textId="77777777" w:rsidTr="00243E8A">
        <w:trPr>
          <w:trHeight w:val="237"/>
        </w:trPr>
        <w:tc>
          <w:tcPr>
            <w:tcW w:w="4504" w:type="dxa"/>
            <w:gridSpan w:val="6"/>
          </w:tcPr>
          <w:p w14:paraId="1C9B441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007" w:type="dxa"/>
            <w:gridSpan w:val="7"/>
          </w:tcPr>
          <w:p w14:paraId="0B8FA7C8" w14:textId="275551EB"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hAnsi="Times New Roman"/>
                <w:sz w:val="20"/>
                <w:szCs w:val="20"/>
              </w:rPr>
              <w:t>TAR10</w:t>
            </w:r>
            <w:r w:rsidR="00243E8A">
              <w:rPr>
                <w:rFonts w:ascii="Times New Roman" w:hAnsi="Times New Roman"/>
                <w:sz w:val="20"/>
                <w:szCs w:val="20"/>
              </w:rPr>
              <w:t>2</w:t>
            </w:r>
            <w:r w:rsidRPr="00676B6D">
              <w:rPr>
                <w:rFonts w:ascii="Times New Roman" w:hAnsi="Times New Roman"/>
                <w:sz w:val="20"/>
                <w:szCs w:val="20"/>
              </w:rPr>
              <w:t xml:space="preserve"> – BEÖ11</w:t>
            </w:r>
            <w:r w:rsidR="00243E8A">
              <w:rPr>
                <w:rFonts w:ascii="Times New Roman" w:hAnsi="Times New Roman"/>
                <w:sz w:val="20"/>
                <w:szCs w:val="20"/>
              </w:rPr>
              <w:t>2</w:t>
            </w:r>
            <w:r w:rsidRPr="00676B6D">
              <w:rPr>
                <w:rFonts w:ascii="Times New Roman" w:hAnsi="Times New Roman"/>
                <w:sz w:val="20"/>
                <w:szCs w:val="20"/>
              </w:rPr>
              <w:t xml:space="preserve"> – NHE10</w:t>
            </w:r>
            <w:r w:rsidR="00243E8A">
              <w:rPr>
                <w:rFonts w:ascii="Times New Roman" w:hAnsi="Times New Roman"/>
                <w:sz w:val="20"/>
                <w:szCs w:val="20"/>
              </w:rPr>
              <w:t>2</w:t>
            </w:r>
            <w:r w:rsidRPr="00676B6D">
              <w:rPr>
                <w:rFonts w:ascii="Times New Roman" w:hAnsi="Times New Roman"/>
                <w:sz w:val="20"/>
                <w:szCs w:val="20"/>
              </w:rPr>
              <w:t xml:space="preserve"> – GCC40</w:t>
            </w:r>
            <w:r w:rsidR="00243E8A">
              <w:rPr>
                <w:rFonts w:ascii="Times New Roman" w:hAnsi="Times New Roman"/>
                <w:sz w:val="20"/>
                <w:szCs w:val="20"/>
              </w:rPr>
              <w:t>2</w:t>
            </w:r>
            <w:r w:rsidRPr="00676B6D">
              <w:rPr>
                <w:rFonts w:ascii="Times New Roman" w:hAnsi="Times New Roman"/>
                <w:sz w:val="20"/>
                <w:szCs w:val="20"/>
              </w:rPr>
              <w:t xml:space="preserve"> kodlu dersler için “</w:t>
            </w:r>
            <w:r w:rsidR="003265C4" w:rsidRPr="00676B6D">
              <w:rPr>
                <w:rFonts w:ascii="Times New Roman" w:eastAsia="Times New Roman" w:hAnsi="Times New Roman" w:cs="Times New Roman"/>
                <w:sz w:val="20"/>
                <w:szCs w:val="20"/>
                <w:lang w:val="en-US"/>
              </w:rPr>
              <w:t>2</w:t>
            </w:r>
            <w:r w:rsidRPr="00676B6D">
              <w:rPr>
                <w:rFonts w:ascii="Times New Roman" w:eastAsia="Times New Roman" w:hAnsi="Times New Roman" w:cs="Times New Roman"/>
                <w:sz w:val="20"/>
                <w:szCs w:val="20"/>
                <w:lang w:val="en-US"/>
              </w:rPr>
              <w:t>” kredi -</w:t>
            </w:r>
            <w:r w:rsidRPr="00676B6D">
              <w:rPr>
                <w:rFonts w:ascii="Times New Roman" w:hAnsi="Times New Roman"/>
                <w:sz w:val="20"/>
                <w:szCs w:val="20"/>
              </w:rPr>
              <w:t xml:space="preserve"> </w:t>
            </w:r>
            <w:r w:rsidRPr="00676B6D">
              <w:rPr>
                <w:rFonts w:ascii="Times New Roman" w:eastAsia="Times New Roman" w:hAnsi="Times New Roman" w:cs="Times New Roman"/>
                <w:sz w:val="20"/>
                <w:szCs w:val="20"/>
              </w:rPr>
              <w:t>NH00</w:t>
            </w:r>
            <w:r w:rsidR="00243E8A">
              <w:rPr>
                <w:rFonts w:ascii="Times New Roman" w:eastAsia="Times New Roman" w:hAnsi="Times New Roman" w:cs="Times New Roman"/>
                <w:sz w:val="20"/>
                <w:szCs w:val="20"/>
              </w:rPr>
              <w:t>2</w:t>
            </w:r>
            <w:r w:rsidRPr="00676B6D">
              <w:rPr>
                <w:rFonts w:ascii="Times New Roman" w:eastAsia="Times New Roman" w:hAnsi="Times New Roman" w:cs="Times New Roman"/>
                <w:sz w:val="20"/>
                <w:szCs w:val="20"/>
              </w:rPr>
              <w:t xml:space="preserve"> kodlu ders için “0” kredi</w:t>
            </w:r>
          </w:p>
        </w:tc>
      </w:tr>
      <w:tr w:rsidR="003265C4" w:rsidRPr="003265C4" w14:paraId="42D7DE1A" w14:textId="77777777" w:rsidTr="00243E8A">
        <w:trPr>
          <w:trHeight w:val="237"/>
        </w:trPr>
        <w:tc>
          <w:tcPr>
            <w:tcW w:w="4504" w:type="dxa"/>
            <w:gridSpan w:val="6"/>
          </w:tcPr>
          <w:p w14:paraId="0CC7872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007" w:type="dxa"/>
            <w:gridSpan w:val="7"/>
          </w:tcPr>
          <w:p w14:paraId="5D989D5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5B8E8E52" w14:textId="77777777" w:rsidTr="00243E8A">
        <w:trPr>
          <w:trHeight w:val="236"/>
        </w:trPr>
        <w:tc>
          <w:tcPr>
            <w:tcW w:w="4504" w:type="dxa"/>
            <w:gridSpan w:val="6"/>
          </w:tcPr>
          <w:p w14:paraId="6E7075B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007" w:type="dxa"/>
            <w:gridSpan w:val="7"/>
          </w:tcPr>
          <w:p w14:paraId="6B5FF6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7774C30" w14:textId="77777777" w:rsidTr="00243E8A">
        <w:trPr>
          <w:trHeight w:val="237"/>
        </w:trPr>
        <w:tc>
          <w:tcPr>
            <w:tcW w:w="4504" w:type="dxa"/>
            <w:gridSpan w:val="6"/>
          </w:tcPr>
          <w:p w14:paraId="06F6BA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007" w:type="dxa"/>
            <w:gridSpan w:val="7"/>
          </w:tcPr>
          <w:p w14:paraId="4258E5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084A81E" w14:textId="77777777" w:rsidTr="00243E8A">
        <w:trPr>
          <w:trHeight w:val="237"/>
        </w:trPr>
        <w:tc>
          <w:tcPr>
            <w:tcW w:w="4504" w:type="dxa"/>
            <w:gridSpan w:val="6"/>
          </w:tcPr>
          <w:p w14:paraId="66B2C5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007" w:type="dxa"/>
            <w:gridSpan w:val="7"/>
          </w:tcPr>
          <w:p w14:paraId="735A0BD4" w14:textId="4A063B33" w:rsidR="003265C4" w:rsidRPr="008B1AE7" w:rsidRDefault="003265C4" w:rsidP="008B1AE7">
            <w:pPr>
              <w:pStyle w:val="ListParagraph"/>
              <w:widowControl w:val="0"/>
              <w:numPr>
                <w:ilvl w:val="0"/>
                <w:numId w:val="25"/>
              </w:numPr>
              <w:autoSpaceDE w:val="0"/>
              <w:autoSpaceDN w:val="0"/>
              <w:spacing w:before="2" w:after="0" w:line="214" w:lineRule="exact"/>
              <w:rPr>
                <w:rFonts w:ascii="Times New Roman" w:eastAsia="Times New Roman" w:hAnsi="Times New Roman" w:cs="Times New Roman"/>
                <w:sz w:val="20"/>
                <w:szCs w:val="20"/>
              </w:rPr>
            </w:pPr>
          </w:p>
        </w:tc>
      </w:tr>
      <w:tr w:rsidR="003265C4" w:rsidRPr="003265C4" w14:paraId="776F54A7" w14:textId="77777777" w:rsidTr="00243E8A">
        <w:trPr>
          <w:trHeight w:val="237"/>
        </w:trPr>
        <w:tc>
          <w:tcPr>
            <w:tcW w:w="4504" w:type="dxa"/>
            <w:gridSpan w:val="6"/>
          </w:tcPr>
          <w:p w14:paraId="5C327A8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007" w:type="dxa"/>
            <w:gridSpan w:val="7"/>
          </w:tcPr>
          <w:p w14:paraId="1792D7D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DEA37CB" w14:textId="77777777" w:rsidTr="00243E8A">
        <w:trPr>
          <w:trHeight w:val="237"/>
        </w:trPr>
        <w:tc>
          <w:tcPr>
            <w:tcW w:w="4504" w:type="dxa"/>
            <w:gridSpan w:val="6"/>
          </w:tcPr>
          <w:p w14:paraId="050F8D0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007" w:type="dxa"/>
            <w:gridSpan w:val="7"/>
          </w:tcPr>
          <w:p w14:paraId="40A2BAEF" w14:textId="51F42F41"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Güz/ </w:t>
            </w:r>
            <w:r w:rsidR="003265C4" w:rsidRPr="003265C4">
              <w:rPr>
                <w:rFonts w:ascii="Times New Roman" w:eastAsia="Times New Roman" w:hAnsi="Times New Roman" w:cs="Times New Roman"/>
                <w:sz w:val="20"/>
                <w:szCs w:val="20"/>
                <w:lang w:val="en-US"/>
              </w:rPr>
              <w:t>Bahar</w:t>
            </w:r>
          </w:p>
        </w:tc>
      </w:tr>
      <w:tr w:rsidR="003265C4" w:rsidRPr="003265C4" w14:paraId="2CE2DDBE" w14:textId="77777777" w:rsidTr="00243E8A">
        <w:trPr>
          <w:trHeight w:val="236"/>
        </w:trPr>
        <w:tc>
          <w:tcPr>
            <w:tcW w:w="4504" w:type="dxa"/>
            <w:gridSpan w:val="6"/>
          </w:tcPr>
          <w:p w14:paraId="5D6B3FD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007" w:type="dxa"/>
            <w:gridSpan w:val="7"/>
          </w:tcPr>
          <w:p w14:paraId="767CCD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350B4B3" w14:textId="77777777" w:rsidTr="00243E8A">
        <w:trPr>
          <w:trHeight w:val="237"/>
        </w:trPr>
        <w:tc>
          <w:tcPr>
            <w:tcW w:w="4504" w:type="dxa"/>
            <w:gridSpan w:val="6"/>
          </w:tcPr>
          <w:p w14:paraId="16618C9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007" w:type="dxa"/>
            <w:gridSpan w:val="7"/>
          </w:tcPr>
          <w:p w14:paraId="375AD95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FE83BB1" w14:textId="77777777" w:rsidTr="00243E8A">
        <w:trPr>
          <w:trHeight w:val="237"/>
        </w:trPr>
        <w:tc>
          <w:tcPr>
            <w:tcW w:w="4504" w:type="dxa"/>
            <w:gridSpan w:val="6"/>
          </w:tcPr>
          <w:p w14:paraId="3A31058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007" w:type="dxa"/>
            <w:gridSpan w:val="7"/>
          </w:tcPr>
          <w:p w14:paraId="05AED9D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5BE23A7" w14:textId="77777777" w:rsidTr="00243E8A">
        <w:trPr>
          <w:trHeight w:val="236"/>
        </w:trPr>
        <w:tc>
          <w:tcPr>
            <w:tcW w:w="4504" w:type="dxa"/>
            <w:gridSpan w:val="6"/>
          </w:tcPr>
          <w:p w14:paraId="2B46B15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007" w:type="dxa"/>
            <w:gridSpan w:val="7"/>
          </w:tcPr>
          <w:p w14:paraId="520D5D39" w14:textId="7C3C17CD"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T.Ö-T.D.E </w:t>
            </w:r>
            <w:r w:rsidR="003265C4" w:rsidRPr="003265C4">
              <w:rPr>
                <w:rFonts w:ascii="Times New Roman" w:eastAsia="Times New Roman" w:hAnsi="Times New Roman" w:cs="Times New Roman"/>
                <w:sz w:val="20"/>
                <w:szCs w:val="20"/>
                <w:lang w:val="en-US"/>
              </w:rPr>
              <w:t xml:space="preserve">Yüz yüze, </w:t>
            </w:r>
            <w:r>
              <w:rPr>
                <w:rFonts w:ascii="Times New Roman" w:eastAsia="Times New Roman" w:hAnsi="Times New Roman" w:cs="Times New Roman"/>
                <w:sz w:val="20"/>
                <w:szCs w:val="20"/>
                <w:lang w:val="en-US"/>
              </w:rPr>
              <w:t>geriye kalan tüm bölümler online</w:t>
            </w:r>
          </w:p>
        </w:tc>
      </w:tr>
      <w:tr w:rsidR="003265C4" w:rsidRPr="003265C4" w14:paraId="4D842492" w14:textId="77777777" w:rsidTr="00243E8A">
        <w:trPr>
          <w:trHeight w:val="237"/>
        </w:trPr>
        <w:tc>
          <w:tcPr>
            <w:tcW w:w="4504" w:type="dxa"/>
            <w:gridSpan w:val="6"/>
          </w:tcPr>
          <w:p w14:paraId="4A6AB69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007" w:type="dxa"/>
            <w:gridSpan w:val="7"/>
          </w:tcPr>
          <w:p w14:paraId="7AEC123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p>
        </w:tc>
      </w:tr>
      <w:tr w:rsidR="003265C4" w:rsidRPr="003265C4" w14:paraId="63702687" w14:textId="77777777" w:rsidTr="00243E8A">
        <w:trPr>
          <w:trHeight w:val="236"/>
        </w:trPr>
        <w:tc>
          <w:tcPr>
            <w:tcW w:w="4504" w:type="dxa"/>
            <w:gridSpan w:val="6"/>
          </w:tcPr>
          <w:p w14:paraId="617BC54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007" w:type="dxa"/>
            <w:gridSpan w:val="7"/>
          </w:tcPr>
          <w:p w14:paraId="644C6FF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3B44349" w14:textId="77777777" w:rsidTr="00243E8A">
        <w:trPr>
          <w:trHeight w:val="236"/>
        </w:trPr>
        <w:tc>
          <w:tcPr>
            <w:tcW w:w="4504" w:type="dxa"/>
            <w:gridSpan w:val="6"/>
          </w:tcPr>
          <w:p w14:paraId="6082F40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007" w:type="dxa"/>
            <w:gridSpan w:val="7"/>
          </w:tcPr>
          <w:p w14:paraId="1AD90C2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F991EB4" w14:textId="77777777" w:rsidTr="00243E8A">
        <w:trPr>
          <w:trHeight w:val="238"/>
        </w:trPr>
        <w:tc>
          <w:tcPr>
            <w:tcW w:w="9511" w:type="dxa"/>
            <w:gridSpan w:val="13"/>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01ECB3C4" w14:textId="77777777" w:rsidTr="00243E8A">
        <w:trPr>
          <w:trHeight w:val="937"/>
        </w:trPr>
        <w:tc>
          <w:tcPr>
            <w:tcW w:w="9511" w:type="dxa"/>
            <w:gridSpan w:val="13"/>
          </w:tcPr>
          <w:p w14:paraId="303BD1CF" w14:textId="2F54DC66" w:rsidR="003265C4" w:rsidRPr="008B1AE7"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8B1AE7">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3265C4" w14:paraId="56DD9D1A" w14:textId="77777777" w:rsidTr="00243E8A">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302" w:type="dxa"/>
            <w:gridSpan w:val="2"/>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243E8A">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302" w:type="dxa"/>
            <w:gridSpan w:val="2"/>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3265C4" w:rsidRPr="003265C4" w14:paraId="1F303258" w14:textId="77777777" w:rsidTr="00243E8A">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Milli mücadelenin oluşturduğu şartları Türk milli mücadelesinin safhalarını iyice kavrar.</w:t>
            </w:r>
          </w:p>
          <w:p w14:paraId="12A8EC7F" w14:textId="29E97FA4"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243E8A">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 dönemi modernleşme sürecinin Osmanlı modernleşme sürecinden farklı olan yanlarıyla ilgili kıyaslamalara gidebilir.</w:t>
            </w:r>
          </w:p>
          <w:p w14:paraId="2C8B0DFB" w14:textId="59EC7265"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243E8A">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Türkiye Cumhuriyeti’nin kuruluş felsefesini doğru yorumlar.</w:t>
            </w:r>
          </w:p>
          <w:p w14:paraId="4718B672" w14:textId="49E710C1"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243E8A">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Atatürkçü düşünce doğrultusunda milli hedefler etrafında birleşir.</w:t>
            </w:r>
          </w:p>
          <w:p w14:paraId="5CA267E5" w14:textId="2A97313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243E8A">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Günümüz dünyasında yaşanan problemlerin nedenlerini daha iyi anlar ve yorumlar yapabilir.</w:t>
            </w:r>
          </w:p>
          <w:p w14:paraId="5CE2108D" w14:textId="7FEC650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243E8A">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8B1AE7"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8B1AE7">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243E8A">
        <w:trPr>
          <w:trHeight w:val="286"/>
        </w:trPr>
        <w:tc>
          <w:tcPr>
            <w:tcW w:w="9511" w:type="dxa"/>
            <w:gridSpan w:val="13"/>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608E0CF1" w14:textId="77777777" w:rsidTr="00243E8A">
        <w:trPr>
          <w:trHeight w:val="296"/>
        </w:trPr>
        <w:tc>
          <w:tcPr>
            <w:tcW w:w="9511" w:type="dxa"/>
            <w:gridSpan w:val="13"/>
          </w:tcPr>
          <w:p w14:paraId="24CCD181"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6EEA4E39" w14:textId="77777777" w:rsidTr="00243E8A">
        <w:trPr>
          <w:gridAfter w:val="1"/>
          <w:wAfter w:w="195" w:type="dxa"/>
          <w:trHeight w:val="239"/>
        </w:trPr>
        <w:tc>
          <w:tcPr>
            <w:tcW w:w="817" w:type="dxa"/>
            <w:gridSpan w:val="2"/>
          </w:tcPr>
          <w:p w14:paraId="4493538A"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3" w:type="dxa"/>
          </w:tcPr>
          <w:p w14:paraId="62F8B4B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243E8A" w:rsidRPr="003265C4" w14:paraId="66FA2BAC" w14:textId="77777777" w:rsidTr="00243E8A">
        <w:trPr>
          <w:gridAfter w:val="1"/>
          <w:wAfter w:w="195" w:type="dxa"/>
          <w:trHeight w:val="236"/>
        </w:trPr>
        <w:tc>
          <w:tcPr>
            <w:tcW w:w="817" w:type="dxa"/>
            <w:gridSpan w:val="2"/>
          </w:tcPr>
          <w:p w14:paraId="2DC7DE23"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A1C14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73220E44"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İnkılâpların Temel Özellikleri ve Türk İnkılâbı</w:t>
            </w:r>
          </w:p>
        </w:tc>
        <w:tc>
          <w:tcPr>
            <w:tcW w:w="1275" w:type="dxa"/>
            <w:gridSpan w:val="2"/>
          </w:tcPr>
          <w:p w14:paraId="115AE46F"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71F9BC73" w14:textId="77777777" w:rsidTr="00243E8A">
        <w:trPr>
          <w:gridAfter w:val="1"/>
          <w:wAfter w:w="195" w:type="dxa"/>
          <w:trHeight w:val="236"/>
        </w:trPr>
        <w:tc>
          <w:tcPr>
            <w:tcW w:w="817" w:type="dxa"/>
            <w:gridSpan w:val="2"/>
          </w:tcPr>
          <w:p w14:paraId="266A4BEA"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56EF0F1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5D791EED"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İnkılâbını Etkileyen Akımlar</w:t>
            </w:r>
          </w:p>
        </w:tc>
        <w:tc>
          <w:tcPr>
            <w:tcW w:w="1275" w:type="dxa"/>
            <w:gridSpan w:val="2"/>
          </w:tcPr>
          <w:p w14:paraId="5736F24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4640587B" w14:textId="77777777" w:rsidTr="00243E8A">
        <w:trPr>
          <w:gridAfter w:val="1"/>
          <w:wAfter w:w="195" w:type="dxa"/>
          <w:trHeight w:val="237"/>
        </w:trPr>
        <w:tc>
          <w:tcPr>
            <w:tcW w:w="817" w:type="dxa"/>
            <w:gridSpan w:val="2"/>
          </w:tcPr>
          <w:p w14:paraId="14BF7121" w14:textId="77777777" w:rsidR="00243E8A" w:rsidRPr="003265C4" w:rsidRDefault="00243E8A" w:rsidP="00243E8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3" w:type="dxa"/>
          </w:tcPr>
          <w:p w14:paraId="0F63C174"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446B1877"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Demokratik Hukuk Devleti (Türk İnkılâbının Hedefi)</w:t>
            </w:r>
          </w:p>
        </w:tc>
        <w:tc>
          <w:tcPr>
            <w:tcW w:w="1275" w:type="dxa"/>
            <w:gridSpan w:val="2"/>
          </w:tcPr>
          <w:p w14:paraId="26A94171"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725C3C12" w14:textId="77777777" w:rsidTr="00243E8A">
        <w:trPr>
          <w:gridAfter w:val="1"/>
          <w:wAfter w:w="195" w:type="dxa"/>
          <w:trHeight w:val="235"/>
        </w:trPr>
        <w:tc>
          <w:tcPr>
            <w:tcW w:w="817" w:type="dxa"/>
            <w:gridSpan w:val="2"/>
          </w:tcPr>
          <w:p w14:paraId="2D8F3027"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93712A5"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05F8C4D2"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Hukuk Sisteminin Kurulması</w:t>
            </w:r>
          </w:p>
        </w:tc>
        <w:tc>
          <w:tcPr>
            <w:tcW w:w="1275" w:type="dxa"/>
            <w:gridSpan w:val="2"/>
          </w:tcPr>
          <w:p w14:paraId="4154EEDC"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623DACA" w14:textId="77777777" w:rsidTr="00243E8A">
        <w:trPr>
          <w:gridAfter w:val="1"/>
          <w:wAfter w:w="195" w:type="dxa"/>
          <w:trHeight w:val="235"/>
        </w:trPr>
        <w:tc>
          <w:tcPr>
            <w:tcW w:w="817" w:type="dxa"/>
            <w:gridSpan w:val="2"/>
          </w:tcPr>
          <w:p w14:paraId="57797526"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3" w:type="dxa"/>
          </w:tcPr>
          <w:p w14:paraId="69902152"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1FE8197F"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Eğitim sisteminin Kurulması</w:t>
            </w:r>
          </w:p>
        </w:tc>
        <w:tc>
          <w:tcPr>
            <w:tcW w:w="1275" w:type="dxa"/>
            <w:gridSpan w:val="2"/>
          </w:tcPr>
          <w:p w14:paraId="1D49754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00D59045" w14:textId="77777777" w:rsidTr="00243E8A">
        <w:trPr>
          <w:gridAfter w:val="1"/>
          <w:wAfter w:w="195" w:type="dxa"/>
          <w:trHeight w:val="235"/>
        </w:trPr>
        <w:tc>
          <w:tcPr>
            <w:tcW w:w="817" w:type="dxa"/>
            <w:gridSpan w:val="2"/>
          </w:tcPr>
          <w:p w14:paraId="488D363F"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3" w:type="dxa"/>
          </w:tcPr>
          <w:p w14:paraId="6C66F7EF"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3A8B23CB"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Türk Ekonomisinin Yeniden Yapılanması</w:t>
            </w:r>
          </w:p>
        </w:tc>
        <w:tc>
          <w:tcPr>
            <w:tcW w:w="1275" w:type="dxa"/>
            <w:gridSpan w:val="2"/>
          </w:tcPr>
          <w:p w14:paraId="230E90C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0A7502B" w14:textId="77777777" w:rsidTr="00243E8A">
        <w:trPr>
          <w:gridAfter w:val="1"/>
          <w:wAfter w:w="195" w:type="dxa"/>
          <w:trHeight w:val="388"/>
        </w:trPr>
        <w:tc>
          <w:tcPr>
            <w:tcW w:w="817" w:type="dxa"/>
            <w:gridSpan w:val="2"/>
          </w:tcPr>
          <w:p w14:paraId="1C0C5659"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3" w:type="dxa"/>
          </w:tcPr>
          <w:p w14:paraId="20595F6A"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141F44D4"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 xml:space="preserve">Türk Toplum Yaşamına Düzgünlük ve Sağlıklı İşlerlik Getiren Diğer Yenilikler </w:t>
            </w:r>
          </w:p>
        </w:tc>
        <w:tc>
          <w:tcPr>
            <w:tcW w:w="1275" w:type="dxa"/>
            <w:gridSpan w:val="2"/>
          </w:tcPr>
          <w:p w14:paraId="49C188B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243E8A">
        <w:trPr>
          <w:gridAfter w:val="1"/>
          <w:wAfter w:w="195" w:type="dxa"/>
          <w:trHeight w:val="235"/>
        </w:trPr>
        <w:tc>
          <w:tcPr>
            <w:tcW w:w="817" w:type="dxa"/>
            <w:gridSpan w:val="2"/>
          </w:tcPr>
          <w:p w14:paraId="4DBB3A1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3" w:type="dxa"/>
          </w:tcPr>
          <w:p w14:paraId="22B1691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243E8A"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243E8A" w:rsidRPr="003265C4" w14:paraId="58679DBC" w14:textId="77777777" w:rsidTr="00243E8A">
        <w:trPr>
          <w:gridAfter w:val="1"/>
          <w:wAfter w:w="195" w:type="dxa"/>
          <w:trHeight w:val="235"/>
        </w:trPr>
        <w:tc>
          <w:tcPr>
            <w:tcW w:w="817" w:type="dxa"/>
            <w:gridSpan w:val="2"/>
          </w:tcPr>
          <w:p w14:paraId="316BFBE2" w14:textId="77777777" w:rsidR="00243E8A" w:rsidRPr="003265C4" w:rsidRDefault="00243E8A" w:rsidP="00243E8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9</w:t>
            </w:r>
          </w:p>
        </w:tc>
        <w:tc>
          <w:tcPr>
            <w:tcW w:w="1133" w:type="dxa"/>
          </w:tcPr>
          <w:p w14:paraId="16AAD20A"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ECF1A5F"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İlkelerinin Genel Niteliği</w:t>
            </w:r>
          </w:p>
        </w:tc>
        <w:tc>
          <w:tcPr>
            <w:tcW w:w="1275" w:type="dxa"/>
            <w:gridSpan w:val="2"/>
          </w:tcPr>
          <w:p w14:paraId="2295659B"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4DEBE865" w14:textId="77777777" w:rsidTr="00243E8A">
        <w:trPr>
          <w:gridAfter w:val="1"/>
          <w:wAfter w:w="195" w:type="dxa"/>
          <w:trHeight w:val="235"/>
        </w:trPr>
        <w:tc>
          <w:tcPr>
            <w:tcW w:w="817" w:type="dxa"/>
            <w:gridSpan w:val="2"/>
          </w:tcPr>
          <w:p w14:paraId="1A1B1881"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3" w:type="dxa"/>
          </w:tcPr>
          <w:p w14:paraId="1C87D33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35C938F4"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(1) Cumhuriyetçilik</w:t>
            </w:r>
          </w:p>
        </w:tc>
        <w:tc>
          <w:tcPr>
            <w:tcW w:w="1275" w:type="dxa"/>
            <w:gridSpan w:val="2"/>
          </w:tcPr>
          <w:p w14:paraId="36A408A1"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28F22BFA" w14:textId="77777777" w:rsidTr="00243E8A">
        <w:trPr>
          <w:gridAfter w:val="1"/>
          <w:wAfter w:w="195" w:type="dxa"/>
          <w:trHeight w:val="235"/>
        </w:trPr>
        <w:tc>
          <w:tcPr>
            <w:tcW w:w="817" w:type="dxa"/>
            <w:gridSpan w:val="2"/>
          </w:tcPr>
          <w:p w14:paraId="6E3F57B6" w14:textId="77777777" w:rsidR="00243E8A" w:rsidRPr="003265C4"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3" w:type="dxa"/>
          </w:tcPr>
          <w:p w14:paraId="0F14C5F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63ECF14D" w:rsidR="00243E8A" w:rsidRPr="00243E8A" w:rsidRDefault="00243E8A" w:rsidP="00243E8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(2) Milliyetçilik (Ulusçuluk)</w:t>
            </w:r>
          </w:p>
        </w:tc>
        <w:tc>
          <w:tcPr>
            <w:tcW w:w="1275" w:type="dxa"/>
            <w:gridSpan w:val="2"/>
          </w:tcPr>
          <w:p w14:paraId="1361C5E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13C0A866" w14:textId="77777777" w:rsidTr="00243E8A">
        <w:trPr>
          <w:gridAfter w:val="1"/>
          <w:wAfter w:w="195" w:type="dxa"/>
          <w:trHeight w:val="235"/>
        </w:trPr>
        <w:tc>
          <w:tcPr>
            <w:tcW w:w="817" w:type="dxa"/>
            <w:gridSpan w:val="2"/>
          </w:tcPr>
          <w:p w14:paraId="6D8DCF5D" w14:textId="77777777" w:rsidR="00243E8A" w:rsidRPr="003265C4" w:rsidRDefault="00243E8A" w:rsidP="00243E8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3" w:type="dxa"/>
          </w:tcPr>
          <w:p w14:paraId="74590FCE"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46620E32" w:rsidR="00243E8A" w:rsidRPr="00243E8A" w:rsidRDefault="00243E8A" w:rsidP="00243E8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243E8A">
              <w:rPr>
                <w:rFonts w:ascii="Times New Roman" w:hAnsi="Times New Roman"/>
                <w:sz w:val="20"/>
                <w:szCs w:val="20"/>
              </w:rPr>
              <w:t>Atatürk İlkeleri (3)-(4) Halkçılık ve Devletçilik</w:t>
            </w:r>
          </w:p>
        </w:tc>
        <w:tc>
          <w:tcPr>
            <w:tcW w:w="1275" w:type="dxa"/>
            <w:gridSpan w:val="2"/>
          </w:tcPr>
          <w:p w14:paraId="4401CA74"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05D2DE86" w14:textId="77777777" w:rsidTr="00243E8A">
        <w:trPr>
          <w:gridAfter w:val="1"/>
          <w:wAfter w:w="195" w:type="dxa"/>
          <w:trHeight w:val="235"/>
        </w:trPr>
        <w:tc>
          <w:tcPr>
            <w:tcW w:w="817" w:type="dxa"/>
            <w:gridSpan w:val="2"/>
          </w:tcPr>
          <w:p w14:paraId="610905E1"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3" w:type="dxa"/>
          </w:tcPr>
          <w:p w14:paraId="323364C0"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4813EC15" w:rsidR="00243E8A" w:rsidRPr="00243E8A"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sz w:val="20"/>
                <w:szCs w:val="20"/>
              </w:rPr>
              <w:t xml:space="preserve">  </w:t>
            </w:r>
            <w:r w:rsidRPr="00243E8A">
              <w:rPr>
                <w:rFonts w:ascii="Times New Roman" w:hAnsi="Times New Roman"/>
                <w:sz w:val="20"/>
                <w:szCs w:val="20"/>
              </w:rPr>
              <w:t>Atatürk İlkeleri (5) Laiklik</w:t>
            </w:r>
          </w:p>
        </w:tc>
        <w:tc>
          <w:tcPr>
            <w:tcW w:w="1275" w:type="dxa"/>
            <w:gridSpan w:val="2"/>
          </w:tcPr>
          <w:p w14:paraId="1E5A35E9"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243E8A" w:rsidRPr="003265C4" w14:paraId="604F3187" w14:textId="77777777" w:rsidTr="00243E8A">
        <w:trPr>
          <w:gridAfter w:val="1"/>
          <w:wAfter w:w="195" w:type="dxa"/>
          <w:trHeight w:val="235"/>
        </w:trPr>
        <w:tc>
          <w:tcPr>
            <w:tcW w:w="817" w:type="dxa"/>
            <w:gridSpan w:val="2"/>
          </w:tcPr>
          <w:p w14:paraId="05AF7AF9" w14:textId="77777777" w:rsidR="00243E8A" w:rsidRPr="003265C4" w:rsidRDefault="00243E8A" w:rsidP="00243E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3" w:type="dxa"/>
          </w:tcPr>
          <w:p w14:paraId="380D5017"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2EA071DE" w:rsidR="00243E8A" w:rsidRPr="00243E8A" w:rsidRDefault="00243E8A" w:rsidP="00243E8A">
            <w:pPr>
              <w:widowControl w:val="0"/>
              <w:autoSpaceDE w:val="0"/>
              <w:autoSpaceDN w:val="0"/>
              <w:spacing w:after="0" w:line="260" w:lineRule="exact"/>
              <w:rPr>
                <w:rFonts w:ascii="Times New Roman" w:hAnsi="Times New Roman"/>
                <w:sz w:val="20"/>
                <w:szCs w:val="20"/>
              </w:rPr>
            </w:pPr>
            <w:r>
              <w:rPr>
                <w:rFonts w:ascii="Times New Roman" w:hAnsi="Times New Roman"/>
                <w:sz w:val="20"/>
                <w:szCs w:val="20"/>
              </w:rPr>
              <w:t xml:space="preserve">  </w:t>
            </w:r>
            <w:r w:rsidRPr="00243E8A">
              <w:rPr>
                <w:rFonts w:ascii="Times New Roman" w:hAnsi="Times New Roman"/>
                <w:sz w:val="20"/>
                <w:szCs w:val="20"/>
              </w:rPr>
              <w:t>Atatürk İlkeleri (6) İnkılâpçılık (Devrimcilik) Atatürkçülüğe Karşı Eleştiriler ve Yanıtları</w:t>
            </w:r>
          </w:p>
        </w:tc>
        <w:tc>
          <w:tcPr>
            <w:tcW w:w="1275" w:type="dxa"/>
            <w:gridSpan w:val="2"/>
          </w:tcPr>
          <w:p w14:paraId="5F9B350E" w14:textId="77777777" w:rsidR="00243E8A" w:rsidRPr="003265C4" w:rsidRDefault="00243E8A" w:rsidP="00243E8A">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243E8A">
        <w:trPr>
          <w:gridAfter w:val="1"/>
          <w:wAfter w:w="195"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3"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243E8A">
        <w:trPr>
          <w:gridAfter w:val="1"/>
          <w:wAfter w:w="194" w:type="dxa"/>
          <w:trHeight w:val="242"/>
        </w:trPr>
        <w:tc>
          <w:tcPr>
            <w:tcW w:w="9317" w:type="dxa"/>
            <w:gridSpan w:val="12"/>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3265C4" w:rsidRPr="003265C4" w14:paraId="40853E59" w14:textId="77777777" w:rsidTr="00243E8A">
        <w:trPr>
          <w:gridAfter w:val="1"/>
          <w:wAfter w:w="194" w:type="dxa"/>
          <w:trHeight w:val="1240"/>
        </w:trPr>
        <w:tc>
          <w:tcPr>
            <w:tcW w:w="9317" w:type="dxa"/>
            <w:gridSpan w:val="12"/>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4AEAE788" w14:textId="77777777" w:rsidR="00243E8A" w:rsidRPr="00243E8A" w:rsidRDefault="00243E8A" w:rsidP="00243E8A">
            <w:pPr>
              <w:autoSpaceDE w:val="0"/>
              <w:autoSpaceDN w:val="0"/>
              <w:adjustRightInd w:val="0"/>
              <w:spacing w:after="0" w:line="240" w:lineRule="auto"/>
              <w:ind w:left="360"/>
              <w:jc w:val="both"/>
              <w:rPr>
                <w:rFonts w:ascii="Times New Roman" w:hAnsi="Times New Roman"/>
                <w:b/>
                <w:bCs/>
                <w:sz w:val="20"/>
                <w:szCs w:val="20"/>
              </w:rPr>
            </w:pPr>
            <w:r w:rsidRPr="00243E8A">
              <w:rPr>
                <w:rFonts w:ascii="Times New Roman" w:hAnsi="Times New Roman"/>
                <w:b/>
                <w:bCs/>
                <w:sz w:val="20"/>
                <w:szCs w:val="20"/>
              </w:rPr>
              <w:t>Rıdvan Bal-Türk Devrim Tarihi-2014</w:t>
            </w:r>
          </w:p>
          <w:p w14:paraId="30C1244C"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Prof. Dr. Ahmet Mumcu - Atatürk İlkeleri Ve İnkılâp Tarihi 1 (1998 )</w:t>
            </w:r>
          </w:p>
          <w:p w14:paraId="7C9A53EB" w14:textId="05BBCABD" w:rsid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Prof. Dr. Ahmet Mumcu - Atatürk İlkeleri Ve İnkılâp Tarihi 2 (1998 )</w:t>
            </w:r>
          </w:p>
          <w:p w14:paraId="67C4B72A"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Hamza Eroğlu, </w:t>
            </w:r>
            <w:r w:rsidRPr="00243E8A">
              <w:rPr>
                <w:rFonts w:ascii="Times New Roman" w:hAnsi="Times New Roman"/>
                <w:iCs/>
                <w:sz w:val="20"/>
                <w:szCs w:val="20"/>
              </w:rPr>
              <w:t>Türk İnkılâp Tarihi</w:t>
            </w:r>
            <w:r w:rsidRPr="00243E8A">
              <w:rPr>
                <w:rFonts w:ascii="Times New Roman" w:hAnsi="Times New Roman"/>
                <w:sz w:val="20"/>
                <w:szCs w:val="20"/>
              </w:rPr>
              <w:t>, Ankara 1990.</w:t>
            </w:r>
          </w:p>
          <w:p w14:paraId="00B3B561"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Mevlüt Çelebi, Türk İnkılâp Tarihi, İzmir 2007</w:t>
            </w:r>
          </w:p>
          <w:p w14:paraId="09420C07"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Mustafa Kemal Atatürk, </w:t>
            </w:r>
            <w:r w:rsidRPr="00243E8A">
              <w:rPr>
                <w:rFonts w:ascii="Times New Roman" w:hAnsi="Times New Roman"/>
                <w:iCs/>
                <w:sz w:val="20"/>
                <w:szCs w:val="20"/>
              </w:rPr>
              <w:t xml:space="preserve">Nutuk, I, II, </w:t>
            </w:r>
            <w:smartTag w:uri="urn:schemas-microsoft-com:office:smarttags" w:element="stockticker">
              <w:r w:rsidRPr="00243E8A">
                <w:rPr>
                  <w:rFonts w:ascii="Times New Roman" w:hAnsi="Times New Roman"/>
                  <w:iCs/>
                  <w:sz w:val="20"/>
                  <w:szCs w:val="20"/>
                </w:rPr>
                <w:t>III</w:t>
              </w:r>
            </w:smartTag>
            <w:r w:rsidRPr="00243E8A">
              <w:rPr>
                <w:rFonts w:ascii="Times New Roman" w:hAnsi="Times New Roman"/>
                <w:sz w:val="20"/>
                <w:szCs w:val="20"/>
              </w:rPr>
              <w:t>, Ankara 1998.</w:t>
            </w:r>
          </w:p>
          <w:p w14:paraId="45D42E74"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Ergün Aybars, </w:t>
            </w:r>
            <w:r w:rsidRPr="00243E8A">
              <w:rPr>
                <w:rFonts w:ascii="Times New Roman" w:hAnsi="Times New Roman"/>
                <w:iCs/>
                <w:sz w:val="20"/>
                <w:szCs w:val="20"/>
              </w:rPr>
              <w:t>Türkiye Cumhuriyeti Tarihi</w:t>
            </w:r>
            <w:r w:rsidRPr="00243E8A">
              <w:rPr>
                <w:rFonts w:ascii="Times New Roman" w:hAnsi="Times New Roman"/>
                <w:sz w:val="20"/>
                <w:szCs w:val="20"/>
              </w:rPr>
              <w:t>, Ankara 1994.</w:t>
            </w:r>
          </w:p>
          <w:p w14:paraId="7806E92C"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Kazım Özalp, </w:t>
            </w:r>
            <w:r w:rsidRPr="00243E8A">
              <w:rPr>
                <w:rFonts w:ascii="Times New Roman" w:hAnsi="Times New Roman"/>
                <w:iCs/>
                <w:sz w:val="20"/>
                <w:szCs w:val="20"/>
              </w:rPr>
              <w:t>Milli Mücadele</w:t>
            </w:r>
            <w:r w:rsidRPr="00243E8A">
              <w:rPr>
                <w:rFonts w:ascii="Times New Roman" w:hAnsi="Times New Roman"/>
                <w:sz w:val="20"/>
                <w:szCs w:val="20"/>
              </w:rPr>
              <w:t>, I,II, Ankara 1998.</w:t>
            </w:r>
          </w:p>
          <w:p w14:paraId="3C2C3B04"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Yusuf Hikmet Bayur, </w:t>
            </w:r>
            <w:r w:rsidRPr="00243E8A">
              <w:rPr>
                <w:rFonts w:ascii="Times New Roman" w:hAnsi="Times New Roman"/>
                <w:iCs/>
                <w:sz w:val="20"/>
                <w:szCs w:val="20"/>
              </w:rPr>
              <w:t>Türk İstiklâl Harbi</w:t>
            </w:r>
            <w:r w:rsidRPr="00243E8A">
              <w:rPr>
                <w:rFonts w:ascii="Times New Roman" w:hAnsi="Times New Roman"/>
                <w:sz w:val="20"/>
                <w:szCs w:val="20"/>
              </w:rPr>
              <w:t>, I,II, Ankara</w:t>
            </w:r>
          </w:p>
          <w:p w14:paraId="07E0D003" w14:textId="77777777" w:rsidR="00243E8A" w:rsidRPr="00243E8A" w:rsidRDefault="00243E8A" w:rsidP="00243E8A">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Lord Kingros, Atatürk</w:t>
            </w:r>
          </w:p>
          <w:p w14:paraId="566D7744" w14:textId="45104943" w:rsidR="003265C4" w:rsidRPr="003265C4" w:rsidRDefault="003265C4" w:rsidP="00243E8A">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tc>
      </w:tr>
      <w:tr w:rsidR="003265C4" w:rsidRPr="003265C4" w14:paraId="221D1082" w14:textId="77777777" w:rsidTr="00243E8A">
        <w:trPr>
          <w:gridAfter w:val="1"/>
          <w:wAfter w:w="194" w:type="dxa"/>
          <w:trHeight w:val="51"/>
        </w:trPr>
        <w:tc>
          <w:tcPr>
            <w:tcW w:w="9317" w:type="dxa"/>
            <w:gridSpan w:val="12"/>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3265C4" w:rsidRPr="003265C4" w14:paraId="7EC6B423" w14:textId="77777777" w:rsidTr="00243E8A">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3092702F" w14:textId="0E744E7D" w:rsidR="003265C4" w:rsidRPr="003265C4"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243E8A">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243E8A">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243E8A">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0B731AF8" w14:textId="0C22241E" w:rsidR="003265C4" w:rsidRPr="003265C4"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265C4"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243E8A">
        <w:trPr>
          <w:gridAfter w:val="1"/>
          <w:wAfter w:w="194"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243E8A">
        <w:trPr>
          <w:gridAfter w:val="1"/>
          <w:wAfter w:w="194" w:type="dxa"/>
          <w:trHeight w:val="340"/>
        </w:trPr>
        <w:tc>
          <w:tcPr>
            <w:tcW w:w="9317" w:type="dxa"/>
            <w:gridSpan w:val="12"/>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3265C4" w:rsidRPr="003265C4" w14:paraId="0785457D" w14:textId="77777777" w:rsidTr="00243E8A">
        <w:trPr>
          <w:gridAfter w:val="1"/>
          <w:wAfter w:w="194"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3"/>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3265C4" w:rsidRPr="003265C4" w14:paraId="512DBFBC" w14:textId="77777777" w:rsidTr="00243E8A">
        <w:trPr>
          <w:gridAfter w:val="1"/>
          <w:wAfter w:w="194"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3"/>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243E8A">
        <w:trPr>
          <w:gridAfter w:val="1"/>
          <w:wAfter w:w="194"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243E8A">
        <w:trPr>
          <w:gridAfter w:val="1"/>
          <w:wAfter w:w="194"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660D3D96" w14:textId="177E87A6" w:rsidR="003265C4" w:rsidRPr="003265C4"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243E8A">
        <w:trPr>
          <w:gridAfter w:val="1"/>
          <w:wAfter w:w="194"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243E8A">
        <w:trPr>
          <w:gridAfter w:val="1"/>
          <w:wAfter w:w="194"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243E8A">
        <w:trPr>
          <w:gridAfter w:val="1"/>
          <w:wAfter w:w="194"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243E8A">
        <w:trPr>
          <w:gridAfter w:val="1"/>
          <w:wAfter w:w="194"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243E8A">
        <w:trPr>
          <w:gridAfter w:val="1"/>
          <w:wAfter w:w="194"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243E8A">
        <w:trPr>
          <w:gridAfter w:val="1"/>
          <w:wAfter w:w="194"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243E8A">
        <w:trPr>
          <w:gridAfter w:val="1"/>
          <w:wAfter w:w="194"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/Bireysel çalışma</w:t>
            </w:r>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3"/>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243E8A">
        <w:trPr>
          <w:gridAfter w:val="1"/>
          <w:wAfter w:w="194"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3"/>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243E8A">
        <w:trPr>
          <w:gridAfter w:val="1"/>
          <w:wAfter w:w="194"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3"/>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243E8A">
        <w:trPr>
          <w:gridAfter w:val="1"/>
          <w:wAfter w:w="194"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3"/>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112D26"/>
    <w:multiLevelType w:val="hybridMultilevel"/>
    <w:tmpl w:val="FB78C04C"/>
    <w:lvl w:ilvl="0" w:tplc="041F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8"/>
  </w:num>
  <w:num w:numId="5">
    <w:abstractNumId w:val="3"/>
  </w:num>
  <w:num w:numId="6">
    <w:abstractNumId w:val="20"/>
  </w:num>
  <w:num w:numId="7">
    <w:abstractNumId w:val="21"/>
  </w:num>
  <w:num w:numId="8">
    <w:abstractNumId w:val="9"/>
  </w:num>
  <w:num w:numId="9">
    <w:abstractNumId w:val="6"/>
  </w:num>
  <w:num w:numId="10">
    <w:abstractNumId w:val="0"/>
  </w:num>
  <w:num w:numId="11">
    <w:abstractNumId w:val="12"/>
  </w:num>
  <w:num w:numId="12">
    <w:abstractNumId w:val="27"/>
  </w:num>
  <w:num w:numId="13">
    <w:abstractNumId w:val="22"/>
  </w:num>
  <w:num w:numId="14">
    <w:abstractNumId w:val="18"/>
  </w:num>
  <w:num w:numId="15">
    <w:abstractNumId w:val="17"/>
  </w:num>
  <w:num w:numId="16">
    <w:abstractNumId w:val="19"/>
  </w:num>
  <w:num w:numId="17">
    <w:abstractNumId w:val="4"/>
  </w:num>
  <w:num w:numId="18">
    <w:abstractNumId w:val="5"/>
  </w:num>
  <w:num w:numId="19">
    <w:abstractNumId w:val="16"/>
  </w:num>
  <w:num w:numId="20">
    <w:abstractNumId w:val="15"/>
  </w:num>
  <w:num w:numId="21">
    <w:abstractNumId w:val="2"/>
  </w:num>
  <w:num w:numId="22">
    <w:abstractNumId w:val="7"/>
  </w:num>
  <w:num w:numId="23">
    <w:abstractNumId w:val="14"/>
  </w:num>
  <w:num w:numId="24">
    <w:abstractNumId w:val="25"/>
  </w:num>
  <w:num w:numId="25">
    <w:abstractNumId w:val="1"/>
  </w:num>
  <w:num w:numId="26">
    <w:abstractNumId w:val="11"/>
  </w:num>
  <w:num w:numId="27">
    <w:abstractNumId w:val="23"/>
  </w:num>
  <w:num w:numId="28">
    <w:abstractNumId w:val="2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421A3"/>
    <w:rsid w:val="00243E8A"/>
    <w:rsid w:val="00257EC7"/>
    <w:rsid w:val="00275A21"/>
    <w:rsid w:val="003206E5"/>
    <w:rsid w:val="003265C4"/>
    <w:rsid w:val="003C7965"/>
    <w:rsid w:val="00414EC1"/>
    <w:rsid w:val="00580E99"/>
    <w:rsid w:val="005F177E"/>
    <w:rsid w:val="00676B6D"/>
    <w:rsid w:val="00690D1C"/>
    <w:rsid w:val="006C1C1C"/>
    <w:rsid w:val="008B1AE7"/>
    <w:rsid w:val="008D25D2"/>
    <w:rsid w:val="00940601"/>
    <w:rsid w:val="009B48F9"/>
    <w:rsid w:val="00A04E58"/>
    <w:rsid w:val="00A07EF4"/>
    <w:rsid w:val="00AD78E1"/>
    <w:rsid w:val="00AF3860"/>
    <w:rsid w:val="00BF5EEC"/>
    <w:rsid w:val="00EC5A1B"/>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2</cp:revision>
  <dcterms:created xsi:type="dcterms:W3CDTF">2023-08-02T11:58:00Z</dcterms:created>
  <dcterms:modified xsi:type="dcterms:W3CDTF">2023-08-02T11:58:00Z</dcterms:modified>
</cp:coreProperties>
</file>