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21536" w:type="dxa"/>
        <w:tblLook w:val="04A0" w:firstRow="1" w:lastRow="0" w:firstColumn="1" w:lastColumn="0" w:noHBand="0" w:noVBand="1"/>
      </w:tblPr>
      <w:tblGrid>
        <w:gridCol w:w="1657"/>
        <w:gridCol w:w="35"/>
        <w:gridCol w:w="508"/>
        <w:gridCol w:w="541"/>
        <w:gridCol w:w="1348"/>
        <w:gridCol w:w="932"/>
        <w:gridCol w:w="523"/>
        <w:gridCol w:w="657"/>
        <w:gridCol w:w="1096"/>
        <w:gridCol w:w="938"/>
        <w:gridCol w:w="142"/>
        <w:gridCol w:w="286"/>
        <w:gridCol w:w="424"/>
        <w:gridCol w:w="841"/>
        <w:gridCol w:w="805"/>
        <w:gridCol w:w="843"/>
        <w:gridCol w:w="4203"/>
        <w:gridCol w:w="5757"/>
      </w:tblGrid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Klinik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Psikoloji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T</w:t>
            </w:r>
            <w:r>
              <w:rPr>
                <w:rFonts w:ascii="Times New Roman"/>
                <w:spacing w:val="1"/>
                <w:sz w:val="24"/>
              </w:rPr>
              <w:t>PS</w:t>
            </w:r>
            <w:r>
              <w:rPr>
                <w:rFonts w:ascii="Times New Roman"/>
                <w:sz w:val="24"/>
              </w:rPr>
              <w:t>Y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240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Zorunlu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3"/>
                <w:sz w:val="24"/>
              </w:rPr>
              <w:t>sınıf,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BSc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AKTS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Yüzyüze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Tpsy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101,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Tpsy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102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5544" w:type="dxa"/>
            <w:gridSpan w:val="7"/>
          </w:tcPr>
          <w:p w:rsidR="00B45B49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384" w:type="dxa"/>
            <w:gridSpan w:val="7"/>
          </w:tcPr>
          <w:p w:rsidR="00B45B49" w:rsidRDefault="00B45B49" w:rsidP="00B45B4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</w:t>
            </w:r>
            <w:r>
              <w:rPr>
                <w:rFonts w:ascii="Times New Roman"/>
                <w:spacing w:val="4"/>
                <w:sz w:val="24"/>
              </w:rPr>
              <w:t>o</w:t>
            </w:r>
            <w:r>
              <w:rPr>
                <w:rFonts w:ascii="Times New Roman"/>
                <w:sz w:val="24"/>
              </w:rPr>
              <w:t>k</w:t>
            </w:r>
          </w:p>
        </w:tc>
      </w:tr>
      <w:tr w:rsidR="00766527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B45B49" w:rsidRDefault="00B45B49" w:rsidP="00B45B4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5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 klinik psikolo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ji kavramlarını tanımlayabilme.</w:t>
            </w:r>
          </w:p>
          <w:p w:rsidR="00B45B49" w:rsidRPr="00B45B49" w:rsidRDefault="00B45B49" w:rsidP="00B45B4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B45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ihinsel bozuklukların sınıflandırma sistemini öğrenmek</w:t>
            </w:r>
          </w:p>
          <w:p w:rsidR="00B45B49" w:rsidRPr="00B45B49" w:rsidRDefault="00B45B49" w:rsidP="00B45B4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45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Farklı okulların psikopatoloji yaklaşımları hakkında bilgi sahibi olma</w:t>
            </w:r>
          </w:p>
          <w:p w:rsidR="005255C2" w:rsidRPr="00766527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B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Tarihsel ve modern yaklaşımdan "normal" ve "anormal" tanımları, etik konular</w:t>
            </w:r>
          </w:p>
        </w:tc>
      </w:tr>
      <w:tr w:rsidR="005255C2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145305">
        <w:trPr>
          <w:gridAfter w:val="4"/>
          <w:wAfter w:w="11608" w:type="dxa"/>
        </w:trPr>
        <w:tc>
          <w:tcPr>
            <w:tcW w:w="8235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3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1657" w:type="dxa"/>
          </w:tcPr>
          <w:p w:rsidR="00B45B49" w:rsidRPr="005255C2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8" w:type="dxa"/>
            <w:gridSpan w:val="9"/>
          </w:tcPr>
          <w:p w:rsidR="00B45B49" w:rsidRPr="00B45B49" w:rsidRDefault="00B45B49" w:rsidP="00B45B4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Psikopatolojinin</w:t>
            </w:r>
            <w:r w:rsidRPr="00B45B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B45B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kavramlarını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açıklayabilme</w:t>
            </w:r>
          </w:p>
        </w:tc>
        <w:tc>
          <w:tcPr>
            <w:tcW w:w="1693" w:type="dxa"/>
            <w:gridSpan w:val="4"/>
          </w:tcPr>
          <w:p w:rsidR="00B45B49" w:rsidRDefault="00B45B49" w:rsidP="00B45B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1657" w:type="dxa"/>
          </w:tcPr>
          <w:p w:rsidR="00B45B49" w:rsidRPr="005255C2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8" w:type="dxa"/>
            <w:gridSpan w:val="9"/>
          </w:tcPr>
          <w:p w:rsidR="00B45B49" w:rsidRPr="00B45B49" w:rsidRDefault="00B45B49" w:rsidP="00B45B49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Psikolojik</w:t>
            </w:r>
            <w:r w:rsidRPr="00B45B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rahatsızlıkların</w:t>
            </w:r>
            <w:r w:rsidRPr="00B45B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sınıflandırma</w:t>
            </w:r>
            <w:r w:rsidRPr="00B45B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sistemleri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hakkında</w:t>
            </w:r>
            <w:r w:rsidRPr="00B45B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bilgi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sahibi</w:t>
            </w:r>
            <w:r w:rsidRPr="00B45B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4"/>
                <w:sz w:val="24"/>
                <w:szCs w:val="24"/>
              </w:rPr>
              <w:t>olma</w:t>
            </w:r>
          </w:p>
        </w:tc>
        <w:tc>
          <w:tcPr>
            <w:tcW w:w="1693" w:type="dxa"/>
            <w:gridSpan w:val="4"/>
          </w:tcPr>
          <w:p w:rsidR="00B45B49" w:rsidRDefault="00B45B49" w:rsidP="00B45B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1657" w:type="dxa"/>
          </w:tcPr>
          <w:p w:rsidR="00B45B49" w:rsidRPr="005255C2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8" w:type="dxa"/>
            <w:gridSpan w:val="9"/>
          </w:tcPr>
          <w:p w:rsidR="00B45B49" w:rsidRPr="00B45B49" w:rsidRDefault="00B45B49" w:rsidP="00B45B49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49">
              <w:rPr>
                <w:rFonts w:ascii="Times New Roman" w:hAnsi="Times New Roman"/>
                <w:sz w:val="24"/>
                <w:szCs w:val="24"/>
              </w:rPr>
              <w:t>DSM</w:t>
            </w:r>
            <w:r w:rsidRPr="00B45B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IV</w:t>
            </w:r>
            <w:r w:rsidRPr="00B45B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sınıflandırma</w:t>
            </w:r>
            <w:r w:rsidRPr="00B45B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metodolojisini</w:t>
            </w:r>
            <w:r w:rsidRPr="00B45B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>öğrenmek</w:t>
            </w:r>
          </w:p>
        </w:tc>
        <w:tc>
          <w:tcPr>
            <w:tcW w:w="1693" w:type="dxa"/>
            <w:gridSpan w:val="4"/>
          </w:tcPr>
          <w:p w:rsidR="00B45B49" w:rsidRDefault="00B45B49" w:rsidP="00B45B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1,4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1657" w:type="dxa"/>
          </w:tcPr>
          <w:p w:rsidR="00B45B49" w:rsidRPr="005255C2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8" w:type="dxa"/>
            <w:gridSpan w:val="9"/>
          </w:tcPr>
          <w:p w:rsidR="00B45B49" w:rsidRPr="00B45B49" w:rsidRDefault="00B45B49" w:rsidP="00B45B49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Klinik</w:t>
            </w:r>
            <w:r w:rsidRPr="00B45B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uygulamada</w:t>
            </w:r>
            <w:r w:rsidRPr="00B45B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etik</w:t>
            </w:r>
            <w:r w:rsidRPr="00B45B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standartların</w:t>
            </w:r>
            <w:r w:rsidRPr="00B45B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uygulanması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konusunda</w:t>
            </w:r>
            <w:r w:rsidRPr="00B45B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bilgi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sahibi</w:t>
            </w:r>
            <w:r w:rsidRPr="00B45B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>olmak</w:t>
            </w:r>
          </w:p>
        </w:tc>
        <w:tc>
          <w:tcPr>
            <w:tcW w:w="1693" w:type="dxa"/>
            <w:gridSpan w:val="4"/>
          </w:tcPr>
          <w:p w:rsidR="00B45B49" w:rsidRDefault="00B45B49" w:rsidP="00B45B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1657" w:type="dxa"/>
          </w:tcPr>
          <w:p w:rsidR="00B45B49" w:rsidRPr="005255C2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8" w:type="dxa"/>
            <w:gridSpan w:val="9"/>
          </w:tcPr>
          <w:p w:rsidR="00B45B49" w:rsidRPr="00B45B49" w:rsidRDefault="00B45B49" w:rsidP="00B45B4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>"Normal"</w:t>
            </w:r>
            <w:r w:rsidRPr="00B45B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z w:val="24"/>
                <w:szCs w:val="24"/>
              </w:rPr>
              <w:t>ve</w:t>
            </w:r>
            <w:r w:rsidRPr="00B45B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"anormal"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tanımlarını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tarihsel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modern</w:t>
            </w:r>
            <w:r w:rsidRPr="00B45B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>bir</w:t>
            </w:r>
            <w:r w:rsidRPr="00B45B4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perspektiften</w:t>
            </w:r>
            <w:r w:rsidRPr="00B45B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1"/>
                <w:sz w:val="24"/>
                <w:szCs w:val="24"/>
              </w:rPr>
              <w:t>elde</w:t>
            </w:r>
            <w:r w:rsidRPr="00B45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49">
              <w:rPr>
                <w:rFonts w:ascii="Times New Roman" w:hAnsi="Times New Roman"/>
                <w:spacing w:val="-2"/>
                <w:sz w:val="24"/>
                <w:szCs w:val="24"/>
              </w:rPr>
              <w:t>etme</w:t>
            </w:r>
          </w:p>
        </w:tc>
        <w:tc>
          <w:tcPr>
            <w:tcW w:w="1693" w:type="dxa"/>
            <w:gridSpan w:val="4"/>
          </w:tcPr>
          <w:p w:rsidR="00B45B49" w:rsidRDefault="00B45B49" w:rsidP="00B45B4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1657" w:type="dxa"/>
          </w:tcPr>
          <w:p w:rsidR="00B45B49" w:rsidRPr="005255C2" w:rsidRDefault="00B45B49" w:rsidP="00B4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8" w:type="dxa"/>
            <w:gridSpan w:val="9"/>
          </w:tcPr>
          <w:p w:rsidR="00B45B49" w:rsidRPr="00B45B49" w:rsidRDefault="00B45B49" w:rsidP="00B45B49">
            <w:pPr>
              <w:pStyle w:val="TableParagraph"/>
              <w:spacing w:before="9"/>
              <w:ind w:left="99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Psikoz, nevroz ve aşırı değer biçilen fikirleri ayırt edebilme; klinik psikolojide kullanılan araştırma yöntemlerini öğrenme</w:t>
            </w:r>
          </w:p>
        </w:tc>
        <w:tc>
          <w:tcPr>
            <w:tcW w:w="1693" w:type="dxa"/>
            <w:gridSpan w:val="4"/>
          </w:tcPr>
          <w:p w:rsidR="00B45B49" w:rsidRDefault="00B45B49" w:rsidP="00B45B49">
            <w:pPr>
              <w:pStyle w:val="TableParagraph"/>
              <w:spacing w:line="272" w:lineRule="exact"/>
              <w:ind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356729">
              <w:rPr>
                <w:rFonts w:ascii="Times New Roman"/>
                <w:sz w:val="24"/>
              </w:rPr>
              <w:t>,4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B45B49" w:rsidRDefault="00B45B49" w:rsidP="00B45B49">
            <w:pPr>
              <w:pStyle w:val="TableParagraph"/>
              <w:spacing w:before="10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B45B49" w:rsidRDefault="00B45B49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B45B49" w:rsidTr="00145305">
        <w:trPr>
          <w:gridAfter w:val="2"/>
          <w:wAfter w:w="9960" w:type="dxa"/>
        </w:trPr>
        <w:tc>
          <w:tcPr>
            <w:tcW w:w="9928" w:type="dxa"/>
            <w:gridSpan w:val="14"/>
          </w:tcPr>
          <w:p w:rsidR="00B45B49" w:rsidRDefault="00B45B49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B45B49" w:rsidRDefault="00B45B49"/>
        </w:tc>
        <w:tc>
          <w:tcPr>
            <w:tcW w:w="843" w:type="dxa"/>
          </w:tcPr>
          <w:p w:rsidR="00B45B49" w:rsidRDefault="00B45B4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line="241" w:lineRule="auto"/>
              <w:ind w:left="99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Psikolojideki</w:t>
            </w:r>
            <w:r w:rsidRPr="0035672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mevcut</w:t>
            </w:r>
            <w:r w:rsidRPr="0035672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ve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tarihsel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çekirdek</w:t>
            </w:r>
            <w:r w:rsidRPr="0035672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içeriği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ile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bilinenleri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tanımlama</w:t>
            </w:r>
            <w:r w:rsidRPr="00356729">
              <w:rPr>
                <w:rFonts w:ascii="Times New Roman" w:hAnsi="Times New Roman"/>
                <w:spacing w:val="97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1" w:type="dxa"/>
          </w:tcPr>
          <w:p w:rsidR="00356729" w:rsidRDefault="00356729" w:rsidP="00356729">
            <w:pPr>
              <w:pStyle w:val="TableParagraph"/>
              <w:spacing w:before="106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Psikolojinin</w:t>
            </w:r>
            <w:r w:rsidRPr="003567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çeşitli</w:t>
            </w:r>
            <w:r w:rsidRPr="0035672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alanlarını</w:t>
            </w:r>
            <w:r w:rsidRPr="0035672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ayırt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edin</w:t>
            </w:r>
            <w:r w:rsidRPr="003567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>ve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her</w:t>
            </w:r>
            <w:r w:rsidRPr="003567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birinde</w:t>
            </w:r>
            <w:r w:rsidRPr="0035672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bilinenleri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belirleyin.</w:t>
            </w:r>
          </w:p>
        </w:tc>
        <w:tc>
          <w:tcPr>
            <w:tcW w:w="841" w:type="dxa"/>
          </w:tcPr>
          <w:p w:rsidR="00356729" w:rsidRDefault="00356729" w:rsidP="00356729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line="241" w:lineRule="auto"/>
              <w:ind w:left="99" w:righ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kavramlar,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teorik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perspektifler,</w:t>
            </w:r>
            <w:r w:rsidRPr="0035672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ampirik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bulgular</w:t>
            </w:r>
            <w:r w:rsidRPr="0035672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ve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psikolojideki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tarihsel</w:t>
            </w:r>
            <w:r w:rsidRPr="0035672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eğilimlere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aşinalık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gösterebilme.</w:t>
            </w:r>
          </w:p>
        </w:tc>
        <w:tc>
          <w:tcPr>
            <w:tcW w:w="841" w:type="dxa"/>
          </w:tcPr>
          <w:p w:rsidR="00356729" w:rsidRDefault="00356729" w:rsidP="00356729">
            <w:pPr>
              <w:pStyle w:val="TableParagraph"/>
              <w:spacing w:before="144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Psikolojik</w:t>
            </w:r>
            <w:r w:rsidRPr="003567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içerik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ve</w:t>
            </w:r>
            <w:r w:rsidRPr="0035672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becerileri</w:t>
            </w:r>
            <w:r w:rsidRPr="003567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kariyer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hedeflerine</w:t>
            </w:r>
            <w:r w:rsidRPr="0035672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uygulayabilme</w:t>
            </w:r>
            <w:r w:rsidRPr="003567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1" w:type="dxa"/>
          </w:tcPr>
          <w:p w:rsidR="00356729" w:rsidRDefault="00356729" w:rsidP="00356729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line="241" w:lineRule="auto"/>
              <w:ind w:left="99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Kompleks</w:t>
            </w:r>
            <w:r w:rsidRPr="0035672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argümanları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tanımlama</w:t>
            </w:r>
            <w:r w:rsidRPr="0035672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ve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değerlendirme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bunları</w:t>
            </w:r>
            <w:r w:rsidRPr="0035672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eleştirel</w:t>
            </w:r>
            <w:r w:rsidRPr="0035672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olarak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analiz</w:t>
            </w:r>
            <w:r w:rsidRPr="00356729">
              <w:rPr>
                <w:rFonts w:ascii="Times New Roman" w:hAnsi="Times New Roman"/>
                <w:spacing w:val="101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etme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1" w:type="dxa"/>
          </w:tcPr>
          <w:p w:rsidR="00356729" w:rsidRDefault="00356729" w:rsidP="00356729">
            <w:pPr>
              <w:pStyle w:val="TableParagraph"/>
              <w:spacing w:before="106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araştırma</w:t>
            </w:r>
            <w:r w:rsidRPr="0035672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yöntemlerini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etik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ilkelere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duyarlı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olarak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uygulayabilme.</w:t>
            </w:r>
          </w:p>
        </w:tc>
        <w:tc>
          <w:tcPr>
            <w:tcW w:w="841" w:type="dxa"/>
          </w:tcPr>
          <w:p w:rsidR="00356729" w:rsidRDefault="00356729" w:rsidP="00356729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Amerikan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Birliği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(APA)</w:t>
            </w:r>
            <w:r w:rsidRPr="0035672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yazı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biçimini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belirleme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1" w:type="dxa"/>
          </w:tcPr>
          <w:p w:rsidR="00356729" w:rsidRDefault="00356729" w:rsidP="00356729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line="242" w:lineRule="auto"/>
              <w:ind w:left="99" w:righ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Sağlıklı</w:t>
            </w:r>
            <w:r w:rsidRPr="003567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bir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topluluğu</w:t>
            </w:r>
            <w:r w:rsidRPr="003567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korumada</w:t>
            </w:r>
            <w:r w:rsidRPr="0035672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akademik,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3567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ve</w:t>
            </w:r>
            <w:r w:rsidRPr="0035672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3567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bütünlüğün</w:t>
            </w:r>
            <w:r w:rsidRPr="00356729">
              <w:rPr>
                <w:rFonts w:ascii="Times New Roman" w:hAnsi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rolünü</w:t>
            </w:r>
            <w:r w:rsidRPr="0035672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anlama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1" w:type="dxa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line="274" w:lineRule="exact"/>
              <w:ind w:left="99" w:righ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Çeşitliliğin</w:t>
            </w:r>
            <w:r w:rsidRPr="0035672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psikolojik</w:t>
            </w:r>
            <w:r w:rsidRPr="0035672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süreçleri</w:t>
            </w:r>
            <w:r w:rsidRPr="0035672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etkileme</w:t>
            </w:r>
            <w:r w:rsidRPr="0035672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şekillerini</w:t>
            </w:r>
            <w:r w:rsidRPr="0035672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tanıma</w:t>
            </w:r>
            <w:r w:rsidRPr="003567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>ve</w:t>
            </w:r>
            <w:r w:rsidRPr="0035672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tanımlama</w:t>
            </w:r>
            <w:r w:rsidRPr="00356729">
              <w:rPr>
                <w:rFonts w:ascii="Times New Roman" w:hAnsi="Times New Roman"/>
                <w:spacing w:val="44"/>
                <w:w w:val="99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1" w:type="dxa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11"/>
          </w:tcPr>
          <w:p w:rsidR="00356729" w:rsidRPr="00356729" w:rsidRDefault="00356729" w:rsidP="00356729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Terapide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müdahale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sürecine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olanak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tanıyan</w:t>
            </w:r>
            <w:r w:rsidRPr="0035672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kültürel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çeşitlilikle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ilişkili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önemli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davranış faktörlerini ayırt edebilme</w:t>
            </w:r>
          </w:p>
        </w:tc>
        <w:tc>
          <w:tcPr>
            <w:tcW w:w="841" w:type="dxa"/>
          </w:tcPr>
          <w:p w:rsidR="00356729" w:rsidRPr="00766527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1692" w:type="dxa"/>
            <w:gridSpan w:val="2"/>
          </w:tcPr>
          <w:p w:rsidR="00B45B49" w:rsidRDefault="00B45B49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11"/>
          </w:tcPr>
          <w:p w:rsidR="00356729" w:rsidRDefault="00356729" w:rsidP="0013159D">
            <w:pPr>
              <w:pStyle w:val="TableParagraph"/>
              <w:spacing w:line="241" w:lineRule="auto"/>
              <w:ind w:right="132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sözleşmelerin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amacına</w:t>
            </w:r>
            <w:r w:rsidRPr="0035672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z w:val="24"/>
                <w:szCs w:val="24"/>
              </w:rPr>
              <w:t>ve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bağlamına</w:t>
            </w:r>
            <w:r w:rsidRPr="0035672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>uygun</w:t>
            </w:r>
            <w:r w:rsidRPr="0035672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olarak</w:t>
            </w:r>
            <w:r w:rsidRPr="0035672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</w:p>
          <w:p w:rsidR="00356729" w:rsidRPr="00356729" w:rsidRDefault="00356729" w:rsidP="0013159D">
            <w:pPr>
              <w:pStyle w:val="TableParagraph"/>
              <w:spacing w:line="241" w:lineRule="auto"/>
              <w:ind w:right="13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etkili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iletişim</w:t>
            </w:r>
            <w:r w:rsidRPr="00356729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becerilerini</w:t>
            </w:r>
            <w:r w:rsidRPr="003567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gösterme</w:t>
            </w:r>
            <w:r w:rsidRPr="0035672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1" w:type="dxa"/>
          </w:tcPr>
          <w:p w:rsidR="00B45B49" w:rsidRDefault="00356729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356729" w:rsidRDefault="00356729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B45B49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B45B49" w:rsidRDefault="00B45B49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B45B49" w:rsidTr="00145305">
        <w:tc>
          <w:tcPr>
            <w:tcW w:w="9928" w:type="dxa"/>
            <w:gridSpan w:val="14"/>
          </w:tcPr>
          <w:p w:rsidR="00B45B49" w:rsidRDefault="00B45B49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851" w:type="dxa"/>
            <w:gridSpan w:val="3"/>
          </w:tcPr>
          <w:p w:rsidR="00B45B49" w:rsidRDefault="00B45B49"/>
        </w:tc>
        <w:tc>
          <w:tcPr>
            <w:tcW w:w="5757" w:type="dxa"/>
          </w:tcPr>
          <w:p w:rsidR="00B45B49" w:rsidRDefault="00B45B49"/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Klinik Psikoloji nedir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Klinik Psikolojinin temel kavramları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Etiyoloji, epidemiyoloji, komorbidite, yatkınlık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Kliniğin tarihi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Değerlendirme, teşhis ve müdahale kavramları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eastAsia="Times New Roman" w:hAnsi="Times New Roman" w:cs="Times New Roman"/>
                <w:sz w:val="24"/>
                <w:szCs w:val="24"/>
              </w:rPr>
              <w:t>Biyolojik, analitik, bilişsel-davranışçı, hümanistik yaklaşıma göre psikopatoloji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9">
              <w:rPr>
                <w:rFonts w:ascii="Times New Roman" w:eastAsia="Times New Roman" w:hAnsi="Times New Roman" w:cs="Times New Roman"/>
                <w:sz w:val="24"/>
                <w:szCs w:val="24"/>
              </w:rPr>
              <w:t>Psikoz, nevroz, aşırı değer biçilmiş fikirler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  <w:trHeight w:val="128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356729" w:rsidRDefault="00356729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729">
              <w:rPr>
                <w:rFonts w:ascii="Times New Roman" w:hAnsi="Times New Roman" w:cs="Times New Roman"/>
                <w:sz w:val="24"/>
                <w:szCs w:val="24"/>
              </w:rPr>
              <w:t>Genel Tekrar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D20E10" w:rsidRDefault="00356729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 Psikolojide Görüşme ve Gözlem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Klinik Psikolojide Test Etme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Klinik Müdahalelerin Temel Özellikleri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Alternatif Klinik Müdahaleler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 Müdahalelerde Araştırma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BD0204" w:rsidRDefault="00356729" w:rsidP="0035672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Genel Tekrar</w:t>
            </w: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29" w:rsidTr="00145305">
        <w:trPr>
          <w:gridAfter w:val="4"/>
          <w:wAfter w:w="11608" w:type="dxa"/>
        </w:trPr>
        <w:tc>
          <w:tcPr>
            <w:tcW w:w="2200" w:type="dxa"/>
            <w:gridSpan w:val="3"/>
          </w:tcPr>
          <w:p w:rsidR="00356729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8"/>
          </w:tcPr>
          <w:p w:rsidR="00356729" w:rsidRPr="00D20E10" w:rsidRDefault="00356729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</w:tcPr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356729" w:rsidRDefault="00356729" w:rsidP="0035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356729" w:rsidRDefault="00356729" w:rsidP="00356729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>
              <w:rPr>
                <w:rFonts w:ascii="Times New Roman" w:hAnsi="Times New Roman"/>
                <w:spacing w:val="-1"/>
                <w:sz w:val="24"/>
              </w:rPr>
              <w:t>Linden, W.</w:t>
            </w:r>
            <w:r w:rsidRPr="003C1C37">
              <w:rPr>
                <w:rFonts w:ascii="Times New Roman" w:hAnsi="Times New Roman"/>
                <w:sz w:val="24"/>
              </w:rPr>
              <w:t>,</w:t>
            </w:r>
            <w:r w:rsidRPr="003C1C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(2023</w:t>
            </w:r>
            <w:r w:rsidRPr="003C1C37">
              <w:rPr>
                <w:rFonts w:ascii="Times New Roman" w:hAnsi="Times New Roman"/>
                <w:sz w:val="24"/>
              </w:rPr>
              <w:t>)</w:t>
            </w:r>
            <w:r w:rsidRPr="003C1C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Klinik Psikoloji Bir Modern Sağlık Uzmanlık Alanı</w:t>
            </w:r>
            <w:r w:rsidRPr="003C1C37"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r w:rsidRPr="00356729">
              <w:rPr>
                <w:rFonts w:ascii="Times New Roman" w:hAnsi="Times New Roman"/>
                <w:spacing w:val="-1"/>
                <w:sz w:val="24"/>
              </w:rPr>
              <w:t>Nobel Akademik Yayıncılık</w:t>
            </w:r>
          </w:p>
          <w:p w:rsidR="00356729" w:rsidRPr="00356729" w:rsidRDefault="00356729" w:rsidP="00356729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Öztürk, O. ve Uluşahin, A. (2023).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Ruh Sağlığı ve Bozuklukları, </w:t>
            </w:r>
            <w:r>
              <w:rPr>
                <w:rFonts w:ascii="Times New Roman" w:hAnsi="Times New Roman"/>
                <w:spacing w:val="-1"/>
                <w:sz w:val="24"/>
              </w:rPr>
              <w:t>Nobel Tıp Kitapevleri</w:t>
            </w:r>
          </w:p>
          <w:p w:rsidR="00356729" w:rsidRDefault="00356729" w:rsidP="0035672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729" w:rsidRPr="00D20E10" w:rsidRDefault="00356729" w:rsidP="00356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356729" w:rsidRDefault="00356729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356729" w:rsidTr="00145305">
        <w:trPr>
          <w:gridAfter w:val="4"/>
          <w:wAfter w:w="11608" w:type="dxa"/>
        </w:trPr>
        <w:tc>
          <w:tcPr>
            <w:tcW w:w="4089" w:type="dxa"/>
            <w:gridSpan w:val="5"/>
          </w:tcPr>
          <w:p w:rsidR="00356729" w:rsidRPr="005A1E95" w:rsidRDefault="00145305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32" w:type="dxa"/>
          </w:tcPr>
          <w:p w:rsidR="00356729" w:rsidRPr="005A1E95" w:rsidRDefault="00356729" w:rsidP="0035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45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gridSpan w:val="8"/>
          </w:tcPr>
          <w:p w:rsidR="00356729" w:rsidRDefault="00356729" w:rsidP="0035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4089" w:type="dxa"/>
            <w:gridSpan w:val="5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32" w:type="dxa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</w:p>
        </w:tc>
        <w:tc>
          <w:tcPr>
            <w:tcW w:w="4907" w:type="dxa"/>
            <w:gridSpan w:val="8"/>
          </w:tcPr>
          <w:p w:rsidR="00145305" w:rsidRDefault="00145305" w:rsidP="0014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4089" w:type="dxa"/>
            <w:gridSpan w:val="5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32" w:type="dxa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4907" w:type="dxa"/>
            <w:gridSpan w:val="8"/>
          </w:tcPr>
          <w:p w:rsidR="00145305" w:rsidRDefault="00145305" w:rsidP="0014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4089" w:type="dxa"/>
            <w:gridSpan w:val="5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32" w:type="dxa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4907" w:type="dxa"/>
            <w:gridSpan w:val="8"/>
          </w:tcPr>
          <w:p w:rsidR="00145305" w:rsidRDefault="00145305" w:rsidP="0014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4089" w:type="dxa"/>
            <w:gridSpan w:val="5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32" w:type="dxa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%50</w:t>
            </w:r>
          </w:p>
        </w:tc>
        <w:tc>
          <w:tcPr>
            <w:tcW w:w="4907" w:type="dxa"/>
            <w:gridSpan w:val="8"/>
          </w:tcPr>
          <w:p w:rsidR="00145305" w:rsidRDefault="00145305" w:rsidP="0014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4089" w:type="dxa"/>
            <w:gridSpan w:val="5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32" w:type="dxa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4907" w:type="dxa"/>
            <w:gridSpan w:val="8"/>
          </w:tcPr>
          <w:p w:rsidR="00145305" w:rsidRDefault="00145305" w:rsidP="0014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9928" w:type="dxa"/>
            <w:gridSpan w:val="14"/>
          </w:tcPr>
          <w:p w:rsidR="00145305" w:rsidRDefault="00145305" w:rsidP="00145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E-öğretim aktiviteleri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Pr="005A1E9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096" w:type="dxa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1" w:type="dxa"/>
            <w:gridSpan w:val="3"/>
          </w:tcPr>
          <w:p w:rsidR="00145305" w:rsidRPr="005A1E9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6201" w:type="dxa"/>
            <w:gridSpan w:val="8"/>
          </w:tcPr>
          <w:p w:rsidR="0014530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096" w:type="dxa"/>
          </w:tcPr>
          <w:p w:rsidR="0014530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14530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3"/>
          </w:tcPr>
          <w:p w:rsidR="0014530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45305" w:rsidTr="00E63854">
        <w:trPr>
          <w:gridAfter w:val="4"/>
          <w:wAfter w:w="11608" w:type="dxa"/>
        </w:trPr>
        <w:tc>
          <w:tcPr>
            <w:tcW w:w="8377" w:type="dxa"/>
            <w:gridSpan w:val="11"/>
          </w:tcPr>
          <w:p w:rsidR="0014530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1" w:type="dxa"/>
            <w:gridSpan w:val="3"/>
          </w:tcPr>
          <w:p w:rsidR="0014530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8377" w:type="dxa"/>
            <w:gridSpan w:val="11"/>
          </w:tcPr>
          <w:p w:rsidR="0014530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1" w:type="dxa"/>
            <w:gridSpan w:val="3"/>
          </w:tcPr>
          <w:p w:rsidR="0014530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8377" w:type="dxa"/>
            <w:gridSpan w:val="11"/>
          </w:tcPr>
          <w:p w:rsidR="0014530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Kredisi</w:t>
            </w:r>
          </w:p>
        </w:tc>
        <w:tc>
          <w:tcPr>
            <w:tcW w:w="1551" w:type="dxa"/>
            <w:gridSpan w:val="3"/>
          </w:tcPr>
          <w:p w:rsidR="0014530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5305" w:rsidTr="00145305">
        <w:trPr>
          <w:gridAfter w:val="4"/>
          <w:wAfter w:w="11608" w:type="dxa"/>
        </w:trPr>
        <w:tc>
          <w:tcPr>
            <w:tcW w:w="8377" w:type="dxa"/>
            <w:gridSpan w:val="11"/>
          </w:tcPr>
          <w:p w:rsidR="00145305" w:rsidRDefault="00145305" w:rsidP="00145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3"/>
          </w:tcPr>
          <w:p w:rsidR="00145305" w:rsidRDefault="00145305" w:rsidP="00145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13159D"/>
    <w:rsid w:val="00145305"/>
    <w:rsid w:val="00356729"/>
    <w:rsid w:val="003F7AB1"/>
    <w:rsid w:val="005255C2"/>
    <w:rsid w:val="00583FE1"/>
    <w:rsid w:val="005A1E95"/>
    <w:rsid w:val="00766527"/>
    <w:rsid w:val="009A4233"/>
    <w:rsid w:val="00B45B49"/>
    <w:rsid w:val="00BD0204"/>
    <w:rsid w:val="00D20E10"/>
    <w:rsid w:val="00D511C7"/>
    <w:rsid w:val="00D93CBB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2023-07-31T09:29:00Z</dcterms:created>
  <dcterms:modified xsi:type="dcterms:W3CDTF">2023-07-31T09:52:00Z</dcterms:modified>
</cp:coreProperties>
</file>