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AB1" w:rsidRDefault="00766527" w:rsidP="00766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527">
        <w:rPr>
          <w:rFonts w:ascii="Times New Roman" w:hAnsi="Times New Roman" w:cs="Times New Roman"/>
          <w:b/>
          <w:sz w:val="24"/>
          <w:szCs w:val="24"/>
        </w:rPr>
        <w:t>GAU, Beşeri Bilimler Fakültesi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"/>
        <w:gridCol w:w="532"/>
        <w:gridCol w:w="567"/>
        <w:gridCol w:w="1465"/>
        <w:gridCol w:w="944"/>
        <w:gridCol w:w="567"/>
        <w:gridCol w:w="709"/>
        <w:gridCol w:w="1134"/>
        <w:gridCol w:w="851"/>
        <w:gridCol w:w="283"/>
        <w:gridCol w:w="284"/>
        <w:gridCol w:w="426"/>
        <w:gridCol w:w="844"/>
      </w:tblGrid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Ders İsmi</w:t>
            </w:r>
          </w:p>
        </w:tc>
        <w:tc>
          <w:tcPr>
            <w:tcW w:w="4531" w:type="dxa"/>
            <w:gridSpan w:val="7"/>
          </w:tcPr>
          <w:p w:rsidR="00766527" w:rsidRPr="00766527" w:rsidRDefault="0087567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Bitirme Tezi I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Kodu</w:t>
            </w:r>
          </w:p>
        </w:tc>
        <w:tc>
          <w:tcPr>
            <w:tcW w:w="4531" w:type="dxa"/>
            <w:gridSpan w:val="7"/>
          </w:tcPr>
          <w:p w:rsidR="00766527" w:rsidRPr="00766527" w:rsidRDefault="0087567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TPSY 401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Tipi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Psikoloji öğrencileri için zorunlu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 Düzeyi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sınıf, Bsc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Kredi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AKTS Kredisi 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Pratik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(saat/hafta)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yıl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verildiği dönem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veriliş şekli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Dili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Önkoşul</w:t>
            </w:r>
          </w:p>
        </w:tc>
        <w:tc>
          <w:tcPr>
            <w:tcW w:w="4531" w:type="dxa"/>
            <w:gridSpan w:val="7"/>
          </w:tcPr>
          <w:p w:rsidR="00766527" w:rsidRPr="00766527" w:rsidRDefault="00875679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TPSY 3</w:t>
            </w:r>
            <w:r w:rsidR="007665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66527" w:rsidTr="00766527">
        <w:tc>
          <w:tcPr>
            <w:tcW w:w="4531" w:type="dxa"/>
            <w:gridSpan w:val="7"/>
          </w:tcPr>
          <w:p w:rsid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Tavsiye edilen programın bileşenleri (isteğe bağlı)</w:t>
            </w:r>
          </w:p>
        </w:tc>
        <w:tc>
          <w:tcPr>
            <w:tcW w:w="4531" w:type="dxa"/>
            <w:gridSpan w:val="7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766527" w:rsidTr="005E2547">
        <w:tc>
          <w:tcPr>
            <w:tcW w:w="9062" w:type="dxa"/>
            <w:gridSpan w:val="14"/>
          </w:tcPr>
          <w:p w:rsidR="00766527" w:rsidRDefault="00766527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b/>
                <w:sz w:val="24"/>
                <w:szCs w:val="24"/>
              </w:rPr>
              <w:t>Dersin Amaçları:</w:t>
            </w:r>
          </w:p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Öğrenciler tezlerinin son bölümlerini yazarken bilimsel APA formatı ve makale yazma becerilerini güçlendirmek</w:t>
            </w:r>
          </w:p>
        </w:tc>
      </w:tr>
      <w:tr w:rsidR="00E41ED2" w:rsidTr="00A73522">
        <w:tc>
          <w:tcPr>
            <w:tcW w:w="9062" w:type="dxa"/>
            <w:gridSpan w:val="14"/>
          </w:tcPr>
          <w:p w:rsidR="00E41ED2" w:rsidRDefault="00E41ED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Öğrenme Çıktıları</w:t>
            </w:r>
          </w:p>
        </w:tc>
      </w:tr>
      <w:tr w:rsidR="00E41ED2" w:rsidTr="00E41ED2">
        <w:tc>
          <w:tcPr>
            <w:tcW w:w="7225" w:type="dxa"/>
            <w:gridSpan w:val="10"/>
          </w:tcPr>
          <w:p w:rsidR="00E41ED2" w:rsidRDefault="00E41ED2" w:rsidP="00766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Bu ders tamamlandığında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 aşağıdaki noktalarda yeterli olmalıdır:</w:t>
            </w:r>
          </w:p>
        </w:tc>
        <w:tc>
          <w:tcPr>
            <w:tcW w:w="1837" w:type="dxa"/>
            <w:gridSpan w:val="4"/>
          </w:tcPr>
          <w:p w:rsidR="00E41ED2" w:rsidRPr="00E41ED2" w:rsidRDefault="00E41ED2" w:rsidP="00E64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ED2">
              <w:rPr>
                <w:rFonts w:ascii="Times New Roman" w:hAnsi="Times New Roman" w:cs="Times New Roman"/>
                <w:sz w:val="24"/>
                <w:szCs w:val="24"/>
              </w:rPr>
              <w:t>Değerlendirme</w:t>
            </w:r>
          </w:p>
        </w:tc>
      </w:tr>
      <w:tr w:rsidR="00E41ED2" w:rsidTr="00E41ED2">
        <w:tc>
          <w:tcPr>
            <w:tcW w:w="421" w:type="dxa"/>
          </w:tcPr>
          <w:p w:rsidR="00E41ED2" w:rsidRPr="00766527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9"/>
          </w:tcPr>
          <w:p w:rsidR="00E41ED2" w:rsidRPr="00766527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Bilimsel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araştırma hakkında yeterli bilgiye sahip olmak</w:t>
            </w:r>
          </w:p>
        </w:tc>
        <w:tc>
          <w:tcPr>
            <w:tcW w:w="1837" w:type="dxa"/>
            <w:gridSpan w:val="4"/>
          </w:tcPr>
          <w:p w:rsidR="00E41ED2" w:rsidRPr="00766527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E41ED2" w:rsidTr="00E41ED2">
        <w:tc>
          <w:tcPr>
            <w:tcW w:w="421" w:type="dxa"/>
          </w:tcPr>
          <w:p w:rsidR="00E41ED2" w:rsidRPr="00766527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9"/>
          </w:tcPr>
          <w:p w:rsidR="00E41ED2" w:rsidRPr="00766527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araştırmanın aşamalarını bilmek</w:t>
            </w:r>
          </w:p>
        </w:tc>
        <w:tc>
          <w:tcPr>
            <w:tcW w:w="1837" w:type="dxa"/>
            <w:gridSpan w:val="4"/>
          </w:tcPr>
          <w:p w:rsidR="00E41ED2" w:rsidRPr="00766527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1,4,5</w:t>
            </w:r>
          </w:p>
        </w:tc>
      </w:tr>
      <w:tr w:rsidR="00E41ED2" w:rsidTr="00E41ED2">
        <w:tc>
          <w:tcPr>
            <w:tcW w:w="421" w:type="dxa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9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araştırmada etiği anlamak</w:t>
            </w:r>
          </w:p>
        </w:tc>
        <w:tc>
          <w:tcPr>
            <w:tcW w:w="1837" w:type="dxa"/>
            <w:gridSpan w:val="4"/>
          </w:tcPr>
          <w:p w:rsidR="00E41ED2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</w:tr>
      <w:tr w:rsidR="00E41ED2" w:rsidTr="00E41ED2">
        <w:tc>
          <w:tcPr>
            <w:tcW w:w="421" w:type="dxa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9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Bilimsel araştırmanın sonuç ve tartışma bölümlerine hakim olmak</w:t>
            </w:r>
          </w:p>
        </w:tc>
        <w:tc>
          <w:tcPr>
            <w:tcW w:w="1837" w:type="dxa"/>
            <w:gridSpan w:val="4"/>
          </w:tcPr>
          <w:p w:rsidR="00E41ED2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41ED2" w:rsidTr="00E41ED2">
        <w:tc>
          <w:tcPr>
            <w:tcW w:w="421" w:type="dxa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9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Formatına hakim olmak</w:t>
            </w:r>
          </w:p>
        </w:tc>
        <w:tc>
          <w:tcPr>
            <w:tcW w:w="1837" w:type="dxa"/>
            <w:gridSpan w:val="4"/>
          </w:tcPr>
          <w:p w:rsidR="00E41ED2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1,2,5</w:t>
            </w:r>
          </w:p>
        </w:tc>
      </w:tr>
      <w:tr w:rsidR="00E41ED2" w:rsidTr="00E41ED2">
        <w:tc>
          <w:tcPr>
            <w:tcW w:w="421" w:type="dxa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9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yazıma hakim olmak, bulguları ve teorik çerçeveyi ilişkilendirmek için beceriler edinme</w:t>
            </w:r>
          </w:p>
        </w:tc>
        <w:tc>
          <w:tcPr>
            <w:tcW w:w="1837" w:type="dxa"/>
            <w:gridSpan w:val="4"/>
          </w:tcPr>
          <w:p w:rsidR="00E41ED2" w:rsidRDefault="00E41ED2" w:rsidP="00E41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1,2,4,5</w:t>
            </w:r>
          </w:p>
        </w:tc>
      </w:tr>
      <w:tr w:rsidR="00E41ED2" w:rsidTr="003A3FFF">
        <w:tc>
          <w:tcPr>
            <w:tcW w:w="9062" w:type="dxa"/>
            <w:gridSpan w:val="14"/>
          </w:tcPr>
          <w:p w:rsidR="00E41ED2" w:rsidRDefault="00E41ED2" w:rsidP="00E41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Değerlendirme Metotları: 1. Yazılı Sınav, 2. Ödevler, 3. Proje, Rapor, 4. Sunum, 5. Laboratuvar</w:t>
            </w:r>
          </w:p>
        </w:tc>
      </w:tr>
      <w:tr w:rsidR="00E41ED2" w:rsidTr="000700BC">
        <w:tc>
          <w:tcPr>
            <w:tcW w:w="9062" w:type="dxa"/>
            <w:gridSpan w:val="14"/>
          </w:tcPr>
          <w:p w:rsidR="00E41ED2" w:rsidRDefault="00E41ED2" w:rsidP="00E41E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Programa Katkısı</w:t>
            </w:r>
          </w:p>
        </w:tc>
      </w:tr>
      <w:tr w:rsidR="00E41ED2" w:rsidTr="00D20E10">
        <w:tc>
          <w:tcPr>
            <w:tcW w:w="456" w:type="dxa"/>
            <w:gridSpan w:val="2"/>
          </w:tcPr>
          <w:p w:rsidR="00E41ED2" w:rsidRDefault="00E41ED2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  <w:gridSpan w:val="11"/>
          </w:tcPr>
          <w:p w:rsidR="00E41ED2" w:rsidRDefault="00E41ED2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E41ED2" w:rsidRDefault="00E41ED2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KD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766527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5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  <w:gridSpan w:val="11"/>
          </w:tcPr>
          <w:p w:rsidR="00766527" w:rsidRPr="00766527" w:rsidRDefault="00766527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Psikolojide bilinen güncel ve mevcut tarihi içerikleri tanımlayabilme</w:t>
            </w:r>
          </w:p>
        </w:tc>
        <w:tc>
          <w:tcPr>
            <w:tcW w:w="844" w:type="dxa"/>
          </w:tcPr>
          <w:p w:rsidR="00766527" w:rsidRPr="00766527" w:rsidRDefault="00766527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  <w:gridSpan w:val="11"/>
          </w:tcPr>
          <w:p w:rsidR="00766527" w:rsidRPr="00766527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Psikolojinin çeşitli alanlarını ayırt edebilmek ve her birinde bilinenleri çalışmak.</w:t>
            </w:r>
          </w:p>
        </w:tc>
        <w:tc>
          <w:tcPr>
            <w:tcW w:w="844" w:type="dxa"/>
          </w:tcPr>
          <w:p w:rsidR="00766527" w:rsidRPr="00766527" w:rsidRDefault="00766527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62" w:type="dxa"/>
            <w:gridSpan w:val="11"/>
          </w:tcPr>
          <w:p w:rsidR="00766527" w:rsidRPr="00766527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kavramlar, teorik perspektifler, ampirik bulgular ve psikolojideki tarihsel eğilimlere aşinalık gösterebilme</w:t>
            </w:r>
          </w:p>
        </w:tc>
        <w:tc>
          <w:tcPr>
            <w:tcW w:w="844" w:type="dxa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  <w:gridSpan w:val="11"/>
          </w:tcPr>
          <w:p w:rsidR="00766527" w:rsidRPr="00766527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Psikolojik içerik ve becerileri kariyer hedeflerine uygulayabilme becerisi</w:t>
            </w:r>
          </w:p>
        </w:tc>
        <w:tc>
          <w:tcPr>
            <w:tcW w:w="844" w:type="dxa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2" w:type="dxa"/>
            <w:gridSpan w:val="11"/>
          </w:tcPr>
          <w:p w:rsidR="00766527" w:rsidRPr="00766527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Karmaşık argümanları oluşturup eleştirel olarka analiz etme ve değerlendirme becerisi</w:t>
            </w:r>
          </w:p>
        </w:tc>
        <w:tc>
          <w:tcPr>
            <w:tcW w:w="844" w:type="dxa"/>
          </w:tcPr>
          <w:p w:rsidR="00766527" w:rsidRPr="00766527" w:rsidRDefault="00766527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2" w:type="dxa"/>
            <w:gridSpan w:val="11"/>
          </w:tcPr>
          <w:p w:rsidR="00766527" w:rsidRPr="00766527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araştırma yöntemlerini psikolojide etik ilkelere duyarlı olarak uygulayabilme</w:t>
            </w:r>
          </w:p>
        </w:tc>
        <w:tc>
          <w:tcPr>
            <w:tcW w:w="844" w:type="dxa"/>
          </w:tcPr>
          <w:p w:rsidR="00766527" w:rsidRPr="00766527" w:rsidRDefault="00766527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527" w:rsidTr="00D20E10">
        <w:tc>
          <w:tcPr>
            <w:tcW w:w="456" w:type="dxa"/>
            <w:gridSpan w:val="2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62" w:type="dxa"/>
            <w:gridSpan w:val="11"/>
          </w:tcPr>
          <w:p w:rsidR="00766527" w:rsidRPr="00766527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Amerikan Psikoloji Birliği (APA) yazı biçimini belirleme becerisi</w:t>
            </w:r>
          </w:p>
        </w:tc>
        <w:tc>
          <w:tcPr>
            <w:tcW w:w="844" w:type="dxa"/>
          </w:tcPr>
          <w:p w:rsidR="00766527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0E10" w:rsidTr="00D20E10">
        <w:tc>
          <w:tcPr>
            <w:tcW w:w="456" w:type="dxa"/>
            <w:gridSpan w:val="2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2" w:type="dxa"/>
            <w:gridSpan w:val="11"/>
          </w:tcPr>
          <w:p w:rsidR="00D20E10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Sağlıklı bir topluluğu korumada akademik, mesleki ve kişisel bütünlüğün rolünü anlama becerisi.</w:t>
            </w:r>
          </w:p>
        </w:tc>
        <w:tc>
          <w:tcPr>
            <w:tcW w:w="844" w:type="dxa"/>
          </w:tcPr>
          <w:p w:rsidR="00D20E10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0E10" w:rsidTr="00D20E10">
        <w:tc>
          <w:tcPr>
            <w:tcW w:w="456" w:type="dxa"/>
            <w:gridSpan w:val="2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62" w:type="dxa"/>
            <w:gridSpan w:val="11"/>
          </w:tcPr>
          <w:p w:rsidR="00D20E10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Çeşitli psikolojik süreçleri etkileme şekillerini tanıma ve tanımlama becerisi</w:t>
            </w:r>
          </w:p>
        </w:tc>
        <w:tc>
          <w:tcPr>
            <w:tcW w:w="844" w:type="dxa"/>
          </w:tcPr>
          <w:p w:rsidR="00D20E10" w:rsidRPr="00766527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E10" w:rsidTr="00D20E10">
        <w:tc>
          <w:tcPr>
            <w:tcW w:w="456" w:type="dxa"/>
            <w:gridSpan w:val="2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62" w:type="dxa"/>
            <w:gridSpan w:val="11"/>
          </w:tcPr>
          <w:p w:rsidR="00D20E10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Terapide müdahale sürecine olanak tanıyan kişisel ve kültürel çeşitlilikle ilişkili önemli davranış faktörlerini ayırt edebilme</w:t>
            </w:r>
          </w:p>
        </w:tc>
        <w:tc>
          <w:tcPr>
            <w:tcW w:w="844" w:type="dxa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E10" w:rsidTr="00D20E10">
        <w:tc>
          <w:tcPr>
            <w:tcW w:w="456" w:type="dxa"/>
            <w:gridSpan w:val="2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62" w:type="dxa"/>
            <w:gridSpan w:val="11"/>
          </w:tcPr>
          <w:p w:rsidR="00D20E10" w:rsidRDefault="00D20E10" w:rsidP="0076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Psikolojide mesleki sözleşmelerin amacına ve bağlamına uygun olarak etkili iletişim becerilerini gösterme becerisi</w:t>
            </w:r>
          </w:p>
        </w:tc>
        <w:tc>
          <w:tcPr>
            <w:tcW w:w="844" w:type="dxa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0E10" w:rsidTr="00CA14A7">
        <w:tc>
          <w:tcPr>
            <w:tcW w:w="9062" w:type="dxa"/>
            <w:gridSpan w:val="14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KD: Katkı Düzeyi (1: Çok Düşük, 2: Düşük, 3: Vasat, 4: Yüksek, 5: Çok Yüksek)</w:t>
            </w:r>
          </w:p>
        </w:tc>
      </w:tr>
      <w:tr w:rsidR="00D20E10" w:rsidTr="00C43676">
        <w:tc>
          <w:tcPr>
            <w:tcW w:w="9062" w:type="dxa"/>
            <w:gridSpan w:val="14"/>
          </w:tcPr>
          <w:p w:rsidR="00D20E10" w:rsidRDefault="00D20E10" w:rsidP="00D20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İçeriği</w:t>
            </w: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567" w:type="dxa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Sınavlar</w:t>
            </w: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E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875679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875679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önerisinin bileşenlerini belirlemek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875679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 ve kavramların daraltılması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875679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 sorusunun belirlenmesi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875679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konusunun belirlenmesi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875679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Hangi metodun kullanılacağından emin olmak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875679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Literatürü gözden geçirmek ve bilinmeyenleri tartmak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875679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Metot ve problem arasındaki ilişkiyi anlamak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875679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Tezin teorik yapısını yeniden organize etmek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875679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 toplama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875679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Verilen analizi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875679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Verilerin değerlendirilmesi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875679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 ile kuramsal arka plan arasındaki ilişkiyi çizmek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875679" w:rsidP="00D2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Sonuçlandırma ve öneriler yapma</w:t>
            </w:r>
          </w:p>
        </w:tc>
        <w:tc>
          <w:tcPr>
            <w:tcW w:w="1270" w:type="dxa"/>
            <w:gridSpan w:val="2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E10" w:rsidTr="00D20E10">
        <w:tc>
          <w:tcPr>
            <w:tcW w:w="988" w:type="dxa"/>
            <w:gridSpan w:val="3"/>
          </w:tcPr>
          <w:p w:rsid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8"/>
          </w:tcPr>
          <w:p w:rsidR="00D20E10" w:rsidRPr="00D20E10" w:rsidRDefault="00D20E10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D20E10" w:rsidRPr="00D20E10" w:rsidRDefault="005A1E95" w:rsidP="0076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</w:tr>
      <w:tr w:rsidR="005A1E95" w:rsidTr="0071110C">
        <w:tc>
          <w:tcPr>
            <w:tcW w:w="9062" w:type="dxa"/>
            <w:gridSpan w:val="14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Tavsiye Edilen Kaynaklar</w:t>
            </w:r>
          </w:p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Kitabı: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İyilikci, O. (2022)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Psikologlar İçin SPSS ve Araştırma Desenleri. </w:t>
            </w: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Nobel Akademik Yayıncılık</w:t>
            </w:r>
          </w:p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b/>
                <w:sz w:val="24"/>
                <w:szCs w:val="24"/>
              </w:rPr>
              <w:t>Ek Materyaller: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Kişisel bilgisayarda SPSS programı yüklü olması</w:t>
            </w:r>
          </w:p>
        </w:tc>
      </w:tr>
      <w:tr w:rsidR="005A1E95" w:rsidTr="00116690">
        <w:tc>
          <w:tcPr>
            <w:tcW w:w="9062" w:type="dxa"/>
            <w:gridSpan w:val="14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</w:t>
            </w: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</w:t>
            </w:r>
          </w:p>
        </w:tc>
        <w:tc>
          <w:tcPr>
            <w:tcW w:w="944" w:type="dxa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</w:p>
        </w:tc>
        <w:tc>
          <w:tcPr>
            <w:tcW w:w="944" w:type="dxa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 (Yazılı)</w:t>
            </w:r>
          </w:p>
        </w:tc>
        <w:tc>
          <w:tcPr>
            <w:tcW w:w="944" w:type="dxa"/>
          </w:tcPr>
          <w:p w:rsidR="005A1E95" w:rsidRPr="005A1E95" w:rsidRDefault="00875679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Proje (Yazılı)</w:t>
            </w:r>
          </w:p>
        </w:tc>
        <w:tc>
          <w:tcPr>
            <w:tcW w:w="944" w:type="dxa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Final Projesi (Yazılı)</w:t>
            </w:r>
          </w:p>
        </w:tc>
        <w:tc>
          <w:tcPr>
            <w:tcW w:w="944" w:type="dxa"/>
          </w:tcPr>
          <w:p w:rsidR="005A1E95" w:rsidRPr="005A1E95" w:rsidRDefault="005A1E95" w:rsidP="0087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756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5A1E95">
        <w:tc>
          <w:tcPr>
            <w:tcW w:w="3020" w:type="dxa"/>
            <w:gridSpan w:val="5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44" w:type="dxa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%100</w:t>
            </w:r>
          </w:p>
        </w:tc>
        <w:tc>
          <w:tcPr>
            <w:tcW w:w="5098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E95" w:rsidTr="00AA573C">
        <w:tc>
          <w:tcPr>
            <w:tcW w:w="9062" w:type="dxa"/>
            <w:gridSpan w:val="14"/>
          </w:tcPr>
          <w:p w:rsidR="005A1E95" w:rsidRDefault="005A1E95" w:rsidP="005A1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Yüküne göre Hesaplanmış AKTS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Aktiviteler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Süre (Saat)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Toplam İş Yükü (Saat)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Sınıftaki ders süresi (Sınav haftası dahil)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 ve Pratik Çalışma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/ Sunum / Raporlama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E-öğretim aktiviteleri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Kısa sınav / yoklama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E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P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134" w:type="dxa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4" w:type="dxa"/>
            <w:gridSpan w:val="3"/>
          </w:tcPr>
          <w:p w:rsidR="005A1E95" w:rsidRP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  <w:tc>
          <w:tcPr>
            <w:tcW w:w="1134" w:type="dxa"/>
          </w:tcPr>
          <w:p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4" w:type="dxa"/>
            <w:gridSpan w:val="3"/>
          </w:tcPr>
          <w:p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A1E95" w:rsidTr="005A1E95">
        <w:tc>
          <w:tcPr>
            <w:tcW w:w="5240" w:type="dxa"/>
            <w:gridSpan w:val="8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Derse Çalışma</w:t>
            </w:r>
          </w:p>
        </w:tc>
        <w:tc>
          <w:tcPr>
            <w:tcW w:w="1134" w:type="dxa"/>
          </w:tcPr>
          <w:p w:rsidR="005A1E95" w:rsidRDefault="005A1E95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</w:tcPr>
          <w:p w:rsidR="005A1E95" w:rsidRDefault="00875679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gridSpan w:val="3"/>
          </w:tcPr>
          <w:p w:rsidR="005A1E95" w:rsidRDefault="00875679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A1E95" w:rsidTr="00BF6CB1">
        <w:tc>
          <w:tcPr>
            <w:tcW w:w="7508" w:type="dxa"/>
            <w:gridSpan w:val="11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</w:t>
            </w:r>
          </w:p>
        </w:tc>
        <w:tc>
          <w:tcPr>
            <w:tcW w:w="1554" w:type="dxa"/>
            <w:gridSpan w:val="3"/>
          </w:tcPr>
          <w:p w:rsidR="005A1E95" w:rsidRDefault="00875679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5A1E95" w:rsidTr="00BF6CB1">
        <w:tc>
          <w:tcPr>
            <w:tcW w:w="7508" w:type="dxa"/>
            <w:gridSpan w:val="11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 İş Yükü / 30 (saat)</w:t>
            </w:r>
          </w:p>
        </w:tc>
        <w:tc>
          <w:tcPr>
            <w:tcW w:w="1554" w:type="dxa"/>
            <w:gridSpan w:val="3"/>
          </w:tcPr>
          <w:p w:rsidR="005A1E95" w:rsidRDefault="00875679" w:rsidP="005A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5A1E95" w:rsidTr="00BF6CB1">
        <w:tc>
          <w:tcPr>
            <w:tcW w:w="7508" w:type="dxa"/>
            <w:gridSpan w:val="11"/>
          </w:tcPr>
          <w:p w:rsidR="005A1E95" w:rsidRDefault="005A1E95" w:rsidP="005A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AKTS Krediai</w:t>
            </w:r>
          </w:p>
        </w:tc>
        <w:tc>
          <w:tcPr>
            <w:tcW w:w="1554" w:type="dxa"/>
            <w:gridSpan w:val="3"/>
          </w:tcPr>
          <w:p w:rsidR="005A1E95" w:rsidRDefault="005A1E95" w:rsidP="00875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5A1E95" w:rsidRPr="00766527" w:rsidRDefault="005A1E95" w:rsidP="005A1E95">
      <w:pPr>
        <w:rPr>
          <w:rFonts w:ascii="Times New Roman" w:hAnsi="Times New Roman" w:cs="Times New Roman"/>
          <w:b/>
          <w:sz w:val="24"/>
          <w:szCs w:val="24"/>
        </w:rPr>
      </w:pPr>
    </w:p>
    <w:sectPr w:rsidR="005A1E95" w:rsidRPr="0076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27"/>
    <w:rsid w:val="003F7AB1"/>
    <w:rsid w:val="005A1E95"/>
    <w:rsid w:val="00766527"/>
    <w:rsid w:val="00875679"/>
    <w:rsid w:val="00D20E10"/>
    <w:rsid w:val="00D511C7"/>
    <w:rsid w:val="00E41ED2"/>
    <w:rsid w:val="00E6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AC3E6-52A2-43C0-AA55-3866A92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2023-04-27T08:46:00Z</dcterms:created>
  <dcterms:modified xsi:type="dcterms:W3CDTF">2023-04-27T08:46:00Z</dcterms:modified>
</cp:coreProperties>
</file>