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91" w:rsidRDefault="00790E91" w:rsidP="00790E9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790E91" w:rsidRDefault="00790E91" w:rsidP="00790E91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94146E" w:rsidRDefault="00846279" w:rsidP="009A2405">
            <w:pPr>
              <w:rPr>
                <w:rFonts w:ascii="Calibri" w:hAnsi="Calibri" w:cs="Arial"/>
                <w:b/>
              </w:rPr>
            </w:pPr>
            <w:r w:rsidRPr="0094146E">
              <w:rPr>
                <w:rFonts w:ascii="Calibri" w:hAnsi="Calibri" w:cs="Arial"/>
                <w:b/>
                <w:sz w:val="22"/>
              </w:rPr>
              <w:t>Osmanlı Türkçesi I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94146E" w:rsidRDefault="00846279" w:rsidP="009A2405">
            <w:pPr>
              <w:rPr>
                <w:rFonts w:ascii="Calibri" w:hAnsi="Calibri" w:cs="Arial"/>
                <w:b/>
              </w:rPr>
            </w:pPr>
            <w:r w:rsidRPr="0094146E">
              <w:rPr>
                <w:rFonts w:ascii="Calibri" w:hAnsi="Calibri" w:cs="Arial"/>
                <w:b/>
                <w:sz w:val="22"/>
              </w:rPr>
              <w:t>TU</w:t>
            </w:r>
            <w:r w:rsidR="005A5050">
              <w:rPr>
                <w:rFonts w:ascii="Calibri" w:hAnsi="Calibri" w:cs="Arial"/>
                <w:b/>
                <w:sz w:val="22"/>
              </w:rPr>
              <w:t>DE 101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24374F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Güz</w:t>
            </w:r>
            <w:bookmarkStart w:id="0" w:name="_GoBack"/>
            <w:bookmarkEnd w:id="0"/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kavrama.</w:t>
            </w:r>
          </w:p>
          <w:p w:rsidR="00736B67" w:rsidRPr="00736B67" w:rsidRDefault="00736B67" w:rsidP="009A2405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kaynakların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846279">
              <w:t>Osmanlı</w:t>
            </w:r>
            <w:r w:rsidRPr="00F374AA">
              <w:t xml:space="preserve"> Türkçesinin yazı ve imla özellikleri</w:t>
            </w:r>
            <w:r>
              <w:t>ni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="00846279">
              <w:rPr>
                <w:szCs w:val="20"/>
                <w:lang w:eastAsia="en-GB"/>
              </w:rPr>
              <w:t>Osmanlı Türkçesi Me</w:t>
            </w:r>
            <w:r w:rsidRPr="00F374AA">
              <w:t>tinler üzerind</w:t>
            </w:r>
            <w:r>
              <w:t>e ses ve yapı bilgisi incelemesi yapabilme.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736B67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kavrar.</w:t>
            </w:r>
          </w:p>
          <w:p w:rsidR="00736B67" w:rsidRPr="00736B67" w:rsidRDefault="00736B67" w:rsidP="00736B67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Pr="00F374AA">
              <w:t>Eski Anadolu Türkçesinin yazı ve imla özellikleri</w:t>
            </w:r>
            <w:r>
              <w:t>ni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kavrar.</w:t>
            </w:r>
          </w:p>
          <w:p w:rsidR="00736B67" w:rsidRDefault="00736B67" w:rsidP="0073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 yapar.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Türk dili tarihindeki yeri, oluşumu ve </w:t>
            </w:r>
            <w:r>
              <w:t>Osmanlı</w:t>
            </w:r>
            <w:r w:rsidR="00736B67" w:rsidRPr="00F374AA">
              <w:t xml:space="preserve"> Türkçesi dönemine ilişkin kaynakların tanıtılması, </w:t>
            </w:r>
            <w:r>
              <w:t>Osmanlı</w:t>
            </w:r>
            <w:r w:rsidR="00736B67" w:rsidRPr="00F374AA">
              <w:t xml:space="preserve"> Türkçesinin yazı ve imla özellikleri, </w:t>
            </w:r>
            <w:r>
              <w:t>Osmanlı</w:t>
            </w:r>
            <w:r w:rsidR="00736B67" w:rsidRPr="00F374AA">
              <w:t xml:space="preserve"> Türkçesinin ses özellikleri bakımından genel değerlendirmesi, Metinler üzerinde ses ve yapı bilgisi incelemesi</w:t>
            </w:r>
          </w:p>
        </w:tc>
      </w:tr>
      <w:tr w:rsidR="00736B67" w:rsidTr="00846279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736B67" w:rsidTr="00846279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736B67" w:rsidTr="00846279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Türk dili tarihindeki yeri, </w:t>
            </w:r>
            <w:r w:rsidR="00736B67">
              <w:t>oluşumu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 dönemine</w:t>
            </w:r>
            <w:r w:rsidR="00736B67">
              <w:t xml:space="preserve"> ilişkin kaynaklar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 xml:space="preserve">Osmanlı </w:t>
            </w:r>
            <w:r w:rsidR="00736B67" w:rsidRPr="00F374AA">
              <w:t>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736B67">
              <w:t xml:space="preserve"> 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9F1F18" w:rsidP="00736B67">
            <w:pPr>
              <w:rPr>
                <w:color w:val="000000"/>
              </w:rPr>
            </w:pPr>
            <w:r>
              <w:rPr>
                <w:color w:val="000000"/>
              </w:rPr>
              <w:t xml:space="preserve">Külekçi, N. (2011). Osmanlı Türkçesi, </w:t>
            </w:r>
            <w:proofErr w:type="spellStart"/>
            <w:r>
              <w:rPr>
                <w:color w:val="000000"/>
              </w:rPr>
              <w:t>Sahhaflar</w:t>
            </w:r>
            <w:proofErr w:type="spellEnd"/>
            <w:r>
              <w:rPr>
                <w:color w:val="000000"/>
              </w:rPr>
              <w:t xml:space="preserve"> Kitap Sarayı, ISBN: 9786054577439</w:t>
            </w:r>
          </w:p>
          <w:p w:rsidR="009F1F18" w:rsidRDefault="009F1F18" w:rsidP="00736B67">
            <w:pPr>
              <w:rPr>
                <w:color w:val="000000"/>
              </w:rPr>
            </w:pPr>
            <w:r>
              <w:rPr>
                <w:color w:val="000000"/>
              </w:rPr>
              <w:t xml:space="preserve">Develi, H. (2016). Osmanlı Türkçesi Seçme Metinler, </w:t>
            </w:r>
            <w:proofErr w:type="spellStart"/>
            <w:r>
              <w:rPr>
                <w:color w:val="000000"/>
              </w:rPr>
              <w:t>Edit</w:t>
            </w:r>
            <w:proofErr w:type="spellEnd"/>
            <w:r>
              <w:rPr>
                <w:color w:val="000000"/>
              </w:rPr>
              <w:t>. İpek Dağlıoğlu, Kubbealtı yayınları, ISBN</w:t>
            </w:r>
            <w:r w:rsidRPr="009F1F18">
              <w:rPr>
                <w:color w:val="000000"/>
              </w:rPr>
              <w:t xml:space="preserve">: </w:t>
            </w:r>
            <w:r w:rsidRPr="009F1F1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978-605-4750-23-8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Final Sınavı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736B67" w:rsidTr="00846279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736B67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279" w:rsidRDefault="00846279" w:rsidP="0084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846279" w:rsidRDefault="00846279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46279" w:rsidRDefault="00846279" w:rsidP="00846279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46279" w:rsidRDefault="00846279" w:rsidP="0084627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6279" w:rsidRPr="00846279" w:rsidRDefault="00846279" w:rsidP="008462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</w:tc>
      </w:tr>
    </w:tbl>
    <w:p w:rsidR="00736B67" w:rsidRDefault="00736B67" w:rsidP="00736B67">
      <w:pPr>
        <w:rPr>
          <w:rFonts w:ascii="Calibri" w:hAnsi="Calibri"/>
          <w:sz w:val="22"/>
          <w:szCs w:val="22"/>
        </w:rPr>
      </w:pPr>
    </w:p>
    <w:p w:rsidR="00736B67" w:rsidRDefault="00736B67" w:rsidP="00736B67">
      <w:pPr>
        <w:rPr>
          <w:rFonts w:ascii="Arial" w:hAnsi="Arial" w:cs="Arial"/>
          <w:sz w:val="20"/>
          <w:szCs w:val="20"/>
        </w:rPr>
      </w:pPr>
    </w:p>
    <w:sectPr w:rsidR="0073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67"/>
    <w:rsid w:val="001F60DE"/>
    <w:rsid w:val="002206AC"/>
    <w:rsid w:val="0024374F"/>
    <w:rsid w:val="002B6982"/>
    <w:rsid w:val="005A5050"/>
    <w:rsid w:val="00611892"/>
    <w:rsid w:val="00736B67"/>
    <w:rsid w:val="00783E14"/>
    <w:rsid w:val="00790E91"/>
    <w:rsid w:val="00846279"/>
    <w:rsid w:val="008A11C9"/>
    <w:rsid w:val="008D46F6"/>
    <w:rsid w:val="0094146E"/>
    <w:rsid w:val="009F1F18"/>
    <w:rsid w:val="00B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5636"/>
  <w15:docId w15:val="{7E648379-8D9E-4119-9E3E-EAD5F06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13</cp:revision>
  <dcterms:created xsi:type="dcterms:W3CDTF">2016-10-25T09:15:00Z</dcterms:created>
  <dcterms:modified xsi:type="dcterms:W3CDTF">2023-04-19T10:43:00Z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4ee83087863fd6d39a05752cf65f69c40d8aec07908368c1e0d138b13b9613ce</vt:lpwstr>
  </property>
</Properties>
</file>