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4F5" w:rsidRDefault="009A34F5" w:rsidP="009A34F5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GAU, Beşerî Bilimler Fakültesi</w:t>
      </w:r>
    </w:p>
    <w:p w:rsidR="009A34F5" w:rsidRDefault="009A34F5" w:rsidP="009A34F5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527"/>
        <w:gridCol w:w="503"/>
        <w:gridCol w:w="15"/>
        <w:gridCol w:w="1239"/>
        <w:gridCol w:w="1298"/>
        <w:gridCol w:w="569"/>
        <w:gridCol w:w="2668"/>
        <w:gridCol w:w="107"/>
      </w:tblGrid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Adı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Pr="00E74648" w:rsidRDefault="006514ED" w:rsidP="00F40E15">
            <w:pPr>
              <w:rPr>
                <w:rFonts w:ascii="Calibri" w:hAnsi="Calibri" w:cs="Arial"/>
                <w:b/>
              </w:rPr>
            </w:pPr>
            <w:r w:rsidRPr="00E74648">
              <w:rPr>
                <w:rFonts w:ascii="Calibri" w:hAnsi="Calibri" w:cs="Arial"/>
                <w:b/>
                <w:sz w:val="22"/>
              </w:rPr>
              <w:t>Batı Türkçesi Ağızları Türkçesi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Kodu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Pr="00E74648" w:rsidRDefault="006514ED" w:rsidP="00F40E15">
            <w:pPr>
              <w:rPr>
                <w:rFonts w:ascii="Calibri" w:hAnsi="Calibri" w:cs="Arial"/>
                <w:b/>
              </w:rPr>
            </w:pPr>
            <w:r w:rsidRPr="00E74648">
              <w:rPr>
                <w:rFonts w:ascii="Calibri" w:hAnsi="Calibri" w:cs="Arial"/>
                <w:b/>
                <w:sz w:val="22"/>
              </w:rPr>
              <w:t>TUDE 406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Türü 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Zorunlu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Seviyesi 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Lisans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AKTS Kredisi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Ders Saati (Kuramsal)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Uygulama Saati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Laboratuar Saati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Yıl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Yarıyıl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0029D2" w:rsidP="006514E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Bahar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Öğretim Üyesi (Üyeleri)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Yrd. Doç. Dr. Erkan Demir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Öğretim Sistemi 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Örgün Eğitim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Eğitim Dili 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Türkçe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Ön Koşulu Olan Ders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 İçin Önerilen Diğer Hususlar 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Staj Durumu</w:t>
            </w:r>
            <w:r>
              <w:rPr>
                <w:rFonts w:ascii="Calibri" w:hAnsi="Calibri" w:cs="Tahoma"/>
                <w:kern w:val="24"/>
                <w:sz w:val="22"/>
              </w:rPr>
              <w:t xml:space="preserve"> 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Amacı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both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1- </w:t>
            </w:r>
            <w:proofErr w:type="spellStart"/>
            <w:r w:rsidR="00D63423">
              <w:rPr>
                <w:lang w:val="en-US"/>
              </w:rPr>
              <w:t>Türk</w:t>
            </w:r>
            <w:proofErr w:type="spellEnd"/>
            <w:r w:rsidR="00D63423">
              <w:rPr>
                <w:lang w:val="en-US"/>
              </w:rPr>
              <w:t xml:space="preserve"> </w:t>
            </w:r>
            <w:proofErr w:type="spellStart"/>
            <w:r w:rsidR="00D63423">
              <w:rPr>
                <w:lang w:val="en-US"/>
              </w:rPr>
              <w:t>Dilinin</w:t>
            </w:r>
            <w:proofErr w:type="spellEnd"/>
            <w:r w:rsidR="00D63423">
              <w:rPr>
                <w:lang w:val="en-US"/>
              </w:rPr>
              <w:t xml:space="preserve"> </w:t>
            </w:r>
            <w:proofErr w:type="spellStart"/>
            <w:r w:rsidR="00D63423">
              <w:rPr>
                <w:lang w:val="en-US"/>
              </w:rPr>
              <w:t>tasnifini</w:t>
            </w:r>
            <w:proofErr w:type="spellEnd"/>
            <w:r w:rsidR="00D63423">
              <w:rPr>
                <w:lang w:val="en-US"/>
              </w:rPr>
              <w:t xml:space="preserve"> </w:t>
            </w:r>
            <w:proofErr w:type="spellStart"/>
            <w:r w:rsidR="00D63423">
              <w:rPr>
                <w:lang w:val="en-US"/>
              </w:rPr>
              <w:t>ve</w:t>
            </w:r>
            <w:proofErr w:type="spellEnd"/>
            <w:r w:rsidR="00D63423">
              <w:rPr>
                <w:lang w:val="en-US"/>
              </w:rPr>
              <w:t xml:space="preserve"> </w:t>
            </w:r>
            <w:proofErr w:type="spellStart"/>
            <w:r w:rsidR="00D63423">
              <w:rPr>
                <w:lang w:val="en-US"/>
              </w:rPr>
              <w:t>Batı</w:t>
            </w:r>
            <w:proofErr w:type="spellEnd"/>
            <w:r w:rsidR="00D63423">
              <w:rPr>
                <w:lang w:val="en-US"/>
              </w:rPr>
              <w:t xml:space="preserve"> </w:t>
            </w:r>
            <w:proofErr w:type="spellStart"/>
            <w:r w:rsidR="00D63423">
              <w:rPr>
                <w:lang w:val="en-US"/>
              </w:rPr>
              <w:t>Türkçesini</w:t>
            </w:r>
            <w:proofErr w:type="spellEnd"/>
            <w:r>
              <w:t xml:space="preserve"> kavrama</w:t>
            </w:r>
          </w:p>
          <w:p w:rsidR="006514ED" w:rsidRDefault="006514ED" w:rsidP="00F40E1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2- </w:t>
            </w:r>
            <w:proofErr w:type="spellStart"/>
            <w:r w:rsidR="00D63423" w:rsidRPr="00AB726E">
              <w:rPr>
                <w:color w:val="000000"/>
                <w:lang w:val="en-US"/>
              </w:rPr>
              <w:t>Türkiye</w:t>
            </w:r>
            <w:proofErr w:type="spellEnd"/>
            <w:r w:rsidR="00D63423" w:rsidRPr="00AB726E">
              <w:rPr>
                <w:color w:val="000000"/>
                <w:lang w:val="en-US"/>
              </w:rPr>
              <w:t xml:space="preserve"> </w:t>
            </w:r>
            <w:proofErr w:type="spellStart"/>
            <w:r w:rsidR="00D63423" w:rsidRPr="00AB726E">
              <w:rPr>
                <w:color w:val="000000"/>
                <w:lang w:val="en-US"/>
              </w:rPr>
              <w:t>Türkçesi</w:t>
            </w:r>
            <w:proofErr w:type="spellEnd"/>
            <w:r w:rsidR="00D63423" w:rsidRPr="00AB726E">
              <w:rPr>
                <w:color w:val="000000"/>
                <w:lang w:val="en-US"/>
              </w:rPr>
              <w:t xml:space="preserve">, </w:t>
            </w:r>
            <w:proofErr w:type="spellStart"/>
            <w:r w:rsidR="00D63423" w:rsidRPr="00AB726E">
              <w:rPr>
                <w:color w:val="000000"/>
                <w:lang w:val="en-US"/>
              </w:rPr>
              <w:t>Türkmen</w:t>
            </w:r>
            <w:proofErr w:type="spellEnd"/>
            <w:r w:rsidR="00D63423" w:rsidRPr="00AB726E">
              <w:rPr>
                <w:color w:val="000000"/>
                <w:lang w:val="en-US"/>
              </w:rPr>
              <w:t xml:space="preserve"> </w:t>
            </w:r>
            <w:proofErr w:type="spellStart"/>
            <w:r w:rsidR="00D63423" w:rsidRPr="00AB726E">
              <w:rPr>
                <w:color w:val="000000"/>
                <w:lang w:val="en-US"/>
              </w:rPr>
              <w:t>Türkçesi</w:t>
            </w:r>
            <w:proofErr w:type="spellEnd"/>
            <w:r w:rsidR="00D63423" w:rsidRPr="00AB726E">
              <w:rPr>
                <w:color w:val="000000"/>
                <w:lang w:val="en-US"/>
              </w:rPr>
              <w:t xml:space="preserve">, </w:t>
            </w:r>
            <w:proofErr w:type="spellStart"/>
            <w:r w:rsidR="00D63423" w:rsidRPr="00AB726E">
              <w:rPr>
                <w:color w:val="000000"/>
                <w:lang w:val="en-US"/>
              </w:rPr>
              <w:t>Azerbaycan</w:t>
            </w:r>
            <w:proofErr w:type="spellEnd"/>
            <w:r w:rsidR="00D63423" w:rsidRPr="00AB726E">
              <w:rPr>
                <w:color w:val="000000"/>
                <w:lang w:val="en-US"/>
              </w:rPr>
              <w:t xml:space="preserve"> </w:t>
            </w:r>
            <w:proofErr w:type="spellStart"/>
            <w:r w:rsidR="00D63423" w:rsidRPr="00AB726E">
              <w:rPr>
                <w:color w:val="000000"/>
                <w:lang w:val="en-US"/>
              </w:rPr>
              <w:t>Türkçesi</w:t>
            </w:r>
            <w:proofErr w:type="spellEnd"/>
            <w:r w:rsidR="00D63423">
              <w:rPr>
                <w:color w:val="000000"/>
                <w:lang w:val="en-US"/>
              </w:rPr>
              <w:t xml:space="preserve"> </w:t>
            </w:r>
            <w:proofErr w:type="spellStart"/>
            <w:r w:rsidR="00D63423">
              <w:rPr>
                <w:color w:val="000000"/>
                <w:lang w:val="en-US"/>
              </w:rPr>
              <w:t>ve</w:t>
            </w:r>
            <w:proofErr w:type="spellEnd"/>
            <w:r w:rsidR="00D63423" w:rsidRPr="00AB726E">
              <w:rPr>
                <w:color w:val="000000"/>
                <w:lang w:val="en-US"/>
              </w:rPr>
              <w:t xml:space="preserve"> </w:t>
            </w:r>
            <w:proofErr w:type="spellStart"/>
            <w:r w:rsidR="00D63423" w:rsidRPr="00AB726E">
              <w:rPr>
                <w:color w:val="000000"/>
                <w:lang w:val="en-US"/>
              </w:rPr>
              <w:t>Gagavuz</w:t>
            </w:r>
            <w:proofErr w:type="spellEnd"/>
            <w:r w:rsidR="00D63423" w:rsidRPr="00AB726E">
              <w:rPr>
                <w:color w:val="000000"/>
                <w:lang w:val="en-US"/>
              </w:rPr>
              <w:t xml:space="preserve"> </w:t>
            </w:r>
            <w:proofErr w:type="spellStart"/>
            <w:r w:rsidR="00D63423" w:rsidRPr="00AB726E">
              <w:rPr>
                <w:color w:val="000000"/>
                <w:lang w:val="en-US"/>
              </w:rPr>
              <w:t>Türkçesi</w:t>
            </w:r>
            <w:r w:rsidR="00D63423">
              <w:rPr>
                <w:color w:val="000000"/>
                <w:lang w:val="en-US"/>
              </w:rPr>
              <w:t>ni</w:t>
            </w:r>
            <w:proofErr w:type="spellEnd"/>
            <w:r w:rsidRPr="00F374AA">
              <w:t xml:space="preserve"> </w:t>
            </w:r>
            <w:r>
              <w:t>kavrama</w:t>
            </w:r>
          </w:p>
          <w:p w:rsidR="006514ED" w:rsidRDefault="006514ED" w:rsidP="00F40E1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proofErr w:type="spellStart"/>
            <w:r w:rsidR="00D63423">
              <w:rPr>
                <w:lang w:val="en-US"/>
              </w:rPr>
              <w:t>Türkiye</w:t>
            </w:r>
            <w:proofErr w:type="spellEnd"/>
            <w:r w:rsidR="00D63423">
              <w:rPr>
                <w:lang w:val="en-US"/>
              </w:rPr>
              <w:t xml:space="preserve"> </w:t>
            </w:r>
            <w:proofErr w:type="spellStart"/>
            <w:r w:rsidR="00D63423">
              <w:rPr>
                <w:lang w:val="en-US"/>
              </w:rPr>
              <w:t>Türkçesi</w:t>
            </w:r>
            <w:proofErr w:type="spellEnd"/>
            <w:r w:rsidR="00D63423">
              <w:rPr>
                <w:lang w:val="en-US"/>
              </w:rPr>
              <w:t xml:space="preserve"> </w:t>
            </w:r>
            <w:proofErr w:type="spellStart"/>
            <w:r w:rsidR="00D63423">
              <w:rPr>
                <w:lang w:val="en-US"/>
              </w:rPr>
              <w:t>Ağızlarını</w:t>
            </w:r>
            <w:proofErr w:type="spellEnd"/>
            <w:r w:rsidRPr="00AB726E">
              <w:rPr>
                <w:lang w:val="en-US"/>
              </w:rPr>
              <w:t xml:space="preserve"> </w:t>
            </w:r>
            <w:r w:rsidR="00D63423">
              <w:rPr>
                <w:lang w:val="en-US"/>
              </w:rPr>
              <w:t>(</w:t>
            </w:r>
            <w:proofErr w:type="spellStart"/>
            <w:r w:rsidR="00D63423" w:rsidRPr="00AB726E">
              <w:rPr>
                <w:color w:val="000000"/>
                <w:lang w:val="en-US"/>
              </w:rPr>
              <w:t>Doğu</w:t>
            </w:r>
            <w:proofErr w:type="spellEnd"/>
            <w:r w:rsidR="00D63423" w:rsidRPr="00AB726E">
              <w:rPr>
                <w:color w:val="000000"/>
                <w:lang w:val="en-US"/>
              </w:rPr>
              <w:t xml:space="preserve"> Anadolu </w:t>
            </w:r>
            <w:proofErr w:type="spellStart"/>
            <w:r w:rsidR="00D63423" w:rsidRPr="00AB726E">
              <w:rPr>
                <w:color w:val="000000"/>
                <w:lang w:val="en-US"/>
              </w:rPr>
              <w:t>Ağızları</w:t>
            </w:r>
            <w:proofErr w:type="spellEnd"/>
            <w:r w:rsidR="00D63423" w:rsidRPr="00AB726E">
              <w:rPr>
                <w:color w:val="000000"/>
                <w:lang w:val="en-US"/>
              </w:rPr>
              <w:t xml:space="preserve">, Karadeniz </w:t>
            </w:r>
            <w:proofErr w:type="spellStart"/>
            <w:r w:rsidR="00D63423" w:rsidRPr="00AB726E">
              <w:rPr>
                <w:color w:val="000000"/>
                <w:lang w:val="en-US"/>
              </w:rPr>
              <w:t>Ağızları</w:t>
            </w:r>
            <w:proofErr w:type="spellEnd"/>
            <w:r w:rsidR="00D63423" w:rsidRPr="00AB726E">
              <w:rPr>
                <w:color w:val="000000"/>
                <w:lang w:val="en-US"/>
              </w:rPr>
              <w:t xml:space="preserve">, </w:t>
            </w:r>
            <w:proofErr w:type="spellStart"/>
            <w:r w:rsidR="00D63423" w:rsidRPr="00AB726E">
              <w:rPr>
                <w:color w:val="000000"/>
                <w:lang w:val="en-US"/>
              </w:rPr>
              <w:t>Ege</w:t>
            </w:r>
            <w:proofErr w:type="spellEnd"/>
            <w:r w:rsidR="00D63423" w:rsidRPr="00AB726E">
              <w:rPr>
                <w:color w:val="000000"/>
                <w:lang w:val="en-US"/>
              </w:rPr>
              <w:t xml:space="preserve"> </w:t>
            </w:r>
            <w:proofErr w:type="spellStart"/>
            <w:r w:rsidR="00D63423" w:rsidRPr="00AB726E">
              <w:rPr>
                <w:color w:val="000000"/>
                <w:lang w:val="en-US"/>
              </w:rPr>
              <w:t>ve</w:t>
            </w:r>
            <w:proofErr w:type="spellEnd"/>
            <w:r w:rsidR="00D63423" w:rsidRPr="00AB726E">
              <w:rPr>
                <w:color w:val="000000"/>
                <w:lang w:val="en-US"/>
              </w:rPr>
              <w:t xml:space="preserve"> Akdeniz </w:t>
            </w:r>
            <w:proofErr w:type="spellStart"/>
            <w:r w:rsidR="00D63423" w:rsidRPr="00AB726E">
              <w:rPr>
                <w:color w:val="000000"/>
                <w:lang w:val="en-US"/>
              </w:rPr>
              <w:t>Bölgesi</w:t>
            </w:r>
            <w:proofErr w:type="spellEnd"/>
            <w:r w:rsidR="00D63423" w:rsidRPr="00AB726E">
              <w:rPr>
                <w:color w:val="000000"/>
                <w:lang w:val="en-US"/>
              </w:rPr>
              <w:t xml:space="preserve"> </w:t>
            </w:r>
            <w:proofErr w:type="spellStart"/>
            <w:r w:rsidR="00D63423" w:rsidRPr="00AB726E">
              <w:rPr>
                <w:color w:val="000000"/>
                <w:lang w:val="en-US"/>
              </w:rPr>
              <w:t>Ağızları</w:t>
            </w:r>
            <w:proofErr w:type="spellEnd"/>
            <w:r w:rsidR="00D63423" w:rsidRPr="00AB726E">
              <w:rPr>
                <w:color w:val="000000"/>
                <w:lang w:val="en-US"/>
              </w:rPr>
              <w:t xml:space="preserve"> vs.</w:t>
            </w:r>
            <w:r w:rsidR="00D63423">
              <w:rPr>
                <w:color w:val="000000"/>
                <w:lang w:val="en-US"/>
              </w:rPr>
              <w:t xml:space="preserve">) </w:t>
            </w:r>
            <w:r w:rsidR="00D63423">
              <w:t>kavrama</w:t>
            </w:r>
          </w:p>
          <w:p w:rsidR="00F40E15" w:rsidRPr="00D63423" w:rsidRDefault="006514ED" w:rsidP="00D63423">
            <w:pPr>
              <w:jc w:val="both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proofErr w:type="spellStart"/>
            <w:r w:rsidR="00D63423">
              <w:rPr>
                <w:lang w:val="en-US"/>
              </w:rPr>
              <w:t>Türkiye</w:t>
            </w:r>
            <w:proofErr w:type="spellEnd"/>
            <w:r w:rsidR="00D63423">
              <w:rPr>
                <w:lang w:val="en-US"/>
              </w:rPr>
              <w:t xml:space="preserve"> </w:t>
            </w:r>
            <w:proofErr w:type="spellStart"/>
            <w:r w:rsidR="00D63423">
              <w:rPr>
                <w:lang w:val="en-US"/>
              </w:rPr>
              <w:t>Türkçesi</w:t>
            </w:r>
            <w:proofErr w:type="spellEnd"/>
            <w:r w:rsidR="00D63423">
              <w:rPr>
                <w:lang w:val="en-US"/>
              </w:rPr>
              <w:t xml:space="preserve"> </w:t>
            </w:r>
            <w:proofErr w:type="spellStart"/>
            <w:r w:rsidR="00D63423" w:rsidRPr="00AB726E">
              <w:rPr>
                <w:color w:val="000000"/>
                <w:lang w:val="en-US"/>
              </w:rPr>
              <w:t>ağız</w:t>
            </w:r>
            <w:proofErr w:type="spellEnd"/>
            <w:r w:rsidR="00D63423" w:rsidRPr="00AB726E">
              <w:rPr>
                <w:color w:val="000000"/>
                <w:lang w:val="en-US"/>
              </w:rPr>
              <w:t xml:space="preserve"> </w:t>
            </w:r>
            <w:proofErr w:type="spellStart"/>
            <w:r w:rsidR="00D63423" w:rsidRPr="00AB726E">
              <w:rPr>
                <w:color w:val="000000"/>
                <w:lang w:val="en-US"/>
              </w:rPr>
              <w:t>çalışmaları</w:t>
            </w:r>
            <w:proofErr w:type="spellEnd"/>
            <w:r w:rsidR="00D63423">
              <w:rPr>
                <w:color w:val="000000"/>
                <w:lang w:val="en-US"/>
              </w:rPr>
              <w:t xml:space="preserve"> – </w:t>
            </w:r>
            <w:proofErr w:type="spellStart"/>
            <w:r w:rsidR="00D63423" w:rsidRPr="00AB726E">
              <w:rPr>
                <w:color w:val="000000"/>
                <w:lang w:val="en-US"/>
              </w:rPr>
              <w:t>derlemeleri</w:t>
            </w:r>
            <w:r w:rsidR="00D63423">
              <w:rPr>
                <w:color w:val="000000"/>
                <w:lang w:val="en-US"/>
              </w:rPr>
              <w:t>ni</w:t>
            </w:r>
            <w:proofErr w:type="spellEnd"/>
            <w:r w:rsidR="00D63423">
              <w:rPr>
                <w:color w:val="000000"/>
                <w:lang w:val="en-US"/>
              </w:rPr>
              <w:t xml:space="preserve"> </w:t>
            </w:r>
            <w:proofErr w:type="spellStart"/>
            <w:r w:rsidR="00D63423">
              <w:rPr>
                <w:color w:val="000000"/>
                <w:lang w:val="en-US"/>
              </w:rPr>
              <w:t>kavrama</w:t>
            </w:r>
            <w:proofErr w:type="spellEnd"/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Öğrenme Çıktıları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both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1- </w:t>
            </w:r>
            <w:proofErr w:type="spellStart"/>
            <w:r w:rsidR="00D63423">
              <w:rPr>
                <w:lang w:val="en-US"/>
              </w:rPr>
              <w:t>Oğuzların</w:t>
            </w:r>
            <w:proofErr w:type="spellEnd"/>
            <w:r w:rsidR="00D63423">
              <w:rPr>
                <w:lang w:val="en-US"/>
              </w:rPr>
              <w:t xml:space="preserve"> </w:t>
            </w:r>
            <w:proofErr w:type="spellStart"/>
            <w:r w:rsidR="00D63423">
              <w:rPr>
                <w:lang w:val="en-US"/>
              </w:rPr>
              <w:t>tarihini</w:t>
            </w:r>
            <w:proofErr w:type="spellEnd"/>
            <w:r w:rsidR="00D63423">
              <w:rPr>
                <w:lang w:val="en-US"/>
              </w:rPr>
              <w:t xml:space="preserve"> </w:t>
            </w:r>
            <w:r w:rsidR="005312CC">
              <w:rPr>
                <w:lang w:val="en-US"/>
              </w:rPr>
              <w:t xml:space="preserve">/ </w:t>
            </w:r>
            <w:proofErr w:type="spellStart"/>
            <w:r w:rsidR="005312CC">
              <w:rPr>
                <w:lang w:val="en-US"/>
              </w:rPr>
              <w:t>Oğuzcanın</w:t>
            </w:r>
            <w:proofErr w:type="spellEnd"/>
            <w:r w:rsidR="005312CC">
              <w:rPr>
                <w:lang w:val="en-US"/>
              </w:rPr>
              <w:t xml:space="preserve"> </w:t>
            </w:r>
            <w:proofErr w:type="spellStart"/>
            <w:r w:rsidR="005312CC">
              <w:rPr>
                <w:lang w:val="en-US"/>
              </w:rPr>
              <w:t>yazı</w:t>
            </w:r>
            <w:proofErr w:type="spellEnd"/>
            <w:r w:rsidR="005312CC">
              <w:rPr>
                <w:lang w:val="en-US"/>
              </w:rPr>
              <w:t xml:space="preserve"> </w:t>
            </w:r>
            <w:proofErr w:type="spellStart"/>
            <w:r w:rsidR="005312CC">
              <w:rPr>
                <w:lang w:val="en-US"/>
              </w:rPr>
              <w:t>dili</w:t>
            </w:r>
            <w:proofErr w:type="spellEnd"/>
            <w:r w:rsidR="005312CC">
              <w:rPr>
                <w:lang w:val="en-US"/>
              </w:rPr>
              <w:t xml:space="preserve"> </w:t>
            </w:r>
            <w:proofErr w:type="spellStart"/>
            <w:r w:rsidR="005312CC">
              <w:rPr>
                <w:lang w:val="en-US"/>
              </w:rPr>
              <w:t>oluşunu</w:t>
            </w:r>
            <w:proofErr w:type="spellEnd"/>
            <w:r w:rsidR="005312CC">
              <w:rPr>
                <w:lang w:val="en-US"/>
              </w:rPr>
              <w:t xml:space="preserve"> </w:t>
            </w:r>
            <w:r>
              <w:t>kavrar.</w:t>
            </w:r>
          </w:p>
          <w:p w:rsidR="006514ED" w:rsidRDefault="006514ED" w:rsidP="00F40E1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2- </w:t>
            </w:r>
            <w:proofErr w:type="spellStart"/>
            <w:r w:rsidR="00D63423">
              <w:rPr>
                <w:lang w:val="en-US"/>
              </w:rPr>
              <w:t>Batı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Türkçesinin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="00D63423">
              <w:rPr>
                <w:lang w:val="en-US"/>
              </w:rPr>
              <w:t>tarihi</w:t>
            </w:r>
            <w:proofErr w:type="spellEnd"/>
            <w:r w:rsidR="00D63423">
              <w:rPr>
                <w:lang w:val="en-US"/>
              </w:rPr>
              <w:t xml:space="preserve"> </w:t>
            </w:r>
            <w:proofErr w:type="spellStart"/>
            <w:r w:rsidR="00D63423">
              <w:rPr>
                <w:lang w:val="en-US"/>
              </w:rPr>
              <w:t>gelişimi</w:t>
            </w:r>
            <w:proofErr w:type="spellEnd"/>
            <w:r w:rsidR="00D63423">
              <w:rPr>
                <w:lang w:val="en-US"/>
              </w:rPr>
              <w:t xml:space="preserve"> </w:t>
            </w:r>
            <w:proofErr w:type="spellStart"/>
            <w:r w:rsidR="00D63423">
              <w:rPr>
                <w:lang w:val="en-US"/>
              </w:rPr>
              <w:t>ve</w:t>
            </w:r>
            <w:proofErr w:type="spellEnd"/>
            <w:r w:rsidR="00D63423">
              <w:rPr>
                <w:lang w:val="en-US"/>
              </w:rPr>
              <w:t xml:space="preserve"> </w:t>
            </w:r>
            <w:proofErr w:type="spellStart"/>
            <w:r w:rsidR="00D63423">
              <w:rPr>
                <w:lang w:val="en-US"/>
              </w:rPr>
              <w:t>Lehçelerini</w:t>
            </w:r>
            <w:proofErr w:type="spellEnd"/>
            <w:r w:rsidR="00D63423">
              <w:rPr>
                <w:lang w:val="en-US"/>
              </w:rPr>
              <w:t xml:space="preserve"> </w:t>
            </w:r>
            <w:r>
              <w:t>kavrar.</w:t>
            </w:r>
          </w:p>
          <w:p w:rsidR="006514ED" w:rsidRDefault="006514ED" w:rsidP="005312C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proofErr w:type="spellStart"/>
            <w:r w:rsidR="005312CC">
              <w:rPr>
                <w:lang w:val="en-US"/>
              </w:rPr>
              <w:t>Türkiye</w:t>
            </w:r>
            <w:proofErr w:type="spellEnd"/>
            <w:r w:rsidR="005312CC">
              <w:rPr>
                <w:lang w:val="en-US"/>
              </w:rPr>
              <w:t xml:space="preserve"> </w:t>
            </w:r>
            <w:proofErr w:type="spellStart"/>
            <w:r w:rsidR="005312CC">
              <w:rPr>
                <w:lang w:val="en-US"/>
              </w:rPr>
              <w:t>Türkçesi</w:t>
            </w:r>
            <w:proofErr w:type="spellEnd"/>
            <w:r w:rsidR="005312CC">
              <w:rPr>
                <w:lang w:val="en-US"/>
              </w:rPr>
              <w:t xml:space="preserve"> </w:t>
            </w:r>
            <w:proofErr w:type="spellStart"/>
            <w:r w:rsidR="005312CC">
              <w:rPr>
                <w:lang w:val="en-US"/>
              </w:rPr>
              <w:t>Ağızlarını</w:t>
            </w:r>
            <w:proofErr w:type="spellEnd"/>
            <w:r w:rsidR="005312CC" w:rsidRPr="00AB726E">
              <w:rPr>
                <w:lang w:val="en-US"/>
              </w:rPr>
              <w:t xml:space="preserve"> </w:t>
            </w:r>
            <w:r w:rsidR="005312CC">
              <w:rPr>
                <w:lang w:val="en-US"/>
              </w:rPr>
              <w:t>(</w:t>
            </w:r>
            <w:proofErr w:type="spellStart"/>
            <w:r w:rsidR="005312CC" w:rsidRPr="00AB726E">
              <w:rPr>
                <w:color w:val="000000"/>
                <w:lang w:val="en-US"/>
              </w:rPr>
              <w:t>Doğu</w:t>
            </w:r>
            <w:proofErr w:type="spellEnd"/>
            <w:r w:rsidR="005312CC" w:rsidRPr="00AB726E">
              <w:rPr>
                <w:color w:val="000000"/>
                <w:lang w:val="en-US"/>
              </w:rPr>
              <w:t xml:space="preserve"> Anadolu </w:t>
            </w:r>
            <w:proofErr w:type="spellStart"/>
            <w:r w:rsidR="005312CC" w:rsidRPr="00AB726E">
              <w:rPr>
                <w:color w:val="000000"/>
                <w:lang w:val="en-US"/>
              </w:rPr>
              <w:t>Ağızları</w:t>
            </w:r>
            <w:proofErr w:type="spellEnd"/>
            <w:r w:rsidR="005312CC" w:rsidRPr="00AB726E">
              <w:rPr>
                <w:color w:val="000000"/>
                <w:lang w:val="en-US"/>
              </w:rPr>
              <w:t xml:space="preserve">, Karadeniz </w:t>
            </w:r>
            <w:proofErr w:type="spellStart"/>
            <w:r w:rsidR="005312CC" w:rsidRPr="00AB726E">
              <w:rPr>
                <w:color w:val="000000"/>
                <w:lang w:val="en-US"/>
              </w:rPr>
              <w:t>Ağızları</w:t>
            </w:r>
            <w:proofErr w:type="spellEnd"/>
            <w:r w:rsidR="005312CC" w:rsidRPr="00AB726E">
              <w:rPr>
                <w:color w:val="000000"/>
                <w:lang w:val="en-US"/>
              </w:rPr>
              <w:t xml:space="preserve">, </w:t>
            </w:r>
            <w:proofErr w:type="spellStart"/>
            <w:r w:rsidR="005312CC" w:rsidRPr="00AB726E">
              <w:rPr>
                <w:color w:val="000000"/>
                <w:lang w:val="en-US"/>
              </w:rPr>
              <w:t>Ege</w:t>
            </w:r>
            <w:proofErr w:type="spellEnd"/>
            <w:r w:rsidR="005312CC" w:rsidRPr="00AB726E">
              <w:rPr>
                <w:color w:val="000000"/>
                <w:lang w:val="en-US"/>
              </w:rPr>
              <w:t xml:space="preserve"> </w:t>
            </w:r>
            <w:proofErr w:type="spellStart"/>
            <w:r w:rsidR="005312CC" w:rsidRPr="00AB726E">
              <w:rPr>
                <w:color w:val="000000"/>
                <w:lang w:val="en-US"/>
              </w:rPr>
              <w:t>ve</w:t>
            </w:r>
            <w:proofErr w:type="spellEnd"/>
            <w:r w:rsidR="005312CC" w:rsidRPr="00AB726E">
              <w:rPr>
                <w:color w:val="000000"/>
                <w:lang w:val="en-US"/>
              </w:rPr>
              <w:t xml:space="preserve"> Akdeniz </w:t>
            </w:r>
            <w:proofErr w:type="spellStart"/>
            <w:r w:rsidR="005312CC" w:rsidRPr="00AB726E">
              <w:rPr>
                <w:color w:val="000000"/>
                <w:lang w:val="en-US"/>
              </w:rPr>
              <w:t>Bölgesi</w:t>
            </w:r>
            <w:proofErr w:type="spellEnd"/>
            <w:r w:rsidR="005312CC" w:rsidRPr="00AB726E">
              <w:rPr>
                <w:color w:val="000000"/>
                <w:lang w:val="en-US"/>
              </w:rPr>
              <w:t xml:space="preserve"> </w:t>
            </w:r>
            <w:proofErr w:type="spellStart"/>
            <w:r w:rsidR="005312CC" w:rsidRPr="00AB726E">
              <w:rPr>
                <w:color w:val="000000"/>
                <w:lang w:val="en-US"/>
              </w:rPr>
              <w:t>Ağızları</w:t>
            </w:r>
            <w:proofErr w:type="spellEnd"/>
            <w:r w:rsidR="005312CC" w:rsidRPr="00AB726E">
              <w:rPr>
                <w:color w:val="000000"/>
                <w:lang w:val="en-US"/>
              </w:rPr>
              <w:t xml:space="preserve"> vs.</w:t>
            </w:r>
            <w:r w:rsidR="005312CC">
              <w:rPr>
                <w:color w:val="000000"/>
                <w:lang w:val="en-US"/>
              </w:rPr>
              <w:t xml:space="preserve">) </w:t>
            </w:r>
            <w:r w:rsidR="005312CC">
              <w:t>kavrar.</w:t>
            </w:r>
          </w:p>
          <w:p w:rsidR="006514ED" w:rsidRDefault="005312CC" w:rsidP="00F40E15">
            <w:pPr>
              <w:rPr>
                <w:color w:val="000000"/>
                <w:lang w:val="en-US"/>
              </w:rPr>
            </w:pPr>
            <w:r>
              <w:rPr>
                <w:szCs w:val="20"/>
                <w:lang w:eastAsia="en-GB"/>
              </w:rPr>
              <w:t>4</w:t>
            </w:r>
            <w:r w:rsidR="006514ED">
              <w:rPr>
                <w:szCs w:val="20"/>
                <w:lang w:eastAsia="en-GB"/>
              </w:rPr>
              <w:t xml:space="preserve">- </w:t>
            </w:r>
            <w:proofErr w:type="spellStart"/>
            <w:r>
              <w:rPr>
                <w:lang w:val="en-US"/>
              </w:rPr>
              <w:t>Türkiye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Türkçesi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color w:val="000000"/>
                <w:lang w:val="en-US"/>
              </w:rPr>
              <w:t>ağız</w:t>
            </w:r>
            <w:proofErr w:type="spellEnd"/>
            <w:r w:rsidRPr="00AB726E">
              <w:rPr>
                <w:color w:val="000000"/>
                <w:lang w:val="en-US"/>
              </w:rPr>
              <w:t xml:space="preserve"> </w:t>
            </w:r>
            <w:proofErr w:type="spellStart"/>
            <w:r w:rsidRPr="00AB726E">
              <w:rPr>
                <w:color w:val="000000"/>
                <w:lang w:val="en-US"/>
              </w:rPr>
              <w:t>çalışmaları</w:t>
            </w:r>
            <w:r>
              <w:rPr>
                <w:color w:val="000000"/>
                <w:lang w:val="en-US"/>
              </w:rPr>
              <w:t>nı</w:t>
            </w:r>
            <w:proofErr w:type="spellEnd"/>
            <w:r>
              <w:rPr>
                <w:color w:val="000000"/>
                <w:lang w:val="en-US"/>
              </w:rPr>
              <w:t xml:space="preserve"> – </w:t>
            </w:r>
            <w:proofErr w:type="spellStart"/>
            <w:r w:rsidRPr="00AB726E">
              <w:rPr>
                <w:color w:val="000000"/>
                <w:lang w:val="en-US"/>
              </w:rPr>
              <w:t>derlemeleri</w:t>
            </w:r>
            <w:r>
              <w:rPr>
                <w:color w:val="000000"/>
                <w:lang w:val="en-US"/>
              </w:rPr>
              <w:t>ni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kavrar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  <w:p w:rsidR="006514ED" w:rsidRDefault="006514ED" w:rsidP="00F40E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İçeriği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Pr="00D40F50" w:rsidRDefault="006514ED" w:rsidP="00F40E15">
            <w:pPr>
              <w:jc w:val="both"/>
              <w:rPr>
                <w:lang w:val="en-US" w:eastAsia="en-US"/>
              </w:rPr>
            </w:pPr>
            <w:r>
              <w:rPr>
                <w:szCs w:val="20"/>
                <w:lang w:eastAsia="en-GB"/>
              </w:rPr>
              <w:t xml:space="preserve">*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Türk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Dili;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ses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özelliklerine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göre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kavim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ve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etnik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adlara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göre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ve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yaşadıkları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coğrafî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mekâna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göre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tasnif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edilmiştir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Batı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Türkçesi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tabiri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Orta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Asya’dan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batıya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göç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eden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Oğuz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Türkleri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için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kullanılır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. Bu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Batı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Türkçesi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içerisinde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Türkiye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Türkçesi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Türkmen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Türkçesi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Azerbaycan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Türkçesi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Gagavuz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Türkçesi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gibi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Türk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Lehçeleri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yer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almaktadır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Yine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bundan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başka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sadece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Anadolu’da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bulunan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Türkiye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Türkçesi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içinde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bile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farklı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Türk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Lehçeleri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özelliği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gösteren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ağızlar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bulunmaktadır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. 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Ağız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özelliklerine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göre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bu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coğrafî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mekânlar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bölgelere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ayrılmıştır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Doğu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Anadolu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Ağızları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, Karadeniz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Ağızları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Ege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ve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Akdeniz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Bölgesi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Ağızları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vs.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gibi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. Bu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deste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bu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ağız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tasnifleri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ağız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çalışmaları-derlemeleri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ağız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çalışmalarına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ait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gramer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ve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edebî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türler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gibi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konular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5312CC" w:rsidRPr="005312CC">
              <w:rPr>
                <w:color w:val="000000"/>
                <w:lang w:val="en-US" w:eastAsia="en-US"/>
              </w:rPr>
              <w:t>tartışılacaktır</w:t>
            </w:r>
            <w:proofErr w:type="spellEnd"/>
            <w:r w:rsidR="005312CC" w:rsidRPr="005312CC">
              <w:rPr>
                <w:color w:val="000000"/>
                <w:lang w:val="en-US" w:eastAsia="en-US"/>
              </w:rPr>
              <w:t>.</w:t>
            </w:r>
          </w:p>
        </w:tc>
      </w:tr>
      <w:tr w:rsidR="006514ED" w:rsidTr="00F40E15">
        <w:trPr>
          <w:gridAfter w:val="1"/>
          <w:wAfter w:w="108" w:type="dxa"/>
          <w:trHeight w:val="249"/>
        </w:trPr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ED" w:rsidRDefault="006514ED" w:rsidP="00F40E1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6514ED" w:rsidRDefault="006514ED" w:rsidP="00F40E1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Haftalık Ayrıntılı Ders İçeriği 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lastRenderedPageBreak/>
              <w:t>HAFTA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KONULAR</w:t>
            </w:r>
          </w:p>
        </w:tc>
      </w:tr>
      <w:tr w:rsidR="006514ED" w:rsidTr="00F40E15">
        <w:trPr>
          <w:gridAfter w:val="1"/>
          <w:wAfter w:w="108" w:type="dxa"/>
          <w:trHeight w:val="2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Teorik Dersler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Uygulama</w:t>
            </w:r>
          </w:p>
        </w:tc>
      </w:tr>
      <w:tr w:rsidR="006514ED" w:rsidTr="00F40E15">
        <w:trPr>
          <w:gridAfter w:val="1"/>
          <w:wAfter w:w="108" w:type="dxa"/>
          <w:trHeight w:val="2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Dersin tanıtımı ve işleyişinin açıklanması.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Pr="005312CC" w:rsidRDefault="005312CC" w:rsidP="00F40E15">
            <w:pPr>
              <w:rPr>
                <w:lang w:val="en-US"/>
              </w:rPr>
            </w:pPr>
            <w:proofErr w:type="spellStart"/>
            <w:r w:rsidRPr="005312CC">
              <w:rPr>
                <w:color w:val="000000"/>
                <w:lang w:val="en-US" w:eastAsia="en-US"/>
              </w:rPr>
              <w:t>Türk</w:t>
            </w:r>
            <w:proofErr w:type="spellEnd"/>
            <w:r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312CC">
              <w:rPr>
                <w:color w:val="000000"/>
                <w:lang w:val="en-US" w:eastAsia="en-US"/>
              </w:rPr>
              <w:t>Dili</w:t>
            </w:r>
            <w:r>
              <w:rPr>
                <w:color w:val="000000"/>
                <w:lang w:val="en-US" w:eastAsia="en-US"/>
              </w:rPr>
              <w:t>nin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tasnifi</w:t>
            </w:r>
            <w:proofErr w:type="spellEnd"/>
            <w:r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5312CC">
              <w:rPr>
                <w:color w:val="000000"/>
                <w:lang w:val="en-US" w:eastAsia="en-US"/>
              </w:rPr>
              <w:t>ses</w:t>
            </w:r>
            <w:proofErr w:type="spellEnd"/>
            <w:r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312CC">
              <w:rPr>
                <w:color w:val="000000"/>
                <w:lang w:val="en-US" w:eastAsia="en-US"/>
              </w:rPr>
              <w:t>özelliklerine</w:t>
            </w:r>
            <w:proofErr w:type="spellEnd"/>
            <w:r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312CC">
              <w:rPr>
                <w:color w:val="000000"/>
                <w:lang w:val="en-US" w:eastAsia="en-US"/>
              </w:rPr>
              <w:t>göre</w:t>
            </w:r>
            <w:proofErr w:type="spellEnd"/>
            <w:r w:rsidRPr="005312CC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5312CC">
              <w:rPr>
                <w:color w:val="000000"/>
                <w:lang w:val="en-US" w:eastAsia="en-US"/>
              </w:rPr>
              <w:t>kavim</w:t>
            </w:r>
            <w:proofErr w:type="spellEnd"/>
            <w:r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312CC">
              <w:rPr>
                <w:color w:val="000000"/>
                <w:lang w:val="en-US" w:eastAsia="en-US"/>
              </w:rPr>
              <w:t>ve</w:t>
            </w:r>
            <w:proofErr w:type="spellEnd"/>
            <w:r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312CC">
              <w:rPr>
                <w:color w:val="000000"/>
                <w:lang w:val="en-US" w:eastAsia="en-US"/>
              </w:rPr>
              <w:t>etnik</w:t>
            </w:r>
            <w:proofErr w:type="spellEnd"/>
            <w:r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312CC">
              <w:rPr>
                <w:color w:val="000000"/>
                <w:lang w:val="en-US" w:eastAsia="en-US"/>
              </w:rPr>
              <w:t>adlara</w:t>
            </w:r>
            <w:proofErr w:type="spellEnd"/>
            <w:r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312CC">
              <w:rPr>
                <w:color w:val="000000"/>
                <w:lang w:val="en-US" w:eastAsia="en-US"/>
              </w:rPr>
              <w:t>göre</w:t>
            </w:r>
            <w:proofErr w:type="spellEnd"/>
            <w:r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312CC">
              <w:rPr>
                <w:color w:val="000000"/>
                <w:lang w:val="en-US" w:eastAsia="en-US"/>
              </w:rPr>
              <w:t>ve</w:t>
            </w:r>
            <w:proofErr w:type="spellEnd"/>
            <w:r w:rsidRPr="005312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yaşadıkları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coğrafî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mekâna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göre</w:t>
            </w:r>
            <w:proofErr w:type="spellEnd"/>
            <w:r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Pr="00D40F50" w:rsidRDefault="005312CC" w:rsidP="00F40E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Oğuzların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tarihi</w:t>
            </w:r>
            <w:proofErr w:type="spellEnd"/>
            <w:r>
              <w:rPr>
                <w:lang w:val="en-US"/>
              </w:rPr>
              <w:t>,</w:t>
            </w:r>
            <w:r w:rsidRPr="00AB726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Oğuzcanın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yazı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oluşuna</w:t>
            </w:r>
            <w:proofErr w:type="spellEnd"/>
            <w:r w:rsidRPr="00F374AA">
              <w:t xml:space="preserve"> ilişkin genel </w:t>
            </w:r>
            <w:r>
              <w:t>bilgiler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Pr="00D40F50" w:rsidRDefault="005312CC" w:rsidP="00F40E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Batı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Türkçesinin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Lehçeleri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ED" w:rsidRDefault="006514ED" w:rsidP="00F40E15">
            <w:pPr>
              <w:rPr>
                <w:rFonts w:ascii="Calibri" w:hAnsi="Calibri"/>
              </w:rPr>
            </w:pP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Pr="00D40F50" w:rsidRDefault="005312CC" w:rsidP="00F40E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Batı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Türkçesinin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Lehçeleri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5312CC" w:rsidP="00F40E15">
            <w:pPr>
              <w:rPr>
                <w:rFonts w:ascii="Calibri" w:hAnsi="Calibri" w:cs="Arial"/>
              </w:rPr>
            </w:pPr>
            <w:proofErr w:type="spellStart"/>
            <w:r>
              <w:rPr>
                <w:lang w:val="en-US"/>
              </w:rPr>
              <w:t>Türkiye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Türkçesi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Ağızları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7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5312CC" w:rsidP="00F40E15">
            <w:pPr>
              <w:rPr>
                <w:rFonts w:ascii="Calibri" w:hAnsi="Calibri" w:cs="Arial"/>
              </w:rPr>
            </w:pPr>
            <w:proofErr w:type="spellStart"/>
            <w:r>
              <w:rPr>
                <w:lang w:val="en-US"/>
              </w:rPr>
              <w:t>K</w:t>
            </w:r>
            <w:r w:rsidRPr="00AB726E">
              <w:rPr>
                <w:lang w:val="en-US"/>
              </w:rPr>
              <w:t>aynakça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bilgisi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8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</w:tr>
      <w:tr w:rsidR="006514ED" w:rsidTr="00F40E15">
        <w:trPr>
          <w:gridAfter w:val="1"/>
          <w:wAfter w:w="108" w:type="dxa"/>
          <w:trHeight w:val="25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9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5312CC" w:rsidP="00F40E15">
            <w:pPr>
              <w:rPr>
                <w:rFonts w:ascii="Calibri" w:hAnsi="Calibri" w:cs="Arial"/>
              </w:rPr>
            </w:pPr>
            <w:proofErr w:type="spellStart"/>
            <w:r>
              <w:rPr>
                <w:lang w:val="en-US"/>
              </w:rPr>
              <w:t>Türkiye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Türkçesi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Ağız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incelemeleri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derlemeleri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</w:tr>
      <w:tr w:rsidR="006514ED" w:rsidTr="00F40E15">
        <w:trPr>
          <w:gridAfter w:val="1"/>
          <w:wAfter w:w="108" w:type="dxa"/>
          <w:trHeight w:val="25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5312CC" w:rsidP="00F40E15">
            <w:pPr>
              <w:rPr>
                <w:szCs w:val="20"/>
                <w:lang w:eastAsia="en-GB"/>
              </w:rPr>
            </w:pPr>
            <w:proofErr w:type="spellStart"/>
            <w:r>
              <w:rPr>
                <w:lang w:val="en-US"/>
              </w:rPr>
              <w:t>Türkiye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Türkçesi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Ağız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incelemeleri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derlemeleri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Pr="006019DD" w:rsidRDefault="005312CC" w:rsidP="00F40E15">
            <w:pPr>
              <w:rPr>
                <w:szCs w:val="20"/>
                <w:lang w:eastAsia="en-GB"/>
              </w:rPr>
            </w:pPr>
            <w:proofErr w:type="spellStart"/>
            <w:r>
              <w:rPr>
                <w:lang w:val="en-US"/>
              </w:rPr>
              <w:t>Türkiye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Türkçesi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Ağız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incelemeleri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derlemeleri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</w:tr>
      <w:tr w:rsidR="006514ED" w:rsidTr="00F40E15">
        <w:trPr>
          <w:gridAfter w:val="1"/>
          <w:wAfter w:w="108" w:type="dxa"/>
          <w:trHeight w:val="3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12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5312CC" w:rsidP="00F40E15">
            <w:pPr>
              <w:rPr>
                <w:rFonts w:ascii="Calibri" w:hAnsi="Calibri" w:cs="Arial"/>
              </w:rPr>
            </w:pPr>
            <w:proofErr w:type="spellStart"/>
            <w:r>
              <w:rPr>
                <w:lang w:val="en-US"/>
              </w:rPr>
              <w:t>Türkiye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Türkçesi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Ağız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incelemeleri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derlemeleri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</w:tr>
      <w:tr w:rsidR="006514ED" w:rsidTr="00F40E15">
        <w:trPr>
          <w:gridAfter w:val="1"/>
          <w:wAfter w:w="108" w:type="dxa"/>
          <w:trHeight w:val="3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13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5312CC" w:rsidP="00F40E15">
            <w:pPr>
              <w:rPr>
                <w:rFonts w:ascii="Calibri" w:hAnsi="Calibri" w:cs="Arial"/>
              </w:rPr>
            </w:pPr>
            <w:proofErr w:type="spellStart"/>
            <w:r>
              <w:rPr>
                <w:lang w:val="en-US"/>
              </w:rPr>
              <w:t>Türkiye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Türkçesi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Ağız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incelemeleri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derlemeleri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</w:tr>
      <w:tr w:rsidR="006514ED" w:rsidTr="00F40E15">
        <w:trPr>
          <w:gridAfter w:val="1"/>
          <w:wAfter w:w="108" w:type="dxa"/>
          <w:trHeight w:val="3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Pr="00D40F50" w:rsidRDefault="006514ED" w:rsidP="00F40E15">
            <w:r w:rsidRPr="00D40F50">
              <w:t>Final Sınavı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</w:tr>
      <w:tr w:rsidR="006514ED" w:rsidTr="00F40E15">
        <w:trPr>
          <w:gridAfter w:val="1"/>
          <w:wAfter w:w="108" w:type="dxa"/>
          <w:trHeight w:val="1267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 Kitabı/ Malzemesi/ Önerilen Kaynaklar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8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12CC" w:rsidRPr="00AB726E" w:rsidRDefault="005312CC" w:rsidP="005312CC">
            <w:pPr>
              <w:tabs>
                <w:tab w:val="left" w:pos="8335"/>
              </w:tabs>
              <w:jc w:val="both"/>
              <w:rPr>
                <w:lang w:val="en-US"/>
              </w:rPr>
            </w:pPr>
            <w:r w:rsidRPr="00AB726E">
              <w:rPr>
                <w:lang w:val="en-US"/>
              </w:rPr>
              <w:t xml:space="preserve">Karahan, Leyla (1996), Anadolu </w:t>
            </w:r>
            <w:proofErr w:type="spellStart"/>
            <w:r w:rsidRPr="00AB726E">
              <w:rPr>
                <w:lang w:val="en-US"/>
              </w:rPr>
              <w:t>Ağızlarının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Sınıflandırılaması</w:t>
            </w:r>
            <w:proofErr w:type="spellEnd"/>
            <w:r w:rsidRPr="00AB726E">
              <w:rPr>
                <w:lang w:val="en-US"/>
              </w:rPr>
              <w:t xml:space="preserve">, TDK </w:t>
            </w:r>
            <w:proofErr w:type="spellStart"/>
            <w:r w:rsidRPr="00AB726E">
              <w:rPr>
                <w:lang w:val="en-US"/>
              </w:rPr>
              <w:t>Yayınları</w:t>
            </w:r>
            <w:proofErr w:type="spellEnd"/>
            <w:r w:rsidRPr="00AB726E">
              <w:rPr>
                <w:lang w:val="en-US"/>
              </w:rPr>
              <w:t>, Ankara.</w:t>
            </w:r>
          </w:p>
          <w:p w:rsidR="005312CC" w:rsidRPr="00AB726E" w:rsidRDefault="005312CC" w:rsidP="005312CC">
            <w:pPr>
              <w:tabs>
                <w:tab w:val="left" w:pos="8335"/>
              </w:tabs>
              <w:jc w:val="both"/>
              <w:rPr>
                <w:lang w:val="en-US"/>
              </w:rPr>
            </w:pPr>
            <w:r w:rsidRPr="00AB726E">
              <w:rPr>
                <w:lang w:val="en-US"/>
              </w:rPr>
              <w:t xml:space="preserve">CAFEROĞLU, Ahmet (1994), Anadolu </w:t>
            </w:r>
            <w:proofErr w:type="spellStart"/>
            <w:r w:rsidRPr="00AB726E">
              <w:rPr>
                <w:lang w:val="en-US"/>
              </w:rPr>
              <w:t>Ağızlarından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Toplamalar</w:t>
            </w:r>
            <w:proofErr w:type="spellEnd"/>
            <w:r w:rsidRPr="00AB726E">
              <w:rPr>
                <w:lang w:val="en-US"/>
              </w:rPr>
              <w:t xml:space="preserve">, TDK </w:t>
            </w:r>
            <w:proofErr w:type="spellStart"/>
            <w:r w:rsidRPr="00AB726E">
              <w:rPr>
                <w:lang w:val="en-US"/>
              </w:rPr>
              <w:t>Yayınları</w:t>
            </w:r>
            <w:proofErr w:type="spellEnd"/>
            <w:r w:rsidRPr="00AB726E">
              <w:rPr>
                <w:lang w:val="en-US"/>
              </w:rPr>
              <w:t>, Ankara.</w:t>
            </w:r>
          </w:p>
          <w:p w:rsidR="006514ED" w:rsidRPr="009A15C8" w:rsidRDefault="005312CC" w:rsidP="005312CC">
            <w:pPr>
              <w:tabs>
                <w:tab w:val="left" w:pos="8335"/>
              </w:tabs>
              <w:jc w:val="both"/>
              <w:rPr>
                <w:lang w:val="en-US"/>
              </w:rPr>
            </w:pPr>
            <w:r w:rsidRPr="00AB726E">
              <w:rPr>
                <w:lang w:val="en-US"/>
              </w:rPr>
              <w:t xml:space="preserve">CAFEROĞLU, Ahmet (1994) Anadolu </w:t>
            </w:r>
            <w:proofErr w:type="spellStart"/>
            <w:r w:rsidRPr="00AB726E">
              <w:rPr>
                <w:lang w:val="en-US"/>
              </w:rPr>
              <w:t>Diyalektolojisi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Üzerine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Malzeme</w:t>
            </w:r>
            <w:proofErr w:type="spellEnd"/>
            <w:r w:rsidRPr="00AB726E">
              <w:rPr>
                <w:lang w:val="en-US"/>
              </w:rPr>
              <w:t xml:space="preserve"> I-II, TDK </w:t>
            </w:r>
            <w:proofErr w:type="spellStart"/>
            <w:r w:rsidRPr="00AB726E">
              <w:rPr>
                <w:lang w:val="en-US"/>
              </w:rPr>
              <w:t>Yayınları</w:t>
            </w:r>
            <w:proofErr w:type="spellEnd"/>
            <w:r w:rsidRPr="00AB726E">
              <w:rPr>
                <w:lang w:val="en-US"/>
              </w:rPr>
              <w:t>, Ankara.</w:t>
            </w:r>
          </w:p>
        </w:tc>
      </w:tr>
      <w:tr w:rsidR="006514ED" w:rsidTr="00F40E15">
        <w:trPr>
          <w:gridAfter w:val="1"/>
          <w:wAfter w:w="108" w:type="dxa"/>
          <w:trHeight w:val="523"/>
        </w:trPr>
        <w:tc>
          <w:tcPr>
            <w:tcW w:w="964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spacing w:before="100" w:beforeAutospacing="1" w:after="100" w:afterAutospacing="1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DEĞERLENDİRME</w:t>
            </w:r>
          </w:p>
        </w:tc>
      </w:tr>
      <w:tr w:rsidR="006514ED" w:rsidTr="00F40E15">
        <w:trPr>
          <w:gridAfter w:val="1"/>
          <w:wAfter w:w="108" w:type="dxa"/>
          <w:trHeight w:val="227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Sayısı</w:t>
            </w:r>
          </w:p>
        </w:tc>
        <w:tc>
          <w:tcPr>
            <w:tcW w:w="4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kinsoku w:val="0"/>
              <w:overflowPunct w:val="0"/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Yarıyıl (Yıl)  Notuna Katkısı %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6514ED" w:rsidTr="00F40E15">
        <w:trPr>
          <w:gridAfter w:val="1"/>
          <w:wAfter w:w="108" w:type="dxa"/>
          <w:trHeight w:val="227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ED" w:rsidRDefault="006514ED" w:rsidP="00F40E1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ED" w:rsidRDefault="006514ED" w:rsidP="00F40E1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</w:tr>
      <w:tr w:rsidR="006514ED" w:rsidTr="00F40E15">
        <w:trPr>
          <w:gridAfter w:val="1"/>
          <w:wAfter w:w="108" w:type="dxa"/>
          <w:trHeight w:val="227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ED" w:rsidRDefault="006514ED" w:rsidP="00F40E1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20</w:t>
            </w:r>
          </w:p>
        </w:tc>
      </w:tr>
      <w:tr w:rsidR="006514ED" w:rsidTr="00F40E15">
        <w:trPr>
          <w:gridAfter w:val="1"/>
          <w:wAfter w:w="108" w:type="dxa"/>
          <w:trHeight w:val="227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</w:t>
            </w:r>
          </w:p>
        </w:tc>
        <w:tc>
          <w:tcPr>
            <w:tcW w:w="4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80</w:t>
            </w:r>
          </w:p>
        </w:tc>
      </w:tr>
      <w:tr w:rsidR="006514ED" w:rsidTr="00F40E15">
        <w:trPr>
          <w:gridAfter w:val="1"/>
          <w:wAfter w:w="108" w:type="dxa"/>
          <w:trHeight w:val="227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4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100</w:t>
            </w:r>
          </w:p>
        </w:tc>
      </w:tr>
      <w:tr w:rsidR="006514ED" w:rsidTr="00F40E15">
        <w:trPr>
          <w:gridAfter w:val="1"/>
          <w:wAfter w:w="108" w:type="dxa"/>
          <w:trHeight w:val="227"/>
        </w:trPr>
        <w:tc>
          <w:tcPr>
            <w:tcW w:w="5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ED" w:rsidRDefault="006514ED" w:rsidP="00F40E15">
            <w:pPr>
              <w:spacing w:line="325" w:lineRule="atLeast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6514ED" w:rsidRDefault="006514ED" w:rsidP="00F40E15">
            <w:pPr>
              <w:spacing w:line="325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Etkinliklerinin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ED" w:rsidRDefault="006514ED" w:rsidP="00F40E15">
            <w:pPr>
              <w:spacing w:line="325" w:lineRule="atLeast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6514ED" w:rsidRDefault="006514ED" w:rsidP="00F40E15">
            <w:pPr>
              <w:spacing w:line="325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40</w:t>
            </w:r>
          </w:p>
        </w:tc>
      </w:tr>
      <w:tr w:rsidR="006514ED" w:rsidTr="00F40E15">
        <w:trPr>
          <w:gridAfter w:val="1"/>
          <w:wAfter w:w="108" w:type="dxa"/>
          <w:trHeight w:val="227"/>
        </w:trPr>
        <w:tc>
          <w:tcPr>
            <w:tcW w:w="5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spacing w:line="32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Sonu Sınavının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spacing w:line="32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60</w:t>
            </w:r>
          </w:p>
        </w:tc>
      </w:tr>
      <w:tr w:rsidR="006514ED" w:rsidTr="00F40E15">
        <w:trPr>
          <w:gridAfter w:val="1"/>
          <w:wAfter w:w="108" w:type="dxa"/>
          <w:trHeight w:val="227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ED" w:rsidRDefault="006514ED" w:rsidP="00F40E15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TOPLAM </w:t>
            </w:r>
          </w:p>
        </w:tc>
        <w:tc>
          <w:tcPr>
            <w:tcW w:w="4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ED" w:rsidRDefault="006514ED" w:rsidP="00F40E15">
            <w:pPr>
              <w:spacing w:line="33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100</w:t>
            </w:r>
          </w:p>
        </w:tc>
      </w:tr>
      <w:tr w:rsidR="006514ED" w:rsidTr="00F40E15">
        <w:trPr>
          <w:gridAfter w:val="1"/>
          <w:wAfter w:w="108" w:type="dxa"/>
          <w:trHeight w:val="20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ED" w:rsidRDefault="006514ED" w:rsidP="00F40E1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6514ED" w:rsidRDefault="006514ED" w:rsidP="00F40E1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Öğrenme, Öğretme ve Değerlendirme Etkinlikleri Çerçevesinde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6514ED" w:rsidRDefault="006514ED" w:rsidP="00F40E15">
            <w:pPr>
              <w:kinsoku w:val="0"/>
              <w:overflowPunct w:val="0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İş yükünün Hesaplanması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6514ED" w:rsidTr="00F40E15"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lastRenderedPageBreak/>
              <w:t>Etkinlikler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Sayısı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Süresi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6514ED" w:rsidRDefault="006514ED" w:rsidP="00F40E15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 İş Yükü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6514ED" w:rsidRDefault="006514ED" w:rsidP="00F40E15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6514ED" w:rsidTr="00F40E15"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Haftalık Ders Saati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28</w:t>
            </w:r>
          </w:p>
        </w:tc>
      </w:tr>
      <w:tr w:rsidR="006514ED" w:rsidTr="00F40E15"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</w:tr>
      <w:tr w:rsidR="006514ED" w:rsidTr="00F40E15"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İnternet Tarama ve Kütüphane Araştırması Yapma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15</w:t>
            </w:r>
          </w:p>
        </w:tc>
      </w:tr>
      <w:tr w:rsidR="006514ED" w:rsidTr="00F40E15"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</w:p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</w:p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</w:tr>
      <w:tr w:rsidR="006514ED" w:rsidTr="00F40E15"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Final Sınavı</w:t>
            </w:r>
          </w:p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</w:p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</w:p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21</w:t>
            </w:r>
          </w:p>
        </w:tc>
      </w:tr>
      <w:tr w:rsidR="006514ED" w:rsidTr="00F40E15">
        <w:trPr>
          <w:trHeight w:val="376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Kitap ve Makale Okuma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25</w:t>
            </w:r>
          </w:p>
        </w:tc>
      </w:tr>
      <w:tr w:rsidR="006514ED" w:rsidTr="00F40E15"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</w:p>
        </w:tc>
      </w:tr>
      <w:tr w:rsidR="006514ED" w:rsidTr="00F40E15"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4ED" w:rsidRDefault="006514ED" w:rsidP="00F40E15">
            <w:pPr>
              <w:rPr>
                <w:rFonts w:ascii="Calibri" w:hAnsi="Calibri" w:cs="Arial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</w:p>
        </w:tc>
      </w:tr>
      <w:tr w:rsidR="006514ED" w:rsidTr="00F40E15">
        <w:trPr>
          <w:trHeight w:val="20"/>
        </w:trPr>
        <w:tc>
          <w:tcPr>
            <w:tcW w:w="96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4ED" w:rsidRDefault="006514ED" w:rsidP="00F40E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                     TOPLAM  İŞ YÜKÜ(saat)= 120</w:t>
            </w:r>
          </w:p>
        </w:tc>
      </w:tr>
      <w:tr w:rsidR="006514ED" w:rsidTr="009A34F5">
        <w:trPr>
          <w:trHeight w:val="18"/>
        </w:trPr>
        <w:tc>
          <w:tcPr>
            <w:tcW w:w="96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14ED" w:rsidRDefault="006514ED" w:rsidP="00F40E15">
            <w:pPr>
              <w:textAlignment w:val="baseline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DERSİN AKTS KREDİSİ= Toplam İş yükü(saat)/(30 saat/AKTS)=</w:t>
            </w:r>
            <w:r>
              <w:rPr>
                <w:rFonts w:ascii="Calibri" w:hAnsi="Calibri" w:cs="Arial"/>
                <w:sz w:val="22"/>
              </w:rPr>
              <w:t xml:space="preserve"> 120/30 </w:t>
            </w:r>
            <w:r>
              <w:rPr>
                <w:rFonts w:ascii="Lucida Sans Unicode" w:hAnsi="Lucida Sans Unicode" w:cs="Lucida Sans Unicode"/>
                <w:sz w:val="22"/>
              </w:rPr>
              <w:t>≅</w:t>
            </w:r>
            <w:r>
              <w:rPr>
                <w:rFonts w:ascii="Calibri" w:hAnsi="Calibri" w:cs="Arial"/>
                <w:sz w:val="22"/>
              </w:rPr>
              <w:t>4</w:t>
            </w:r>
          </w:p>
          <w:p w:rsidR="009A34F5" w:rsidRDefault="009A34F5" w:rsidP="009A34F5">
            <w:pPr>
              <w:rPr>
                <w:rFonts w:ascii="Calibri" w:hAnsi="Calibri" w:cs="Arial"/>
              </w:rPr>
            </w:pPr>
          </w:p>
        </w:tc>
      </w:tr>
      <w:tr w:rsidR="009A34F5" w:rsidTr="009A34F5">
        <w:trPr>
          <w:trHeight w:val="18"/>
        </w:trPr>
        <w:tc>
          <w:tcPr>
            <w:tcW w:w="96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34F5" w:rsidRDefault="009A34F5" w:rsidP="009A34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ve Öğrenme Çıktıları İlişkisi</w:t>
            </w:r>
          </w:p>
          <w:p w:rsidR="009A34F5" w:rsidRDefault="009A34F5" w:rsidP="00F40E1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</w:pPr>
          </w:p>
        </w:tc>
      </w:tr>
      <w:tr w:rsidR="009A34F5" w:rsidTr="00F40E15">
        <w:trPr>
          <w:trHeight w:val="18"/>
        </w:trPr>
        <w:tc>
          <w:tcPr>
            <w:tcW w:w="9648" w:type="dxa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8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9A34F5" w:rsidTr="00805F73">
              <w:trPr>
                <w:cantSplit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9A34F5" w:rsidRDefault="009A34F5" w:rsidP="009A34F5">
                  <w:pPr>
                    <w:tabs>
                      <w:tab w:val="left" w:pos="1980"/>
                    </w:tabs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Ders Öğrenme Çıktıları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4F5" w:rsidRDefault="009A34F5" w:rsidP="009A34F5"/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4F5" w:rsidRDefault="009A34F5" w:rsidP="009A34F5"/>
              </w:tc>
              <w:tc>
                <w:tcPr>
                  <w:tcW w:w="66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4F5" w:rsidRDefault="009A34F5" w:rsidP="009A34F5"/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 Çıktıları</w:t>
                  </w:r>
                </w:p>
              </w:tc>
            </w:tr>
            <w:tr w:rsidR="009A34F5" w:rsidTr="00805F73">
              <w:trPr>
                <w:cantSplit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14</w:t>
                  </w:r>
                </w:p>
              </w:tc>
            </w:tr>
            <w:tr w:rsidR="009A34F5" w:rsidTr="00805F73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Pr="00E46BB5" w:rsidRDefault="009A34F5" w:rsidP="009A34F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46BB5"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Pr="009A15C8" w:rsidRDefault="009A34F5" w:rsidP="009A34F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A15C8"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</w:tr>
            <w:tr w:rsidR="009A34F5" w:rsidTr="00805F73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</w:tr>
            <w:tr w:rsidR="009A34F5" w:rsidTr="00805F73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Pr="00E46BB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 w:rsidRPr="00E46BB5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Pr="00E46BB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 w:rsidRPr="00E46BB5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Pr="00E46BB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 w:rsidRPr="00E46BB5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Pr="00E46BB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 w:rsidRPr="00E46BB5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</w:tr>
            <w:tr w:rsidR="009A34F5" w:rsidTr="00805F73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Pr="009A15C8" w:rsidRDefault="009A34F5" w:rsidP="009A34F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A15C8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Default="009A34F5" w:rsidP="009A34F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4F5" w:rsidRPr="009A15C8" w:rsidRDefault="009A34F5" w:rsidP="009A34F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</w:tr>
          </w:tbl>
          <w:p w:rsidR="009A34F5" w:rsidRDefault="009A34F5" w:rsidP="009A34F5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F5" w:rsidRDefault="009A34F5" w:rsidP="009A34F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*Katkı Düzeyi: </w:t>
            </w:r>
            <w:r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 xml:space="preserve"> Çok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 xml:space="preserve"> Orta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 xml:space="preserve"> Yüksek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Çok yüksek</w:t>
            </w:r>
          </w:p>
          <w:p w:rsidR="009A34F5" w:rsidRDefault="009A34F5" w:rsidP="009A34F5"/>
          <w:p w:rsidR="009A34F5" w:rsidRDefault="009A34F5" w:rsidP="009A34F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514ED" w:rsidRDefault="006514ED" w:rsidP="006514ED">
      <w:pPr>
        <w:rPr>
          <w:rFonts w:ascii="Calibri" w:hAnsi="Calibri"/>
          <w:sz w:val="22"/>
          <w:szCs w:val="22"/>
        </w:rPr>
      </w:pPr>
    </w:p>
    <w:p w:rsidR="006514ED" w:rsidRDefault="006514ED" w:rsidP="006514ED">
      <w:pPr>
        <w:rPr>
          <w:rFonts w:ascii="Arial" w:hAnsi="Arial" w:cs="Arial"/>
          <w:sz w:val="20"/>
          <w:szCs w:val="20"/>
        </w:rPr>
      </w:pPr>
    </w:p>
    <w:p w:rsidR="006514ED" w:rsidRDefault="006514ED" w:rsidP="006514ED"/>
    <w:p w:rsidR="006514ED" w:rsidRDefault="006514ED" w:rsidP="006514ED"/>
    <w:p w:rsidR="001F60DE" w:rsidRDefault="001F60DE">
      <w:bookmarkStart w:id="0" w:name="_GoBack"/>
      <w:bookmarkEnd w:id="0"/>
    </w:p>
    <w:sectPr w:rsidR="001F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4ED"/>
    <w:rsid w:val="000029D2"/>
    <w:rsid w:val="001F60DE"/>
    <w:rsid w:val="002206AC"/>
    <w:rsid w:val="002B6982"/>
    <w:rsid w:val="003467D9"/>
    <w:rsid w:val="005312CC"/>
    <w:rsid w:val="00611892"/>
    <w:rsid w:val="006514ED"/>
    <w:rsid w:val="00783E14"/>
    <w:rsid w:val="008A11C9"/>
    <w:rsid w:val="008D46F6"/>
    <w:rsid w:val="009A34F5"/>
    <w:rsid w:val="00A53660"/>
    <w:rsid w:val="00D63423"/>
    <w:rsid w:val="00E46BB5"/>
    <w:rsid w:val="00E74648"/>
    <w:rsid w:val="00F4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27DA"/>
  <w15:docId w15:val="{F4B7A358-0158-4649-8E45-5CB0A163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4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Fatma Demir</cp:lastModifiedBy>
  <cp:revision>11</cp:revision>
  <dcterms:created xsi:type="dcterms:W3CDTF">2018-07-03T08:39:00Z</dcterms:created>
  <dcterms:modified xsi:type="dcterms:W3CDTF">2023-04-17T10:35:00Z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e7306d3ff57b0417e4e0f06109f155047978fce82f85e982a176edbff6bfeb11</vt:lpwstr>
  </property>
</Properties>
</file>