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BF" w:rsidRPr="0099716D" w:rsidRDefault="00FE5ABF" w:rsidP="00FE5ABF">
      <w:pPr>
        <w:jc w:val="center"/>
        <w:rPr>
          <w:b/>
          <w:sz w:val="24"/>
          <w:szCs w:val="24"/>
        </w:rPr>
      </w:pPr>
      <w:r w:rsidRPr="0099716D">
        <w:rPr>
          <w:b/>
          <w:sz w:val="24"/>
          <w:szCs w:val="24"/>
        </w:rPr>
        <w:t>GAU, Faculty of Humanities</w:t>
      </w:r>
    </w:p>
    <w:p w:rsidR="00FE5ABF" w:rsidRPr="0099716D" w:rsidRDefault="00FE5ABF" w:rsidP="00FE5ABF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7935DC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Introduction to Human Sexuality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7935DC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479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  <w:lang w:val="en-GB"/>
              </w:rPr>
              <w:t>Elective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Fourth year, Bachelor’s Degree 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6 ECTS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-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Face to Face, E-Learning activities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English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  <w:lang w:val="en-GB"/>
              </w:rPr>
              <w:t>Completion of PSY101, PSY102</w:t>
            </w:r>
          </w:p>
        </w:tc>
      </w:tr>
      <w:tr w:rsidR="00FE5ABF" w:rsidRPr="0099716D" w:rsidTr="005E256B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 xml:space="preserve">Recommended Optional Programme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None</w:t>
            </w:r>
          </w:p>
        </w:tc>
      </w:tr>
      <w:tr w:rsidR="00FE5ABF" w:rsidRPr="0099716D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Objectives of the Course:</w:t>
            </w:r>
          </w:p>
          <w:p w:rsidR="007935DC" w:rsidRDefault="007935DC" w:rsidP="007935DC">
            <w:pPr>
              <w:pStyle w:val="Default"/>
            </w:pPr>
          </w:p>
          <w:p w:rsidR="007935DC" w:rsidRDefault="007935DC" w:rsidP="007935DC">
            <w:pPr>
              <w:pStyle w:val="Default"/>
            </w:pPr>
            <w:r>
              <w:t>Aim of this course is to provide the students with the knowledge of</w:t>
            </w:r>
            <w:r w:rsidR="00F84A84">
              <w:t xml:space="preserve"> </w:t>
            </w:r>
            <w:r>
              <w:t>Human Sexuality and how Human Sexuality has emerged over the centuries.Different types of Human Sexuality with different approaches towards it will be addressed and will be given full in detail.</w:t>
            </w:r>
          </w:p>
          <w:p w:rsidR="00FE5ABF" w:rsidRPr="0099716D" w:rsidRDefault="00FE5ABF" w:rsidP="007935DC">
            <w:pPr>
              <w:rPr>
                <w:sz w:val="24"/>
                <w:szCs w:val="24"/>
                <w:lang w:val="en-GB"/>
              </w:rPr>
            </w:pPr>
          </w:p>
        </w:tc>
      </w:tr>
      <w:tr w:rsidR="00FE5ABF" w:rsidRPr="0099716D" w:rsidTr="005E256B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ABF" w:rsidRPr="0099716D" w:rsidRDefault="00FE5ABF" w:rsidP="005E25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.</w:t>
            </w:r>
          </w:p>
        </w:tc>
      </w:tr>
      <w:tr w:rsidR="00FE5ABF" w:rsidRPr="0099716D" w:rsidTr="005E256B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99716D">
              <w:rPr>
                <w:b/>
                <w:bCs/>
                <w:sz w:val="24"/>
                <w:szCs w:val="24"/>
              </w:rPr>
              <w:t>Learning</w:t>
            </w:r>
            <w:r w:rsidRPr="0099716D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When this course has been completed the student should </w:t>
            </w:r>
            <w:r w:rsidR="00F84A84">
              <w:rPr>
                <w:sz w:val="24"/>
                <w:szCs w:val="24"/>
              </w:rPr>
              <w:t>be able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Assessment.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84" w:rsidRDefault="00F84A84" w:rsidP="00F84A84">
            <w:pPr>
              <w:pStyle w:val="Default"/>
            </w:pPr>
          </w:p>
          <w:p w:rsidR="00FE5ABF" w:rsidRPr="003540E3" w:rsidRDefault="00F84A84" w:rsidP="00F84A84">
            <w:pPr>
              <w:pStyle w:val="Default"/>
            </w:pPr>
            <w:r>
              <w:t xml:space="preserve"> To introduce the student to the psychological dimensions of human sexuality.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1,3,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3540E3" w:rsidRDefault="00F84A84" w:rsidP="00F84A84">
            <w:pPr>
              <w:tabs>
                <w:tab w:val="num" w:pos="743"/>
              </w:tabs>
              <w:contextualSpacing/>
            </w:pPr>
            <w:r>
              <w:t>To introduce the student to the different historical a</w:t>
            </w:r>
            <w:r>
              <w:t>nd cross cultural perspectives.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1,2,3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3540E3" w:rsidRDefault="00F84A84" w:rsidP="00F84A84">
            <w:pPr>
              <w:tabs>
                <w:tab w:val="num" w:pos="743"/>
              </w:tabs>
              <w:contextualSpacing/>
            </w:pPr>
            <w:r>
              <w:t>To examine the place sexuality plays in human development from childhood to old age.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1,2,4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3540E3" w:rsidRDefault="00F84A84" w:rsidP="005E256B">
            <w:pPr>
              <w:tabs>
                <w:tab w:val="num" w:pos="743"/>
              </w:tabs>
              <w:contextualSpacing/>
            </w:pPr>
            <w:r>
              <w:t>To increase the comfort level of students in dealing with a topic which is often surrounded with taboos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1,2</w:t>
            </w:r>
          </w:p>
        </w:tc>
      </w:tr>
      <w:tr w:rsidR="00FE5ABF" w:rsidRPr="0099716D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FE5ABF" w:rsidRPr="0099716D" w:rsidTr="005E256B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9716D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CL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7935DC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7935DC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7935DC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99716D" w:rsidRDefault="00FE5ABF" w:rsidP="005E256B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1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FE5ABF" w:rsidRPr="0099716D" w:rsidRDefault="00FE5ABF" w:rsidP="005E256B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E5ABF" w:rsidRPr="0099716D" w:rsidTr="005E256B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FE5ABF" w:rsidRPr="0099716D" w:rsidRDefault="00FE5ABF" w:rsidP="00FE5ABF">
      <w:pPr>
        <w:rPr>
          <w:rFonts w:eastAsia="Calibri"/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FE5ABF" w:rsidRPr="0099716D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9716D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FE5ABF" w:rsidRPr="0099716D" w:rsidTr="005E256B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Exam</w:t>
            </w:r>
            <w:r w:rsidRPr="0099716D">
              <w:rPr>
                <w:b/>
                <w:sz w:val="24"/>
                <w:szCs w:val="24"/>
              </w:rPr>
              <w:t>s</w:t>
            </w: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pPr>
              <w:pStyle w:val="Default"/>
            </w:pPr>
            <w:r>
              <w:t>Functions of Sexuality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 xml:space="preserve">History of </w:t>
            </w:r>
            <w:r>
              <w:t>Sexuality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 xml:space="preserve"> Studying Sexuality</w:t>
            </w:r>
            <w: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 xml:space="preserve"> Confusing Attitudes and </w:t>
            </w:r>
            <w:r>
              <w:t>Behavior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 xml:space="preserve">Normality in Sexual </w:t>
            </w:r>
            <w:r>
              <w:t xml:space="preserve">Behavior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>Major Theoretical Approaches in Sexuality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>Major Socio</w:t>
            </w:r>
            <w:r>
              <w:t>logical Influences in Sexuality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Quiz</w:t>
            </w: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FE5ABF" w:rsidP="005E256B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Mid Term</w:t>
            </w: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>Gender Development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>Sexual Identity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>Phas</w:t>
            </w:r>
            <w:r>
              <w:t>es of Adult Sexual Development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CD00A0" w:rsidRDefault="00D2093B" w:rsidP="00D2093B">
            <w:r>
              <w:t xml:space="preserve"> Sexual Orientation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CD00A0" w:rsidRDefault="00D2093B" w:rsidP="00D2093B">
            <w:r>
              <w:t>Kinsey Scal</w:t>
            </w:r>
            <w:r>
              <w:t>e. Homophobia. Bisexuality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D2093B" w:rsidP="005E256B">
            <w:pPr>
              <w:rPr>
                <w:sz w:val="24"/>
                <w:szCs w:val="24"/>
              </w:rPr>
            </w:pPr>
            <w:r>
              <w:t>Genetics &amp; Sexual Orientation</w:t>
            </w:r>
            <w:r>
              <w:t>. Hormonal Inf</w:t>
            </w:r>
            <w:r>
              <w:t>luences and Sexual Orientation</w:t>
            </w:r>
            <w:bookmarkStart w:id="0" w:name="_GoBack"/>
            <w:bookmarkEnd w:id="0"/>
            <w:r>
              <w:t>. Psychological Perspectives 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Quiz</w:t>
            </w:r>
          </w:p>
        </w:tc>
      </w:tr>
      <w:tr w:rsidR="00FE5ABF" w:rsidRPr="0099716D" w:rsidTr="005E256B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Final</w:t>
            </w:r>
          </w:p>
        </w:tc>
      </w:tr>
      <w:tr w:rsidR="00FE5ABF" w:rsidRPr="0099716D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A84" w:rsidRDefault="00FE5ABF" w:rsidP="00F84A84">
            <w:pPr>
              <w:pStyle w:val="Default"/>
            </w:pPr>
            <w:r w:rsidRPr="0099716D">
              <w:rPr>
                <w:b/>
              </w:rPr>
              <w:t>Recommended Sources</w:t>
            </w:r>
            <w:r w:rsidRPr="0099716D">
              <w:t xml:space="preserve"> . </w:t>
            </w:r>
          </w:p>
          <w:p w:rsidR="00F84A84" w:rsidRDefault="00F84A84" w:rsidP="00F84A84">
            <w:pPr>
              <w:pStyle w:val="Default"/>
            </w:pPr>
            <w:r>
              <w:t xml:space="preserve"> </w:t>
            </w:r>
            <w:r>
              <w:t>Mcanlty R.D. and Burnette M.M.(2001) Exploring Human Sexuality, Making; Healthy Decisions. Allyn and Bacon. Boston</w:t>
            </w:r>
          </w:p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BF" w:rsidRPr="00FA77AA" w:rsidRDefault="00F84A84" w:rsidP="005E256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Additional </w:t>
            </w:r>
            <w:r w:rsidR="00FE5ABF" w:rsidRPr="0099716D">
              <w:rPr>
                <w:sz w:val="24"/>
                <w:szCs w:val="24"/>
              </w:rPr>
              <w:t xml:space="preserve">papers </w:t>
            </w:r>
            <w:r w:rsidR="00FE5ABF">
              <w:rPr>
                <w:sz w:val="24"/>
                <w:szCs w:val="24"/>
              </w:rPr>
              <w:t xml:space="preserve">will be </w:t>
            </w:r>
            <w:r w:rsidR="00FE5ABF" w:rsidRPr="0099716D">
              <w:rPr>
                <w:sz w:val="24"/>
                <w:szCs w:val="24"/>
              </w:rPr>
              <w:t>assigned periodically and made available via GAU e-learning system</w:t>
            </w:r>
          </w:p>
          <w:p w:rsidR="00FE5ABF" w:rsidRPr="0099716D" w:rsidRDefault="00FE5ABF" w:rsidP="005E256B">
            <w:pPr>
              <w:rPr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Assessment</w:t>
            </w:r>
          </w:p>
        </w:tc>
      </w:tr>
      <w:tr w:rsidR="00FE5ABF" w:rsidRPr="0099716D" w:rsidTr="005E256B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BF" w:rsidRPr="0099716D" w:rsidRDefault="00FE5ABF" w:rsidP="005E256B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9716D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Total Workload(hour)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45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24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10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14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28</w:t>
            </w:r>
          </w:p>
        </w:tc>
      </w:tr>
      <w:tr w:rsidR="00FE5ABF" w:rsidRPr="0099716D" w:rsidTr="005E256B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Self Study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42</w:t>
            </w:r>
          </w:p>
        </w:tc>
      </w:tr>
      <w:tr w:rsidR="00FE5ABF" w:rsidRPr="0099716D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173</w:t>
            </w:r>
          </w:p>
        </w:tc>
      </w:tr>
      <w:tr w:rsidR="00FE5ABF" w:rsidRPr="0099716D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5.76</w:t>
            </w:r>
          </w:p>
        </w:tc>
      </w:tr>
      <w:tr w:rsidR="00FE5ABF" w:rsidRPr="0099716D" w:rsidTr="005E256B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5ABF" w:rsidRPr="0099716D" w:rsidRDefault="00FE5ABF" w:rsidP="005E256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ABF" w:rsidRPr="0099716D" w:rsidRDefault="00FE5ABF" w:rsidP="005E256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9716D">
              <w:rPr>
                <w:sz w:val="24"/>
                <w:szCs w:val="24"/>
              </w:rPr>
              <w:t>6</w:t>
            </w:r>
          </w:p>
        </w:tc>
      </w:tr>
    </w:tbl>
    <w:p w:rsidR="00FE5ABF" w:rsidRPr="0099716D" w:rsidRDefault="00FE5ABF" w:rsidP="00FE5ABF">
      <w:pPr>
        <w:rPr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p w:rsidR="00FE5ABF" w:rsidRPr="0099716D" w:rsidRDefault="00FE5ABF" w:rsidP="00FE5ABF">
      <w:pPr>
        <w:rPr>
          <w:sz w:val="24"/>
          <w:szCs w:val="24"/>
        </w:rPr>
      </w:pPr>
    </w:p>
    <w:p w:rsidR="00FE5ABF" w:rsidRDefault="00FE5ABF" w:rsidP="00FE5ABF"/>
    <w:p w:rsidR="0040118D" w:rsidRDefault="0040118D"/>
    <w:sectPr w:rsidR="0040118D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BF"/>
    <w:rsid w:val="0040118D"/>
    <w:rsid w:val="007935DC"/>
    <w:rsid w:val="00D2093B"/>
    <w:rsid w:val="00F84A8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5A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A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E5AB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customStyle="1" w:styleId="Default">
    <w:name w:val="Default"/>
    <w:rsid w:val="00793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5A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AB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E5AB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  <w:style w:type="paragraph" w:customStyle="1" w:styleId="Default">
    <w:name w:val="Default"/>
    <w:rsid w:val="00793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4</cp:revision>
  <dcterms:created xsi:type="dcterms:W3CDTF">2017-05-15T11:34:00Z</dcterms:created>
  <dcterms:modified xsi:type="dcterms:W3CDTF">2017-05-15T11:45:00Z</dcterms:modified>
</cp:coreProperties>
</file>