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7DB9" w14:textId="5BE57D30" w:rsidR="00BB1D6B" w:rsidRPr="007B0939" w:rsidRDefault="00BB1D6B" w:rsidP="003945F6">
      <w:pPr>
        <w:jc w:val="center"/>
        <w:rPr>
          <w:b/>
          <w:sz w:val="32"/>
          <w:szCs w:val="26"/>
          <w:lang w:val="en-GB"/>
        </w:rPr>
      </w:pPr>
      <w:r w:rsidRPr="007B0939">
        <w:rPr>
          <w:b/>
          <w:sz w:val="32"/>
          <w:szCs w:val="26"/>
          <w:lang w:val="en-GB"/>
        </w:rPr>
        <w:t>GAU, School of Aviation</w:t>
      </w:r>
      <w:r>
        <w:rPr>
          <w:b/>
          <w:sz w:val="32"/>
          <w:szCs w:val="26"/>
          <w:lang w:val="en-GB"/>
        </w:rPr>
        <w:t>,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BB1D6B" w:rsidRPr="005D6B89" w14:paraId="528AF5B7" w14:textId="77777777" w:rsidTr="00102621">
        <w:trPr>
          <w:trHeight w:val="20"/>
        </w:trPr>
        <w:tc>
          <w:tcPr>
            <w:tcW w:w="4503" w:type="dxa"/>
            <w:gridSpan w:val="4"/>
          </w:tcPr>
          <w:p w14:paraId="0EADD563" w14:textId="77777777" w:rsidR="00BB1D6B" w:rsidRPr="005D6B89" w:rsidRDefault="00BB1D6B" w:rsidP="003A4B87">
            <w:pPr>
              <w:rPr>
                <w:rFonts w:cstheme="minorHAnsi"/>
                <w:b/>
                <w:sz w:val="24"/>
                <w:szCs w:val="24"/>
                <w:lang w:val="en-GB"/>
              </w:rPr>
            </w:pPr>
            <w:r w:rsidRPr="005D6B89">
              <w:rPr>
                <w:rFonts w:cstheme="minorHAnsi"/>
                <w:b/>
                <w:sz w:val="24"/>
                <w:szCs w:val="24"/>
                <w:lang w:val="en-GB"/>
              </w:rPr>
              <w:t>Course Unit Title</w:t>
            </w:r>
          </w:p>
        </w:tc>
        <w:tc>
          <w:tcPr>
            <w:tcW w:w="4819" w:type="dxa"/>
            <w:gridSpan w:val="5"/>
          </w:tcPr>
          <w:p w14:paraId="3DDFECC4" w14:textId="77777777" w:rsidR="00BB1D6B" w:rsidRPr="005D6B89" w:rsidRDefault="00BB1D6B" w:rsidP="003A4B87">
            <w:pPr>
              <w:rPr>
                <w:rFonts w:cstheme="minorHAnsi"/>
                <w:sz w:val="24"/>
                <w:szCs w:val="24"/>
                <w:lang w:val="en-GB"/>
              </w:rPr>
            </w:pPr>
            <w:r w:rsidRPr="005D6B89">
              <w:rPr>
                <w:rFonts w:cstheme="minorHAnsi"/>
                <w:sz w:val="24"/>
                <w:szCs w:val="24"/>
                <w:lang w:val="en-GB"/>
              </w:rPr>
              <w:t>Crew Resource Management</w:t>
            </w:r>
          </w:p>
        </w:tc>
      </w:tr>
      <w:tr w:rsidR="00BB1D6B" w:rsidRPr="005D6B89" w14:paraId="1C146EA4" w14:textId="77777777" w:rsidTr="00102621">
        <w:trPr>
          <w:trHeight w:val="20"/>
        </w:trPr>
        <w:tc>
          <w:tcPr>
            <w:tcW w:w="4503" w:type="dxa"/>
            <w:gridSpan w:val="4"/>
          </w:tcPr>
          <w:p w14:paraId="38015781" w14:textId="77777777" w:rsidR="00BB1D6B" w:rsidRPr="005D6B89" w:rsidRDefault="00BB1D6B" w:rsidP="003A4B87">
            <w:pPr>
              <w:rPr>
                <w:rFonts w:cstheme="minorHAnsi"/>
                <w:b/>
                <w:sz w:val="24"/>
                <w:szCs w:val="24"/>
                <w:lang w:val="en-GB"/>
              </w:rPr>
            </w:pPr>
            <w:r w:rsidRPr="005D6B89">
              <w:rPr>
                <w:rFonts w:cstheme="minorHAnsi"/>
                <w:b/>
                <w:sz w:val="24"/>
                <w:szCs w:val="24"/>
                <w:lang w:val="en-GB"/>
              </w:rPr>
              <w:t>Course Unit Code</w:t>
            </w:r>
          </w:p>
        </w:tc>
        <w:tc>
          <w:tcPr>
            <w:tcW w:w="4819" w:type="dxa"/>
            <w:gridSpan w:val="5"/>
          </w:tcPr>
          <w:p w14:paraId="2686CA87" w14:textId="77777777" w:rsidR="00BB1D6B" w:rsidRPr="005D6B89" w:rsidRDefault="00BB1D6B" w:rsidP="003A4B87">
            <w:pPr>
              <w:rPr>
                <w:rFonts w:cstheme="minorHAnsi"/>
                <w:sz w:val="24"/>
                <w:szCs w:val="24"/>
                <w:lang w:val="en-GB"/>
              </w:rPr>
            </w:pPr>
            <w:r w:rsidRPr="005D6B89">
              <w:rPr>
                <w:rFonts w:cstheme="minorHAnsi"/>
                <w:sz w:val="24"/>
                <w:szCs w:val="24"/>
                <w:lang w:val="en-GB"/>
              </w:rPr>
              <w:t>CACS210</w:t>
            </w:r>
          </w:p>
        </w:tc>
      </w:tr>
      <w:tr w:rsidR="00BB1D6B" w:rsidRPr="005D6B89" w14:paraId="08EFA7B7" w14:textId="77777777" w:rsidTr="00102621">
        <w:trPr>
          <w:trHeight w:val="20"/>
        </w:trPr>
        <w:tc>
          <w:tcPr>
            <w:tcW w:w="4503" w:type="dxa"/>
            <w:gridSpan w:val="4"/>
          </w:tcPr>
          <w:p w14:paraId="56E55C00" w14:textId="77777777" w:rsidR="00BB1D6B" w:rsidRPr="005D6B89" w:rsidRDefault="00BB1D6B" w:rsidP="003A4B87">
            <w:pPr>
              <w:rPr>
                <w:rFonts w:cstheme="minorHAnsi"/>
                <w:b/>
                <w:sz w:val="24"/>
                <w:szCs w:val="24"/>
                <w:lang w:val="en-GB"/>
              </w:rPr>
            </w:pPr>
            <w:r w:rsidRPr="005D6B89">
              <w:rPr>
                <w:rFonts w:cstheme="minorHAnsi"/>
                <w:b/>
                <w:sz w:val="24"/>
                <w:szCs w:val="24"/>
                <w:lang w:val="en-GB"/>
              </w:rPr>
              <w:t xml:space="preserve">Type of Course Unit </w:t>
            </w:r>
          </w:p>
        </w:tc>
        <w:tc>
          <w:tcPr>
            <w:tcW w:w="4819" w:type="dxa"/>
            <w:gridSpan w:val="5"/>
          </w:tcPr>
          <w:p w14:paraId="38073E59" w14:textId="77777777" w:rsidR="00BB1D6B" w:rsidRPr="005D6B89" w:rsidRDefault="00BB1D6B" w:rsidP="003A4B87">
            <w:pPr>
              <w:rPr>
                <w:rFonts w:cstheme="minorHAnsi"/>
                <w:sz w:val="24"/>
                <w:szCs w:val="24"/>
                <w:lang w:val="en-GB"/>
              </w:rPr>
            </w:pPr>
            <w:r w:rsidRPr="005D6B89">
              <w:rPr>
                <w:rFonts w:cstheme="minorHAnsi"/>
                <w:sz w:val="24"/>
                <w:szCs w:val="24"/>
                <w:lang w:val="en-GB"/>
              </w:rPr>
              <w:t xml:space="preserve">Compulsory, Civil Aviation and Cabin Services Students </w:t>
            </w:r>
          </w:p>
        </w:tc>
      </w:tr>
      <w:tr w:rsidR="00BB1D6B" w:rsidRPr="005D6B89" w14:paraId="02E9B354" w14:textId="77777777" w:rsidTr="00102621">
        <w:trPr>
          <w:trHeight w:val="20"/>
        </w:trPr>
        <w:tc>
          <w:tcPr>
            <w:tcW w:w="4503" w:type="dxa"/>
            <w:gridSpan w:val="4"/>
          </w:tcPr>
          <w:p w14:paraId="6D01C09D" w14:textId="77777777" w:rsidR="00BB1D6B" w:rsidRPr="005D6B89" w:rsidRDefault="00BB1D6B" w:rsidP="003A4B87">
            <w:pPr>
              <w:rPr>
                <w:rFonts w:cstheme="minorHAnsi"/>
                <w:b/>
                <w:sz w:val="24"/>
                <w:szCs w:val="24"/>
                <w:lang w:val="en-GB"/>
              </w:rPr>
            </w:pPr>
            <w:r w:rsidRPr="005D6B89">
              <w:rPr>
                <w:rFonts w:cstheme="minorHAnsi"/>
                <w:b/>
                <w:sz w:val="24"/>
                <w:szCs w:val="24"/>
                <w:lang w:val="en-GB"/>
              </w:rPr>
              <w:t xml:space="preserve">Level of Course Unit </w:t>
            </w:r>
          </w:p>
        </w:tc>
        <w:tc>
          <w:tcPr>
            <w:tcW w:w="4819" w:type="dxa"/>
            <w:gridSpan w:val="5"/>
          </w:tcPr>
          <w:p w14:paraId="77473C85" w14:textId="3A0B110C" w:rsidR="00BB1D6B" w:rsidRPr="005D6B89" w:rsidRDefault="00BB1D6B" w:rsidP="003A4B87">
            <w:pPr>
              <w:rPr>
                <w:rFonts w:cstheme="minorHAnsi"/>
                <w:sz w:val="24"/>
                <w:szCs w:val="24"/>
                <w:lang w:val="en-GB"/>
              </w:rPr>
            </w:pPr>
            <w:r w:rsidRPr="005D6B89">
              <w:rPr>
                <w:rFonts w:cstheme="minorHAnsi"/>
                <w:sz w:val="24"/>
                <w:szCs w:val="24"/>
                <w:lang w:val="en-GB"/>
              </w:rPr>
              <w:t>2</w:t>
            </w:r>
            <w:r w:rsidR="00102621">
              <w:rPr>
                <w:rFonts w:cstheme="minorHAnsi"/>
                <w:sz w:val="24"/>
                <w:szCs w:val="24"/>
                <w:lang w:val="en-GB"/>
              </w:rPr>
              <w:t>nd</w:t>
            </w:r>
            <w:r w:rsidRPr="005D6B89">
              <w:rPr>
                <w:rFonts w:cstheme="minorHAnsi"/>
                <w:sz w:val="24"/>
                <w:szCs w:val="24"/>
                <w:lang w:val="en-GB"/>
              </w:rPr>
              <w:t xml:space="preserve"> Year </w:t>
            </w:r>
          </w:p>
        </w:tc>
      </w:tr>
      <w:tr w:rsidR="00BB1D6B" w:rsidRPr="005D6B89" w14:paraId="27BD35A1" w14:textId="77777777" w:rsidTr="00102621">
        <w:trPr>
          <w:trHeight w:val="20"/>
        </w:trPr>
        <w:tc>
          <w:tcPr>
            <w:tcW w:w="4503" w:type="dxa"/>
            <w:gridSpan w:val="4"/>
          </w:tcPr>
          <w:p w14:paraId="5A915E7A" w14:textId="77777777" w:rsidR="00BB1D6B" w:rsidRPr="005D6B89" w:rsidRDefault="00BB1D6B" w:rsidP="003A4B87">
            <w:pPr>
              <w:rPr>
                <w:rFonts w:cstheme="minorHAnsi"/>
                <w:b/>
                <w:sz w:val="24"/>
                <w:szCs w:val="24"/>
                <w:lang w:val="en-GB"/>
              </w:rPr>
            </w:pPr>
            <w:r w:rsidRPr="005D6B89">
              <w:rPr>
                <w:rFonts w:cstheme="minorHAnsi"/>
                <w:b/>
                <w:sz w:val="24"/>
                <w:szCs w:val="24"/>
                <w:lang w:val="en-GB"/>
              </w:rPr>
              <w:t>National Credits</w:t>
            </w:r>
          </w:p>
        </w:tc>
        <w:tc>
          <w:tcPr>
            <w:tcW w:w="4819" w:type="dxa"/>
            <w:gridSpan w:val="5"/>
          </w:tcPr>
          <w:p w14:paraId="15E25AAC" w14:textId="77777777" w:rsidR="00BB1D6B" w:rsidRPr="005D6B89" w:rsidRDefault="00BB1D6B" w:rsidP="003A4B87">
            <w:pPr>
              <w:rPr>
                <w:rFonts w:cstheme="minorHAnsi"/>
                <w:sz w:val="24"/>
                <w:szCs w:val="24"/>
                <w:lang w:val="en-GB"/>
              </w:rPr>
            </w:pPr>
            <w:r w:rsidRPr="005D6B89">
              <w:rPr>
                <w:rFonts w:cstheme="minorHAnsi"/>
                <w:sz w:val="24"/>
                <w:szCs w:val="24"/>
                <w:lang w:val="en-GB"/>
              </w:rPr>
              <w:t>2</w:t>
            </w:r>
          </w:p>
        </w:tc>
      </w:tr>
      <w:tr w:rsidR="00BB1D6B" w:rsidRPr="005D6B89" w14:paraId="546DB190" w14:textId="77777777" w:rsidTr="00102621">
        <w:trPr>
          <w:trHeight w:val="20"/>
        </w:trPr>
        <w:tc>
          <w:tcPr>
            <w:tcW w:w="4503" w:type="dxa"/>
            <w:gridSpan w:val="4"/>
          </w:tcPr>
          <w:p w14:paraId="20BF1D5C" w14:textId="77777777" w:rsidR="00BB1D6B" w:rsidRPr="005D6B89" w:rsidRDefault="00BB1D6B" w:rsidP="003A4B87">
            <w:pPr>
              <w:rPr>
                <w:rFonts w:cstheme="minorHAnsi"/>
                <w:b/>
                <w:sz w:val="24"/>
                <w:szCs w:val="24"/>
                <w:lang w:val="en-GB"/>
              </w:rPr>
            </w:pPr>
            <w:r w:rsidRPr="005D6B89">
              <w:rPr>
                <w:rFonts w:cstheme="minorHAnsi"/>
                <w:b/>
                <w:sz w:val="24"/>
                <w:szCs w:val="24"/>
                <w:lang w:val="en-GB"/>
              </w:rPr>
              <w:t>Number of ECTS Credits Allocated</w:t>
            </w:r>
          </w:p>
        </w:tc>
        <w:tc>
          <w:tcPr>
            <w:tcW w:w="4819" w:type="dxa"/>
            <w:gridSpan w:val="5"/>
          </w:tcPr>
          <w:p w14:paraId="5ED60AEB" w14:textId="09595C6D" w:rsidR="00BB1D6B" w:rsidRPr="005D6B89" w:rsidRDefault="00102621" w:rsidP="003A4B87">
            <w:pPr>
              <w:rPr>
                <w:rFonts w:cstheme="minorHAnsi"/>
                <w:sz w:val="24"/>
                <w:szCs w:val="24"/>
                <w:lang w:val="en-GB"/>
              </w:rPr>
            </w:pPr>
            <w:r>
              <w:rPr>
                <w:rFonts w:cstheme="minorHAnsi"/>
                <w:sz w:val="24"/>
                <w:szCs w:val="24"/>
                <w:lang w:val="en-GB"/>
              </w:rPr>
              <w:t>4</w:t>
            </w:r>
            <w:r w:rsidR="00BB1D6B" w:rsidRPr="005D6B89">
              <w:rPr>
                <w:rFonts w:cstheme="minorHAnsi"/>
                <w:sz w:val="24"/>
                <w:szCs w:val="24"/>
                <w:lang w:val="en-GB"/>
              </w:rPr>
              <w:t xml:space="preserve"> ECTS</w:t>
            </w:r>
          </w:p>
        </w:tc>
      </w:tr>
      <w:tr w:rsidR="00BB1D6B" w:rsidRPr="005D6B89" w14:paraId="25470732" w14:textId="77777777" w:rsidTr="00102621">
        <w:trPr>
          <w:trHeight w:val="20"/>
        </w:trPr>
        <w:tc>
          <w:tcPr>
            <w:tcW w:w="4503" w:type="dxa"/>
            <w:gridSpan w:val="4"/>
          </w:tcPr>
          <w:p w14:paraId="0F41B323" w14:textId="77777777" w:rsidR="00BB1D6B" w:rsidRPr="005D6B89" w:rsidRDefault="00BB1D6B" w:rsidP="003A4B87">
            <w:pPr>
              <w:rPr>
                <w:rFonts w:cstheme="minorHAnsi"/>
                <w:b/>
                <w:sz w:val="24"/>
                <w:szCs w:val="24"/>
                <w:lang w:val="en-GB"/>
              </w:rPr>
            </w:pPr>
            <w:r w:rsidRPr="005D6B89">
              <w:rPr>
                <w:rFonts w:cstheme="minorHAnsi"/>
                <w:b/>
                <w:sz w:val="24"/>
                <w:szCs w:val="24"/>
                <w:lang w:val="en-GB"/>
              </w:rPr>
              <w:t>Theoretical (hour/week)</w:t>
            </w:r>
          </w:p>
        </w:tc>
        <w:tc>
          <w:tcPr>
            <w:tcW w:w="4819" w:type="dxa"/>
            <w:gridSpan w:val="5"/>
          </w:tcPr>
          <w:p w14:paraId="668206AD" w14:textId="77777777" w:rsidR="00BB1D6B" w:rsidRPr="005D6B89" w:rsidRDefault="00BB1D6B" w:rsidP="003A4B87">
            <w:pPr>
              <w:rPr>
                <w:rFonts w:cstheme="minorHAnsi"/>
                <w:sz w:val="24"/>
                <w:szCs w:val="24"/>
                <w:lang w:val="en-GB"/>
              </w:rPr>
            </w:pPr>
            <w:r w:rsidRPr="005D6B89">
              <w:rPr>
                <w:rFonts w:cstheme="minorHAnsi"/>
                <w:sz w:val="24"/>
                <w:szCs w:val="24"/>
                <w:lang w:val="en-GB"/>
              </w:rPr>
              <w:t>2</w:t>
            </w:r>
          </w:p>
        </w:tc>
      </w:tr>
      <w:tr w:rsidR="00BB1D6B" w:rsidRPr="005D6B89" w14:paraId="1B6AE520" w14:textId="77777777" w:rsidTr="00102621">
        <w:trPr>
          <w:trHeight w:val="20"/>
        </w:trPr>
        <w:tc>
          <w:tcPr>
            <w:tcW w:w="4503" w:type="dxa"/>
            <w:gridSpan w:val="4"/>
          </w:tcPr>
          <w:p w14:paraId="30EBD5AB" w14:textId="77777777" w:rsidR="00BB1D6B" w:rsidRPr="005D6B89" w:rsidRDefault="00BB1D6B" w:rsidP="003A4B87">
            <w:pPr>
              <w:rPr>
                <w:rFonts w:cstheme="minorHAnsi"/>
                <w:b/>
                <w:sz w:val="24"/>
                <w:szCs w:val="24"/>
                <w:lang w:val="en-GB"/>
              </w:rPr>
            </w:pPr>
            <w:r w:rsidRPr="005D6B89">
              <w:rPr>
                <w:rFonts w:cstheme="minorHAnsi"/>
                <w:b/>
                <w:sz w:val="24"/>
                <w:szCs w:val="24"/>
                <w:lang w:val="en-GB"/>
              </w:rPr>
              <w:t>Practice (hour/week)</w:t>
            </w:r>
          </w:p>
        </w:tc>
        <w:tc>
          <w:tcPr>
            <w:tcW w:w="4819" w:type="dxa"/>
            <w:gridSpan w:val="5"/>
          </w:tcPr>
          <w:p w14:paraId="6270C60E" w14:textId="77777777" w:rsidR="00BB1D6B" w:rsidRPr="005D6B89" w:rsidRDefault="00BB1D6B" w:rsidP="003A4B87">
            <w:pPr>
              <w:rPr>
                <w:rFonts w:cstheme="minorHAnsi"/>
                <w:sz w:val="24"/>
                <w:szCs w:val="24"/>
                <w:lang w:val="en-GB"/>
              </w:rPr>
            </w:pPr>
            <w:r w:rsidRPr="005D6B89">
              <w:rPr>
                <w:rFonts w:cstheme="minorHAnsi"/>
                <w:sz w:val="24"/>
                <w:szCs w:val="24"/>
                <w:lang w:val="en-GB"/>
              </w:rPr>
              <w:t>-</w:t>
            </w:r>
          </w:p>
        </w:tc>
      </w:tr>
      <w:tr w:rsidR="00BB1D6B" w:rsidRPr="005D6B89" w14:paraId="170553A9" w14:textId="77777777" w:rsidTr="00102621">
        <w:trPr>
          <w:trHeight w:val="20"/>
        </w:trPr>
        <w:tc>
          <w:tcPr>
            <w:tcW w:w="4503" w:type="dxa"/>
            <w:gridSpan w:val="4"/>
          </w:tcPr>
          <w:p w14:paraId="6EE4AE86" w14:textId="77777777" w:rsidR="00BB1D6B" w:rsidRPr="005D6B89" w:rsidRDefault="00BB1D6B" w:rsidP="003A4B87">
            <w:pPr>
              <w:rPr>
                <w:rFonts w:cstheme="minorHAnsi"/>
                <w:b/>
                <w:sz w:val="24"/>
                <w:szCs w:val="24"/>
                <w:lang w:val="en-GB"/>
              </w:rPr>
            </w:pPr>
            <w:r w:rsidRPr="005D6B89">
              <w:rPr>
                <w:rFonts w:cstheme="minorHAnsi"/>
                <w:b/>
                <w:sz w:val="24"/>
                <w:szCs w:val="24"/>
                <w:lang w:val="en-GB"/>
              </w:rPr>
              <w:t>Laboratory (hour/week)</w:t>
            </w:r>
          </w:p>
        </w:tc>
        <w:tc>
          <w:tcPr>
            <w:tcW w:w="4819" w:type="dxa"/>
            <w:gridSpan w:val="5"/>
          </w:tcPr>
          <w:p w14:paraId="560849D5" w14:textId="77777777" w:rsidR="00BB1D6B" w:rsidRPr="005D6B89" w:rsidRDefault="00BB1D6B" w:rsidP="003A4B87">
            <w:pPr>
              <w:rPr>
                <w:rFonts w:cstheme="minorHAnsi"/>
                <w:sz w:val="24"/>
                <w:szCs w:val="24"/>
                <w:lang w:val="en-GB"/>
              </w:rPr>
            </w:pPr>
            <w:r w:rsidRPr="005D6B89">
              <w:rPr>
                <w:rFonts w:cstheme="minorHAnsi"/>
                <w:sz w:val="24"/>
                <w:szCs w:val="24"/>
                <w:lang w:val="en-GB"/>
              </w:rPr>
              <w:t>-</w:t>
            </w:r>
          </w:p>
        </w:tc>
      </w:tr>
      <w:tr w:rsidR="00BB1D6B" w:rsidRPr="005D6B89" w14:paraId="56FAE83E" w14:textId="77777777" w:rsidTr="00102621">
        <w:trPr>
          <w:trHeight w:val="20"/>
        </w:trPr>
        <w:tc>
          <w:tcPr>
            <w:tcW w:w="4503" w:type="dxa"/>
            <w:gridSpan w:val="4"/>
          </w:tcPr>
          <w:p w14:paraId="426747B9" w14:textId="77777777" w:rsidR="00BB1D6B" w:rsidRPr="005D6B89" w:rsidRDefault="00BB1D6B" w:rsidP="003A4B87">
            <w:pPr>
              <w:rPr>
                <w:rFonts w:cstheme="minorHAnsi"/>
                <w:b/>
                <w:sz w:val="24"/>
                <w:szCs w:val="24"/>
                <w:lang w:val="en-GB"/>
              </w:rPr>
            </w:pPr>
            <w:r w:rsidRPr="005D6B89">
              <w:rPr>
                <w:rFonts w:cstheme="minorHAnsi"/>
                <w:b/>
                <w:sz w:val="24"/>
                <w:szCs w:val="24"/>
                <w:lang w:val="en-GB"/>
              </w:rPr>
              <w:t>Year of Study</w:t>
            </w:r>
          </w:p>
        </w:tc>
        <w:tc>
          <w:tcPr>
            <w:tcW w:w="4819" w:type="dxa"/>
            <w:gridSpan w:val="5"/>
          </w:tcPr>
          <w:p w14:paraId="0F374912" w14:textId="77777777" w:rsidR="00BB1D6B" w:rsidRPr="005D6B89" w:rsidRDefault="00BB1D6B" w:rsidP="003A4B87">
            <w:pPr>
              <w:rPr>
                <w:rFonts w:cstheme="minorHAnsi"/>
                <w:sz w:val="24"/>
                <w:szCs w:val="24"/>
                <w:lang w:val="en-GB"/>
              </w:rPr>
            </w:pPr>
            <w:r w:rsidRPr="005D6B89">
              <w:rPr>
                <w:rFonts w:cstheme="minorHAnsi"/>
                <w:sz w:val="24"/>
                <w:szCs w:val="24"/>
                <w:lang w:val="en-GB"/>
              </w:rPr>
              <w:t>2</w:t>
            </w:r>
          </w:p>
        </w:tc>
      </w:tr>
      <w:tr w:rsidR="00BB1D6B" w:rsidRPr="005D6B89" w14:paraId="7AF35B2C" w14:textId="77777777" w:rsidTr="00102621">
        <w:trPr>
          <w:trHeight w:val="20"/>
        </w:trPr>
        <w:tc>
          <w:tcPr>
            <w:tcW w:w="4503" w:type="dxa"/>
            <w:gridSpan w:val="4"/>
          </w:tcPr>
          <w:p w14:paraId="72AC6EE8" w14:textId="77777777" w:rsidR="00BB1D6B" w:rsidRPr="005D6B89" w:rsidRDefault="00BB1D6B" w:rsidP="003A4B87">
            <w:pPr>
              <w:rPr>
                <w:rFonts w:cstheme="minorHAnsi"/>
                <w:b/>
                <w:sz w:val="24"/>
                <w:szCs w:val="24"/>
                <w:lang w:val="en-GB"/>
              </w:rPr>
            </w:pPr>
            <w:r w:rsidRPr="005D6B89">
              <w:rPr>
                <w:rFonts w:cstheme="minorHAnsi"/>
                <w:b/>
                <w:sz w:val="24"/>
                <w:szCs w:val="24"/>
                <w:lang w:val="en-GB"/>
              </w:rPr>
              <w:t>Semester when the course unit is delivered</w:t>
            </w:r>
          </w:p>
        </w:tc>
        <w:tc>
          <w:tcPr>
            <w:tcW w:w="4819" w:type="dxa"/>
            <w:gridSpan w:val="5"/>
          </w:tcPr>
          <w:p w14:paraId="5C27B90F" w14:textId="77777777" w:rsidR="00BB1D6B" w:rsidRPr="005D6B89" w:rsidRDefault="00BB1D6B" w:rsidP="003A4B87">
            <w:pPr>
              <w:rPr>
                <w:rFonts w:cstheme="minorHAnsi"/>
                <w:sz w:val="24"/>
                <w:szCs w:val="24"/>
                <w:lang w:val="en-GB"/>
              </w:rPr>
            </w:pPr>
            <w:r w:rsidRPr="005D6B89">
              <w:rPr>
                <w:rFonts w:cstheme="minorHAnsi"/>
                <w:sz w:val="24"/>
                <w:szCs w:val="24"/>
                <w:lang w:val="en-GB"/>
              </w:rPr>
              <w:t>4</w:t>
            </w:r>
          </w:p>
        </w:tc>
      </w:tr>
      <w:tr w:rsidR="00BB1D6B" w:rsidRPr="005D6B89" w14:paraId="086135AB" w14:textId="77777777" w:rsidTr="00102621">
        <w:trPr>
          <w:trHeight w:val="20"/>
        </w:trPr>
        <w:tc>
          <w:tcPr>
            <w:tcW w:w="4503" w:type="dxa"/>
            <w:gridSpan w:val="4"/>
          </w:tcPr>
          <w:p w14:paraId="64FDA84F" w14:textId="77777777" w:rsidR="00BB1D6B" w:rsidRPr="005D6B89" w:rsidRDefault="00BB1D6B" w:rsidP="003A4B87">
            <w:pPr>
              <w:rPr>
                <w:rFonts w:cstheme="minorHAnsi"/>
                <w:b/>
                <w:sz w:val="24"/>
                <w:szCs w:val="24"/>
                <w:lang w:val="en-GB"/>
              </w:rPr>
            </w:pPr>
            <w:r w:rsidRPr="005D6B89">
              <w:rPr>
                <w:rFonts w:cstheme="minorHAnsi"/>
                <w:b/>
                <w:sz w:val="24"/>
                <w:szCs w:val="24"/>
                <w:lang w:val="en-GB"/>
              </w:rPr>
              <w:t>Course Coordinator</w:t>
            </w:r>
          </w:p>
        </w:tc>
        <w:tc>
          <w:tcPr>
            <w:tcW w:w="4819" w:type="dxa"/>
            <w:gridSpan w:val="5"/>
          </w:tcPr>
          <w:p w14:paraId="722ECC51" w14:textId="77777777" w:rsidR="00BB1D6B" w:rsidRPr="005D6B89" w:rsidRDefault="00BB1D6B" w:rsidP="003A4B87">
            <w:pPr>
              <w:rPr>
                <w:rFonts w:cstheme="minorHAnsi"/>
                <w:sz w:val="24"/>
                <w:szCs w:val="24"/>
                <w:lang w:val="en-GB"/>
              </w:rPr>
            </w:pPr>
          </w:p>
        </w:tc>
      </w:tr>
      <w:tr w:rsidR="00BB1D6B" w:rsidRPr="005D6B89" w14:paraId="1D636A8F" w14:textId="77777777" w:rsidTr="00102621">
        <w:trPr>
          <w:trHeight w:val="20"/>
        </w:trPr>
        <w:tc>
          <w:tcPr>
            <w:tcW w:w="4503" w:type="dxa"/>
            <w:gridSpan w:val="4"/>
          </w:tcPr>
          <w:p w14:paraId="14548683" w14:textId="77777777" w:rsidR="00BB1D6B" w:rsidRPr="005D6B89" w:rsidRDefault="00BB1D6B" w:rsidP="003A4B87">
            <w:pPr>
              <w:rPr>
                <w:rFonts w:cstheme="minorHAnsi"/>
                <w:b/>
                <w:sz w:val="24"/>
                <w:szCs w:val="24"/>
                <w:lang w:val="en-GB"/>
              </w:rPr>
            </w:pPr>
            <w:r w:rsidRPr="005D6B89">
              <w:rPr>
                <w:rFonts w:cstheme="minorHAnsi"/>
                <w:b/>
                <w:sz w:val="24"/>
                <w:szCs w:val="24"/>
                <w:lang w:val="en-GB"/>
              </w:rPr>
              <w:t>Name of Lecturer (s)</w:t>
            </w:r>
          </w:p>
        </w:tc>
        <w:tc>
          <w:tcPr>
            <w:tcW w:w="4819" w:type="dxa"/>
            <w:gridSpan w:val="5"/>
          </w:tcPr>
          <w:p w14:paraId="09B91B92" w14:textId="77777777" w:rsidR="00BB1D6B" w:rsidRPr="005D6B89" w:rsidRDefault="00BB1D6B" w:rsidP="003A4B87">
            <w:pPr>
              <w:rPr>
                <w:rFonts w:cstheme="minorHAnsi"/>
                <w:sz w:val="24"/>
                <w:szCs w:val="24"/>
                <w:lang w:val="en-GB"/>
              </w:rPr>
            </w:pPr>
          </w:p>
        </w:tc>
      </w:tr>
      <w:tr w:rsidR="00BB1D6B" w:rsidRPr="005D6B89" w14:paraId="7AAEC03C" w14:textId="77777777" w:rsidTr="00102621">
        <w:trPr>
          <w:trHeight w:val="20"/>
        </w:trPr>
        <w:tc>
          <w:tcPr>
            <w:tcW w:w="4503" w:type="dxa"/>
            <w:gridSpan w:val="4"/>
          </w:tcPr>
          <w:p w14:paraId="09FBC479" w14:textId="77777777" w:rsidR="00BB1D6B" w:rsidRPr="005D6B89" w:rsidRDefault="00BB1D6B" w:rsidP="003A4B87">
            <w:pPr>
              <w:rPr>
                <w:rFonts w:cstheme="minorHAnsi"/>
                <w:b/>
                <w:sz w:val="24"/>
                <w:szCs w:val="24"/>
                <w:lang w:val="en-GB"/>
              </w:rPr>
            </w:pPr>
            <w:r w:rsidRPr="005D6B89">
              <w:rPr>
                <w:rFonts w:cstheme="minorHAnsi"/>
                <w:b/>
                <w:sz w:val="24"/>
                <w:szCs w:val="24"/>
                <w:lang w:val="en-GB"/>
              </w:rPr>
              <w:t>Name of Assistant (s)</w:t>
            </w:r>
          </w:p>
        </w:tc>
        <w:tc>
          <w:tcPr>
            <w:tcW w:w="4819" w:type="dxa"/>
            <w:gridSpan w:val="5"/>
          </w:tcPr>
          <w:p w14:paraId="1AAD053D" w14:textId="77777777" w:rsidR="00BB1D6B" w:rsidRPr="005D6B89" w:rsidRDefault="00BB1D6B" w:rsidP="003A4B87">
            <w:pPr>
              <w:rPr>
                <w:rFonts w:cstheme="minorHAnsi"/>
                <w:sz w:val="24"/>
                <w:szCs w:val="24"/>
                <w:lang w:val="en-GB"/>
              </w:rPr>
            </w:pPr>
          </w:p>
        </w:tc>
      </w:tr>
      <w:tr w:rsidR="00BB1D6B" w:rsidRPr="005D6B89" w14:paraId="60986E86" w14:textId="77777777" w:rsidTr="00102621">
        <w:trPr>
          <w:trHeight w:val="20"/>
        </w:trPr>
        <w:tc>
          <w:tcPr>
            <w:tcW w:w="4503" w:type="dxa"/>
            <w:gridSpan w:val="4"/>
          </w:tcPr>
          <w:p w14:paraId="1D11BE27" w14:textId="77777777" w:rsidR="00BB1D6B" w:rsidRPr="005D6B89" w:rsidRDefault="00BB1D6B" w:rsidP="003A4B87">
            <w:pPr>
              <w:rPr>
                <w:rFonts w:cstheme="minorHAnsi"/>
                <w:b/>
                <w:sz w:val="24"/>
                <w:szCs w:val="24"/>
                <w:lang w:val="en-GB"/>
              </w:rPr>
            </w:pPr>
            <w:r w:rsidRPr="005D6B89">
              <w:rPr>
                <w:rFonts w:cstheme="minorHAnsi"/>
                <w:b/>
                <w:sz w:val="24"/>
                <w:szCs w:val="24"/>
                <w:lang w:val="en-GB"/>
              </w:rPr>
              <w:t xml:space="preserve">Mode of Delivery </w:t>
            </w:r>
          </w:p>
        </w:tc>
        <w:tc>
          <w:tcPr>
            <w:tcW w:w="4819" w:type="dxa"/>
            <w:gridSpan w:val="5"/>
          </w:tcPr>
          <w:p w14:paraId="4CB8977D" w14:textId="78F46C92" w:rsidR="00BB1D6B" w:rsidRPr="005D6B89" w:rsidRDefault="00BB1D6B" w:rsidP="003A4B87">
            <w:pPr>
              <w:rPr>
                <w:rFonts w:cstheme="minorHAnsi"/>
                <w:sz w:val="24"/>
                <w:szCs w:val="24"/>
                <w:lang w:val="en-GB"/>
              </w:rPr>
            </w:pPr>
            <w:r w:rsidRPr="005D6B89">
              <w:rPr>
                <w:rFonts w:cstheme="minorHAnsi"/>
                <w:sz w:val="24"/>
                <w:szCs w:val="24"/>
                <w:lang w:val="en-GB"/>
              </w:rPr>
              <w:t>Face to Face</w:t>
            </w:r>
          </w:p>
        </w:tc>
      </w:tr>
      <w:tr w:rsidR="00BB1D6B" w:rsidRPr="005D6B89" w14:paraId="09BE3831" w14:textId="77777777" w:rsidTr="00102621">
        <w:trPr>
          <w:trHeight w:val="20"/>
        </w:trPr>
        <w:tc>
          <w:tcPr>
            <w:tcW w:w="4503" w:type="dxa"/>
            <w:gridSpan w:val="4"/>
          </w:tcPr>
          <w:p w14:paraId="52D4FBE5" w14:textId="77777777" w:rsidR="00BB1D6B" w:rsidRPr="005D6B89" w:rsidRDefault="00BB1D6B" w:rsidP="003A4B87">
            <w:pPr>
              <w:rPr>
                <w:rFonts w:cstheme="minorHAnsi"/>
                <w:b/>
                <w:sz w:val="24"/>
                <w:szCs w:val="24"/>
                <w:lang w:val="en-GB"/>
              </w:rPr>
            </w:pPr>
            <w:r w:rsidRPr="005D6B89">
              <w:rPr>
                <w:rFonts w:cstheme="minorHAnsi"/>
                <w:b/>
                <w:sz w:val="24"/>
                <w:szCs w:val="24"/>
                <w:lang w:val="en-GB"/>
              </w:rPr>
              <w:t xml:space="preserve">Language of Instruction </w:t>
            </w:r>
          </w:p>
        </w:tc>
        <w:tc>
          <w:tcPr>
            <w:tcW w:w="4819" w:type="dxa"/>
            <w:gridSpan w:val="5"/>
          </w:tcPr>
          <w:p w14:paraId="4FD06BA3" w14:textId="77777777" w:rsidR="00BB1D6B" w:rsidRPr="005D6B89" w:rsidRDefault="00BB1D6B" w:rsidP="003A4B87">
            <w:pPr>
              <w:rPr>
                <w:rFonts w:cstheme="minorHAnsi"/>
                <w:sz w:val="24"/>
                <w:szCs w:val="24"/>
                <w:lang w:val="en-GB"/>
              </w:rPr>
            </w:pPr>
            <w:r w:rsidRPr="005D6B89">
              <w:rPr>
                <w:rFonts w:cstheme="minorHAnsi"/>
                <w:sz w:val="24"/>
                <w:szCs w:val="24"/>
                <w:lang w:val="en-GB"/>
              </w:rPr>
              <w:t>English</w:t>
            </w:r>
          </w:p>
        </w:tc>
      </w:tr>
      <w:tr w:rsidR="00BB1D6B" w:rsidRPr="005D6B89" w14:paraId="384CBAF2" w14:textId="77777777" w:rsidTr="00102621">
        <w:trPr>
          <w:trHeight w:val="20"/>
        </w:trPr>
        <w:tc>
          <w:tcPr>
            <w:tcW w:w="4503" w:type="dxa"/>
            <w:gridSpan w:val="4"/>
          </w:tcPr>
          <w:p w14:paraId="617E5976" w14:textId="53C7811E" w:rsidR="00BB1D6B" w:rsidRPr="005D6B89" w:rsidRDefault="004B27AB" w:rsidP="003A4B87">
            <w:pPr>
              <w:rPr>
                <w:rFonts w:cstheme="minorHAnsi"/>
                <w:b/>
                <w:sz w:val="24"/>
                <w:szCs w:val="24"/>
                <w:lang w:val="en-GB"/>
              </w:rPr>
            </w:pPr>
            <w:r w:rsidRPr="005D6B89">
              <w:rPr>
                <w:rFonts w:cstheme="minorHAnsi"/>
                <w:b/>
                <w:sz w:val="24"/>
                <w:szCs w:val="24"/>
                <w:lang w:val="en-GB"/>
              </w:rPr>
              <w:t>Prerequisites</w:t>
            </w:r>
            <w:r w:rsidR="00BB1D6B" w:rsidRPr="005D6B89">
              <w:rPr>
                <w:rFonts w:cstheme="minorHAnsi"/>
                <w:b/>
                <w:sz w:val="24"/>
                <w:szCs w:val="24"/>
                <w:lang w:val="en-GB"/>
              </w:rPr>
              <w:t xml:space="preserve"> and co-</w:t>
            </w:r>
            <w:r w:rsidRPr="005D6B89">
              <w:rPr>
                <w:rFonts w:cstheme="minorHAnsi"/>
                <w:b/>
                <w:sz w:val="24"/>
                <w:szCs w:val="24"/>
                <w:lang w:val="en-GB"/>
              </w:rPr>
              <w:t>requisites</w:t>
            </w:r>
            <w:r w:rsidR="00BB1D6B" w:rsidRPr="005D6B89">
              <w:rPr>
                <w:rFonts w:cstheme="minorHAnsi"/>
                <w:b/>
                <w:sz w:val="24"/>
                <w:szCs w:val="24"/>
                <w:lang w:val="en-GB"/>
              </w:rPr>
              <w:t xml:space="preserve"> </w:t>
            </w:r>
          </w:p>
        </w:tc>
        <w:tc>
          <w:tcPr>
            <w:tcW w:w="4819" w:type="dxa"/>
            <w:gridSpan w:val="5"/>
          </w:tcPr>
          <w:p w14:paraId="473ADD68" w14:textId="77777777" w:rsidR="00BB1D6B" w:rsidRPr="005D6B89" w:rsidRDefault="00BB1D6B" w:rsidP="003A4B87">
            <w:pPr>
              <w:rPr>
                <w:rFonts w:cstheme="minorHAnsi"/>
                <w:sz w:val="24"/>
                <w:szCs w:val="24"/>
                <w:lang w:val="en-GB"/>
              </w:rPr>
            </w:pPr>
            <w:r w:rsidRPr="005D6B89">
              <w:rPr>
                <w:rFonts w:cstheme="minorHAnsi"/>
                <w:sz w:val="24"/>
                <w:szCs w:val="24"/>
                <w:lang w:val="en-GB"/>
              </w:rPr>
              <w:t>-</w:t>
            </w:r>
          </w:p>
        </w:tc>
      </w:tr>
      <w:tr w:rsidR="00BB1D6B" w:rsidRPr="005D6B89" w14:paraId="6533C4FD" w14:textId="77777777" w:rsidTr="00102621">
        <w:trPr>
          <w:trHeight w:val="20"/>
        </w:trPr>
        <w:tc>
          <w:tcPr>
            <w:tcW w:w="4503" w:type="dxa"/>
            <w:gridSpan w:val="4"/>
          </w:tcPr>
          <w:p w14:paraId="72AC996C" w14:textId="77777777" w:rsidR="00BB1D6B" w:rsidRPr="005D6B89" w:rsidRDefault="00BB1D6B" w:rsidP="003A4B87">
            <w:pPr>
              <w:rPr>
                <w:rFonts w:cstheme="minorHAnsi"/>
                <w:b/>
                <w:sz w:val="24"/>
                <w:szCs w:val="24"/>
                <w:lang w:val="en-GB"/>
              </w:rPr>
            </w:pPr>
            <w:r w:rsidRPr="005D6B89">
              <w:rPr>
                <w:rFonts w:cstheme="minorHAnsi"/>
                <w:b/>
                <w:sz w:val="24"/>
                <w:szCs w:val="24"/>
                <w:lang w:val="en-GB"/>
              </w:rPr>
              <w:t xml:space="preserve">Recommended Optional Programme Components </w:t>
            </w:r>
          </w:p>
        </w:tc>
        <w:tc>
          <w:tcPr>
            <w:tcW w:w="4819" w:type="dxa"/>
            <w:gridSpan w:val="5"/>
          </w:tcPr>
          <w:p w14:paraId="6286B753" w14:textId="77777777" w:rsidR="00BB1D6B" w:rsidRPr="005D6B89" w:rsidRDefault="00BB1D6B" w:rsidP="003A4B87">
            <w:pPr>
              <w:rPr>
                <w:rFonts w:cstheme="minorHAnsi"/>
                <w:sz w:val="24"/>
                <w:szCs w:val="24"/>
                <w:lang w:val="en-GB"/>
              </w:rPr>
            </w:pPr>
            <w:r w:rsidRPr="005D6B89">
              <w:rPr>
                <w:rFonts w:cstheme="minorHAnsi"/>
                <w:sz w:val="24"/>
                <w:szCs w:val="24"/>
                <w:lang w:val="en-GB"/>
              </w:rPr>
              <w:t>-</w:t>
            </w:r>
          </w:p>
        </w:tc>
      </w:tr>
      <w:tr w:rsidR="00BB1D6B" w:rsidRPr="005D6B89" w14:paraId="736BBE4D" w14:textId="77777777" w:rsidTr="00102621">
        <w:trPr>
          <w:trHeight w:val="425"/>
        </w:trPr>
        <w:tc>
          <w:tcPr>
            <w:tcW w:w="9322" w:type="dxa"/>
            <w:gridSpan w:val="9"/>
          </w:tcPr>
          <w:p w14:paraId="0E1915F3" w14:textId="77777777" w:rsidR="00BB1D6B" w:rsidRPr="005D6B89" w:rsidRDefault="00BB1D6B" w:rsidP="003A4B87">
            <w:pPr>
              <w:rPr>
                <w:rFonts w:cstheme="minorHAnsi"/>
                <w:sz w:val="24"/>
                <w:szCs w:val="24"/>
                <w:lang w:val="en-GB"/>
              </w:rPr>
            </w:pPr>
            <w:r w:rsidRPr="005D6B89">
              <w:rPr>
                <w:rFonts w:cstheme="minorHAnsi"/>
                <w:b/>
                <w:sz w:val="24"/>
                <w:szCs w:val="24"/>
                <w:lang w:val="en-GB"/>
              </w:rPr>
              <w:t>Objectives of the Course:</w:t>
            </w:r>
          </w:p>
        </w:tc>
      </w:tr>
      <w:tr w:rsidR="00BB1D6B" w:rsidRPr="005D6B89" w14:paraId="5DE5A50D" w14:textId="77777777" w:rsidTr="00102621">
        <w:trPr>
          <w:trHeight w:val="20"/>
        </w:trPr>
        <w:tc>
          <w:tcPr>
            <w:tcW w:w="9322" w:type="dxa"/>
            <w:gridSpan w:val="9"/>
          </w:tcPr>
          <w:p w14:paraId="07708491" w14:textId="77777777" w:rsidR="00BB1D6B" w:rsidRPr="005D6B89" w:rsidRDefault="00BB1D6B" w:rsidP="003A4B87">
            <w:pPr>
              <w:numPr>
                <w:ilvl w:val="0"/>
                <w:numId w:val="1"/>
              </w:numPr>
              <w:jc w:val="left"/>
              <w:rPr>
                <w:rFonts w:cstheme="minorHAnsi"/>
                <w:sz w:val="24"/>
                <w:szCs w:val="24"/>
                <w:lang w:val="en-GB"/>
              </w:rPr>
            </w:pPr>
            <w:r w:rsidRPr="005D6B89">
              <w:rPr>
                <w:rFonts w:cstheme="minorHAnsi"/>
                <w:sz w:val="24"/>
                <w:szCs w:val="24"/>
                <w:lang w:val="en-GB"/>
              </w:rPr>
              <w:t>Teaching the basic techniques for how to manage people under stress</w:t>
            </w:r>
          </w:p>
          <w:p w14:paraId="7597DC26" w14:textId="78EBFC11" w:rsidR="00BB1D6B" w:rsidRPr="00313DEF" w:rsidRDefault="00BB1D6B" w:rsidP="00313DEF">
            <w:pPr>
              <w:numPr>
                <w:ilvl w:val="0"/>
                <w:numId w:val="1"/>
              </w:numPr>
              <w:jc w:val="left"/>
              <w:rPr>
                <w:rFonts w:cstheme="minorHAnsi"/>
                <w:sz w:val="24"/>
                <w:szCs w:val="24"/>
                <w:lang w:val="en-GB"/>
              </w:rPr>
            </w:pPr>
            <w:r w:rsidRPr="005D6B89">
              <w:rPr>
                <w:rFonts w:cstheme="minorHAnsi"/>
                <w:sz w:val="24"/>
                <w:szCs w:val="24"/>
                <w:lang w:val="en-GB"/>
              </w:rPr>
              <w:t>Teaching the basic skills for leadership</w:t>
            </w:r>
          </w:p>
        </w:tc>
      </w:tr>
      <w:tr w:rsidR="00BB1D6B" w:rsidRPr="005D6B89" w14:paraId="57375122" w14:textId="77777777" w:rsidTr="00102621">
        <w:trPr>
          <w:trHeight w:hRule="exact" w:val="425"/>
        </w:trPr>
        <w:tc>
          <w:tcPr>
            <w:tcW w:w="8046" w:type="dxa"/>
            <w:gridSpan w:val="8"/>
          </w:tcPr>
          <w:p w14:paraId="4DF9CF3F" w14:textId="77777777" w:rsidR="00BB1D6B" w:rsidRPr="005D6B89" w:rsidRDefault="00BB1D6B" w:rsidP="003A4B87">
            <w:pPr>
              <w:pStyle w:val="BodyTextIndent"/>
              <w:ind w:left="0"/>
              <w:rPr>
                <w:rFonts w:asciiTheme="minorHAnsi" w:hAnsiTheme="minorHAnsi" w:cstheme="minorHAnsi"/>
                <w:sz w:val="24"/>
                <w:szCs w:val="24"/>
                <w:lang w:val="en-GB"/>
              </w:rPr>
            </w:pPr>
            <w:r w:rsidRPr="005D6B89">
              <w:rPr>
                <w:rFonts w:asciiTheme="minorHAnsi" w:hAnsiTheme="minorHAnsi" w:cstheme="minorHAnsi"/>
                <w:b/>
                <w:bCs/>
                <w:sz w:val="24"/>
                <w:szCs w:val="24"/>
                <w:lang w:val="en-GB"/>
              </w:rPr>
              <w:t>Course Description</w:t>
            </w:r>
          </w:p>
        </w:tc>
        <w:tc>
          <w:tcPr>
            <w:tcW w:w="1276" w:type="dxa"/>
          </w:tcPr>
          <w:p w14:paraId="03907078" w14:textId="77777777" w:rsidR="00BB1D6B" w:rsidRPr="005D6B89" w:rsidRDefault="00BB1D6B" w:rsidP="003A4B87">
            <w:pPr>
              <w:pStyle w:val="BodyTextIndent"/>
              <w:ind w:left="0"/>
              <w:rPr>
                <w:rFonts w:asciiTheme="minorHAnsi" w:hAnsiTheme="minorHAnsi" w:cstheme="minorHAnsi"/>
                <w:sz w:val="24"/>
                <w:szCs w:val="24"/>
                <w:lang w:val="en-GB"/>
              </w:rPr>
            </w:pPr>
          </w:p>
        </w:tc>
      </w:tr>
      <w:tr w:rsidR="00BB1D6B" w:rsidRPr="005D6B89" w14:paraId="5AC38C58" w14:textId="77777777" w:rsidTr="00102621">
        <w:trPr>
          <w:trHeight w:val="1523"/>
        </w:trPr>
        <w:tc>
          <w:tcPr>
            <w:tcW w:w="9322" w:type="dxa"/>
            <w:gridSpan w:val="9"/>
          </w:tcPr>
          <w:p w14:paraId="00305F45" w14:textId="77777777" w:rsidR="00BB1D6B" w:rsidRPr="005D6B89" w:rsidRDefault="00BB1D6B" w:rsidP="003A4B87">
            <w:pPr>
              <w:rPr>
                <w:rFonts w:cstheme="minorHAnsi"/>
                <w:sz w:val="24"/>
                <w:szCs w:val="24"/>
                <w:lang w:val="en-GB"/>
              </w:rPr>
            </w:pPr>
            <w:r w:rsidRPr="005D6B89">
              <w:rPr>
                <w:rFonts w:cstheme="minorHAnsi"/>
                <w:sz w:val="24"/>
                <w:szCs w:val="24"/>
                <w:lang w:val="en-GB"/>
              </w:rPr>
              <w:t>Leadership, managing people, crowd control, teamwork, character interaction, synergy, motivation, individual differences in understanding and coping with them, error chain, anger coping, body language, stress management, health, physical and mental limits including stress, professionalism in communication, communication and perception differences, fatigue, workload management, situation assessment, risk management, issues and decision-making will be discussed.</w:t>
            </w:r>
          </w:p>
        </w:tc>
      </w:tr>
      <w:tr w:rsidR="00BB1D6B" w:rsidRPr="005D6B89" w14:paraId="662CBE25" w14:textId="77777777" w:rsidTr="00102621">
        <w:trPr>
          <w:trHeight w:val="425"/>
        </w:trPr>
        <w:tc>
          <w:tcPr>
            <w:tcW w:w="9322" w:type="dxa"/>
            <w:gridSpan w:val="9"/>
          </w:tcPr>
          <w:p w14:paraId="1AEBE13E" w14:textId="77777777" w:rsidR="00BB1D6B" w:rsidRPr="005D6B89" w:rsidRDefault="00BB1D6B" w:rsidP="003A4B87">
            <w:pPr>
              <w:rPr>
                <w:rFonts w:cstheme="minorHAnsi"/>
                <w:b/>
                <w:bCs/>
                <w:sz w:val="24"/>
                <w:szCs w:val="24"/>
                <w:lang w:val="en-GB"/>
              </w:rPr>
            </w:pPr>
            <w:r w:rsidRPr="005D6B89">
              <w:rPr>
                <w:rFonts w:cstheme="minorHAnsi"/>
                <w:b/>
                <w:bCs/>
                <w:sz w:val="24"/>
                <w:szCs w:val="24"/>
                <w:lang w:val="en-GB"/>
              </w:rPr>
              <w:t>Course Contents</w:t>
            </w:r>
          </w:p>
        </w:tc>
      </w:tr>
      <w:tr w:rsidR="00BB1D6B" w:rsidRPr="005D6B89" w14:paraId="00794F33" w14:textId="77777777" w:rsidTr="00102621">
        <w:trPr>
          <w:trHeight w:val="129"/>
        </w:trPr>
        <w:tc>
          <w:tcPr>
            <w:tcW w:w="817" w:type="dxa"/>
          </w:tcPr>
          <w:p w14:paraId="5D877B3D" w14:textId="77777777" w:rsidR="00BB1D6B" w:rsidRPr="005D6B89" w:rsidRDefault="00BB1D6B" w:rsidP="003A4B87">
            <w:pPr>
              <w:rPr>
                <w:rFonts w:cstheme="minorHAnsi"/>
                <w:b/>
                <w:bCs/>
                <w:sz w:val="24"/>
                <w:szCs w:val="24"/>
                <w:lang w:val="en-GB"/>
              </w:rPr>
            </w:pPr>
            <w:r w:rsidRPr="005D6B89">
              <w:rPr>
                <w:rFonts w:cstheme="minorHAnsi"/>
                <w:sz w:val="24"/>
                <w:szCs w:val="24"/>
                <w:lang w:val="en-GB"/>
              </w:rPr>
              <w:t>Week</w:t>
            </w:r>
          </w:p>
        </w:tc>
        <w:tc>
          <w:tcPr>
            <w:tcW w:w="7229" w:type="dxa"/>
            <w:gridSpan w:val="7"/>
          </w:tcPr>
          <w:p w14:paraId="318FBF48" w14:textId="77777777" w:rsidR="00BB1D6B" w:rsidRPr="005D6B89" w:rsidRDefault="00BB1D6B" w:rsidP="003A4B87">
            <w:pPr>
              <w:rPr>
                <w:rFonts w:cstheme="minorHAnsi"/>
                <w:bCs/>
                <w:sz w:val="24"/>
                <w:szCs w:val="24"/>
                <w:lang w:val="en-GB"/>
              </w:rPr>
            </w:pPr>
          </w:p>
        </w:tc>
        <w:tc>
          <w:tcPr>
            <w:tcW w:w="1276" w:type="dxa"/>
          </w:tcPr>
          <w:p w14:paraId="72AA0B1D" w14:textId="77777777" w:rsidR="00BB1D6B" w:rsidRPr="005D6B89" w:rsidRDefault="00BB1D6B" w:rsidP="003A4B87">
            <w:pPr>
              <w:jc w:val="center"/>
              <w:rPr>
                <w:rFonts w:cstheme="minorHAnsi"/>
                <w:b/>
                <w:bCs/>
                <w:sz w:val="24"/>
                <w:szCs w:val="24"/>
                <w:lang w:val="en-GB"/>
              </w:rPr>
            </w:pPr>
            <w:r w:rsidRPr="005D6B89">
              <w:rPr>
                <w:rFonts w:cstheme="minorHAnsi"/>
                <w:sz w:val="24"/>
                <w:szCs w:val="24"/>
                <w:lang w:val="en-GB"/>
              </w:rPr>
              <w:t>Exam</w:t>
            </w:r>
            <w:r w:rsidRPr="005D6B89">
              <w:rPr>
                <w:rFonts w:cstheme="minorHAnsi"/>
                <w:b/>
                <w:sz w:val="24"/>
                <w:szCs w:val="24"/>
                <w:lang w:val="en-GB"/>
              </w:rPr>
              <w:t>s</w:t>
            </w:r>
          </w:p>
        </w:tc>
      </w:tr>
      <w:tr w:rsidR="00BB1D6B" w:rsidRPr="005D6B89" w14:paraId="75362F59" w14:textId="77777777" w:rsidTr="00102621">
        <w:trPr>
          <w:trHeight w:val="118"/>
        </w:trPr>
        <w:tc>
          <w:tcPr>
            <w:tcW w:w="817" w:type="dxa"/>
          </w:tcPr>
          <w:p w14:paraId="48E00E26"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w:t>
            </w:r>
          </w:p>
        </w:tc>
        <w:tc>
          <w:tcPr>
            <w:tcW w:w="7229" w:type="dxa"/>
            <w:gridSpan w:val="7"/>
          </w:tcPr>
          <w:p w14:paraId="568BB19B" w14:textId="77777777" w:rsidR="00BB1D6B" w:rsidRPr="005D6B89" w:rsidRDefault="00BB1D6B" w:rsidP="003A4B87">
            <w:pPr>
              <w:rPr>
                <w:rFonts w:cstheme="minorHAnsi"/>
                <w:sz w:val="24"/>
                <w:szCs w:val="24"/>
                <w:lang w:val="en-GB"/>
              </w:rPr>
            </w:pPr>
            <w:r w:rsidRPr="005D6B89">
              <w:rPr>
                <w:rFonts w:cstheme="minorHAnsi"/>
                <w:sz w:val="24"/>
                <w:szCs w:val="24"/>
                <w:lang w:val="en-GB"/>
              </w:rPr>
              <w:t>Introduction to CRM</w:t>
            </w:r>
          </w:p>
        </w:tc>
        <w:tc>
          <w:tcPr>
            <w:tcW w:w="1276" w:type="dxa"/>
          </w:tcPr>
          <w:p w14:paraId="48295888" w14:textId="77777777" w:rsidR="00BB1D6B" w:rsidRPr="005D6B89" w:rsidRDefault="00BB1D6B" w:rsidP="003A4B87">
            <w:pPr>
              <w:jc w:val="center"/>
              <w:rPr>
                <w:rFonts w:cstheme="minorHAnsi"/>
                <w:b/>
                <w:bCs/>
                <w:sz w:val="24"/>
                <w:szCs w:val="24"/>
                <w:lang w:val="en-GB"/>
              </w:rPr>
            </w:pPr>
          </w:p>
        </w:tc>
      </w:tr>
      <w:tr w:rsidR="00BB1D6B" w:rsidRPr="005D6B89" w14:paraId="137392E1" w14:textId="77777777" w:rsidTr="00102621">
        <w:trPr>
          <w:trHeight w:val="118"/>
        </w:trPr>
        <w:tc>
          <w:tcPr>
            <w:tcW w:w="817" w:type="dxa"/>
          </w:tcPr>
          <w:p w14:paraId="3AC35049"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2</w:t>
            </w:r>
          </w:p>
        </w:tc>
        <w:tc>
          <w:tcPr>
            <w:tcW w:w="7229" w:type="dxa"/>
            <w:gridSpan w:val="7"/>
          </w:tcPr>
          <w:p w14:paraId="71EBCA2C" w14:textId="77777777" w:rsidR="00BB1D6B" w:rsidRPr="005D6B89" w:rsidRDefault="00BB1D6B" w:rsidP="003A4B87">
            <w:pPr>
              <w:rPr>
                <w:rFonts w:cstheme="minorHAnsi"/>
                <w:sz w:val="24"/>
                <w:szCs w:val="24"/>
                <w:lang w:val="en-GB"/>
              </w:rPr>
            </w:pPr>
            <w:r w:rsidRPr="005D6B89">
              <w:rPr>
                <w:rFonts w:cstheme="minorHAnsi"/>
                <w:sz w:val="24"/>
                <w:szCs w:val="24"/>
                <w:lang w:val="en-GB"/>
              </w:rPr>
              <w:t>Describe the functions of the CRM</w:t>
            </w:r>
          </w:p>
        </w:tc>
        <w:tc>
          <w:tcPr>
            <w:tcW w:w="1276" w:type="dxa"/>
          </w:tcPr>
          <w:p w14:paraId="7DB7E906" w14:textId="77777777" w:rsidR="00BB1D6B" w:rsidRPr="005D6B89" w:rsidRDefault="00BB1D6B" w:rsidP="003A4B87">
            <w:pPr>
              <w:jc w:val="center"/>
              <w:rPr>
                <w:rFonts w:cstheme="minorHAnsi"/>
                <w:b/>
                <w:bCs/>
                <w:sz w:val="24"/>
                <w:szCs w:val="24"/>
                <w:lang w:val="en-GB"/>
              </w:rPr>
            </w:pPr>
          </w:p>
        </w:tc>
      </w:tr>
      <w:tr w:rsidR="00BB1D6B" w:rsidRPr="005D6B89" w14:paraId="661DF8CE" w14:textId="77777777" w:rsidTr="00102621">
        <w:trPr>
          <w:trHeight w:val="118"/>
        </w:trPr>
        <w:tc>
          <w:tcPr>
            <w:tcW w:w="817" w:type="dxa"/>
          </w:tcPr>
          <w:p w14:paraId="53D6736A"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3</w:t>
            </w:r>
          </w:p>
        </w:tc>
        <w:tc>
          <w:tcPr>
            <w:tcW w:w="7229" w:type="dxa"/>
            <w:gridSpan w:val="7"/>
          </w:tcPr>
          <w:p w14:paraId="651693C1" w14:textId="77777777" w:rsidR="00BB1D6B" w:rsidRPr="005D6B89" w:rsidRDefault="00BB1D6B" w:rsidP="003A4B87">
            <w:pPr>
              <w:rPr>
                <w:rFonts w:cstheme="minorHAnsi"/>
                <w:sz w:val="24"/>
                <w:szCs w:val="24"/>
                <w:lang w:val="en-GB"/>
              </w:rPr>
            </w:pPr>
            <w:r w:rsidRPr="005D6B89">
              <w:rPr>
                <w:rFonts w:cstheme="minorHAnsi"/>
                <w:sz w:val="24"/>
                <w:szCs w:val="24"/>
                <w:lang w:val="en-GB"/>
              </w:rPr>
              <w:t>Leadership, managing people, crowd control, teamwork</w:t>
            </w:r>
          </w:p>
        </w:tc>
        <w:tc>
          <w:tcPr>
            <w:tcW w:w="1276" w:type="dxa"/>
          </w:tcPr>
          <w:p w14:paraId="2E2F42AF" w14:textId="77777777" w:rsidR="00BB1D6B" w:rsidRPr="005D6B89" w:rsidRDefault="00BB1D6B" w:rsidP="003A4B87">
            <w:pPr>
              <w:jc w:val="center"/>
              <w:rPr>
                <w:rFonts w:cstheme="minorHAnsi"/>
                <w:b/>
                <w:bCs/>
                <w:sz w:val="24"/>
                <w:szCs w:val="24"/>
                <w:lang w:val="en-GB"/>
              </w:rPr>
            </w:pPr>
          </w:p>
        </w:tc>
      </w:tr>
      <w:tr w:rsidR="00BB1D6B" w:rsidRPr="005D6B89" w14:paraId="49BB8DC3" w14:textId="77777777" w:rsidTr="00102621">
        <w:trPr>
          <w:trHeight w:val="118"/>
        </w:trPr>
        <w:tc>
          <w:tcPr>
            <w:tcW w:w="817" w:type="dxa"/>
          </w:tcPr>
          <w:p w14:paraId="26DEF0BF"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4</w:t>
            </w:r>
          </w:p>
        </w:tc>
        <w:tc>
          <w:tcPr>
            <w:tcW w:w="7229" w:type="dxa"/>
            <w:gridSpan w:val="7"/>
          </w:tcPr>
          <w:p w14:paraId="51C6972B" w14:textId="77777777" w:rsidR="00BB1D6B" w:rsidRPr="005D6B89" w:rsidRDefault="00BB1D6B" w:rsidP="003A4B87">
            <w:pPr>
              <w:rPr>
                <w:rFonts w:cstheme="minorHAnsi"/>
                <w:sz w:val="24"/>
                <w:szCs w:val="24"/>
                <w:lang w:val="en-GB"/>
              </w:rPr>
            </w:pPr>
            <w:r w:rsidRPr="005D6B89">
              <w:rPr>
                <w:rFonts w:cstheme="minorHAnsi"/>
                <w:sz w:val="24"/>
                <w:szCs w:val="24"/>
                <w:lang w:val="en-GB"/>
              </w:rPr>
              <w:t>Error chain, anger coping, body language, stress management</w:t>
            </w:r>
          </w:p>
        </w:tc>
        <w:tc>
          <w:tcPr>
            <w:tcW w:w="1276" w:type="dxa"/>
          </w:tcPr>
          <w:p w14:paraId="4AA226E9" w14:textId="77777777" w:rsidR="00BB1D6B" w:rsidRPr="005D6B89" w:rsidRDefault="00BB1D6B" w:rsidP="003A4B87">
            <w:pPr>
              <w:jc w:val="center"/>
              <w:rPr>
                <w:rFonts w:cstheme="minorHAnsi"/>
                <w:b/>
                <w:bCs/>
                <w:sz w:val="24"/>
                <w:szCs w:val="24"/>
                <w:lang w:val="en-GB"/>
              </w:rPr>
            </w:pPr>
          </w:p>
        </w:tc>
      </w:tr>
      <w:tr w:rsidR="00BB1D6B" w:rsidRPr="005D6B89" w14:paraId="5651C9AF" w14:textId="77777777" w:rsidTr="00102621">
        <w:trPr>
          <w:trHeight w:val="118"/>
        </w:trPr>
        <w:tc>
          <w:tcPr>
            <w:tcW w:w="817" w:type="dxa"/>
          </w:tcPr>
          <w:p w14:paraId="3B3A58DE"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5</w:t>
            </w:r>
          </w:p>
        </w:tc>
        <w:tc>
          <w:tcPr>
            <w:tcW w:w="7229" w:type="dxa"/>
            <w:gridSpan w:val="7"/>
          </w:tcPr>
          <w:p w14:paraId="48700D1F" w14:textId="009FB2C3" w:rsidR="00BB1D6B" w:rsidRPr="005D6B89" w:rsidRDefault="00BB1D6B" w:rsidP="003A4B87">
            <w:pPr>
              <w:rPr>
                <w:rFonts w:cstheme="minorHAnsi"/>
                <w:sz w:val="24"/>
                <w:szCs w:val="24"/>
                <w:lang w:val="en-GB"/>
              </w:rPr>
            </w:pPr>
            <w:r w:rsidRPr="005D6B89">
              <w:rPr>
                <w:rFonts w:cstheme="minorHAnsi"/>
                <w:sz w:val="24"/>
                <w:szCs w:val="24"/>
                <w:lang w:val="en-GB"/>
              </w:rPr>
              <w:t>Fatigue, workload management, situation assessment,</w:t>
            </w:r>
            <w:r w:rsidR="004B27AB">
              <w:rPr>
                <w:rFonts w:cstheme="minorHAnsi"/>
                <w:sz w:val="24"/>
                <w:szCs w:val="24"/>
                <w:lang w:val="en-GB"/>
              </w:rPr>
              <w:t xml:space="preserve"> </w:t>
            </w:r>
            <w:r w:rsidRPr="005D6B89">
              <w:rPr>
                <w:rFonts w:cstheme="minorHAnsi"/>
                <w:sz w:val="24"/>
                <w:szCs w:val="24"/>
                <w:lang w:val="en-GB"/>
              </w:rPr>
              <w:t>risk management, issues and decision-making</w:t>
            </w:r>
          </w:p>
        </w:tc>
        <w:tc>
          <w:tcPr>
            <w:tcW w:w="1276" w:type="dxa"/>
          </w:tcPr>
          <w:p w14:paraId="0DB43B40" w14:textId="7DB5DF56" w:rsidR="00BB1D6B" w:rsidRPr="005D6B89" w:rsidRDefault="00BB1D6B" w:rsidP="003A4B87">
            <w:pPr>
              <w:jc w:val="center"/>
              <w:rPr>
                <w:rFonts w:cstheme="minorHAnsi"/>
                <w:sz w:val="24"/>
                <w:szCs w:val="24"/>
                <w:lang w:val="en-GB"/>
              </w:rPr>
            </w:pPr>
          </w:p>
        </w:tc>
      </w:tr>
      <w:tr w:rsidR="00BB1D6B" w:rsidRPr="005D6B89" w14:paraId="02D9F726" w14:textId="77777777" w:rsidTr="00102621">
        <w:trPr>
          <w:trHeight w:val="118"/>
        </w:trPr>
        <w:tc>
          <w:tcPr>
            <w:tcW w:w="817" w:type="dxa"/>
          </w:tcPr>
          <w:p w14:paraId="1AB32AB3"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6</w:t>
            </w:r>
          </w:p>
        </w:tc>
        <w:tc>
          <w:tcPr>
            <w:tcW w:w="7229" w:type="dxa"/>
            <w:gridSpan w:val="7"/>
          </w:tcPr>
          <w:p w14:paraId="6679CC9F" w14:textId="7714FCC7" w:rsidR="00BB1D6B" w:rsidRPr="005D6B89" w:rsidRDefault="005D6B89" w:rsidP="003A4B87">
            <w:pPr>
              <w:rPr>
                <w:rFonts w:cstheme="minorHAnsi"/>
                <w:sz w:val="24"/>
                <w:szCs w:val="24"/>
                <w:lang w:val="en-GB"/>
              </w:rPr>
            </w:pPr>
            <w:r>
              <w:rPr>
                <w:rFonts w:cstheme="minorHAnsi"/>
                <w:sz w:val="24"/>
                <w:szCs w:val="24"/>
                <w:lang w:val="en-GB"/>
              </w:rPr>
              <w:t>Analysing Aircraft Disasters of CRM</w:t>
            </w:r>
          </w:p>
        </w:tc>
        <w:tc>
          <w:tcPr>
            <w:tcW w:w="1276" w:type="dxa"/>
          </w:tcPr>
          <w:p w14:paraId="69ABE76C" w14:textId="77777777" w:rsidR="00BB1D6B" w:rsidRPr="005D6B89" w:rsidRDefault="00BB1D6B" w:rsidP="003A4B87">
            <w:pPr>
              <w:jc w:val="center"/>
              <w:rPr>
                <w:rFonts w:cstheme="minorHAnsi"/>
                <w:sz w:val="24"/>
                <w:szCs w:val="24"/>
                <w:lang w:val="en-GB"/>
              </w:rPr>
            </w:pPr>
          </w:p>
        </w:tc>
      </w:tr>
      <w:tr w:rsidR="00BB1D6B" w:rsidRPr="005D6B89" w14:paraId="0C900D82" w14:textId="77777777" w:rsidTr="00102621">
        <w:trPr>
          <w:trHeight w:val="118"/>
        </w:trPr>
        <w:tc>
          <w:tcPr>
            <w:tcW w:w="817" w:type="dxa"/>
          </w:tcPr>
          <w:p w14:paraId="7EEB2945"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7</w:t>
            </w:r>
          </w:p>
        </w:tc>
        <w:tc>
          <w:tcPr>
            <w:tcW w:w="7229" w:type="dxa"/>
            <w:gridSpan w:val="7"/>
          </w:tcPr>
          <w:p w14:paraId="1E9B2C50" w14:textId="77777777" w:rsidR="00BB1D6B" w:rsidRPr="005D6B89" w:rsidRDefault="00BB1D6B" w:rsidP="003A4B87">
            <w:pPr>
              <w:rPr>
                <w:rFonts w:cstheme="minorHAnsi"/>
                <w:sz w:val="24"/>
                <w:szCs w:val="24"/>
                <w:lang w:val="en-GB"/>
              </w:rPr>
            </w:pPr>
            <w:r w:rsidRPr="005D6B89">
              <w:rPr>
                <w:rFonts w:cstheme="minorHAnsi"/>
                <w:sz w:val="24"/>
                <w:szCs w:val="24"/>
                <w:lang w:val="en-GB"/>
              </w:rPr>
              <w:t xml:space="preserve">Revision </w:t>
            </w:r>
          </w:p>
        </w:tc>
        <w:tc>
          <w:tcPr>
            <w:tcW w:w="1276" w:type="dxa"/>
          </w:tcPr>
          <w:p w14:paraId="41FFC75D" w14:textId="77777777" w:rsidR="00BB1D6B" w:rsidRPr="005D6B89" w:rsidRDefault="00BB1D6B" w:rsidP="003A4B87">
            <w:pPr>
              <w:jc w:val="center"/>
              <w:rPr>
                <w:rFonts w:cstheme="minorHAnsi"/>
                <w:sz w:val="24"/>
                <w:szCs w:val="24"/>
                <w:lang w:val="en-GB"/>
              </w:rPr>
            </w:pPr>
          </w:p>
        </w:tc>
      </w:tr>
      <w:tr w:rsidR="00BB1D6B" w:rsidRPr="005D6B89" w14:paraId="48919945" w14:textId="77777777" w:rsidTr="00102621">
        <w:trPr>
          <w:trHeight w:val="118"/>
        </w:trPr>
        <w:tc>
          <w:tcPr>
            <w:tcW w:w="817" w:type="dxa"/>
          </w:tcPr>
          <w:p w14:paraId="0D62FC16"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lastRenderedPageBreak/>
              <w:t>8</w:t>
            </w:r>
          </w:p>
        </w:tc>
        <w:tc>
          <w:tcPr>
            <w:tcW w:w="7229" w:type="dxa"/>
            <w:gridSpan w:val="7"/>
          </w:tcPr>
          <w:p w14:paraId="296D92E3" w14:textId="77777777" w:rsidR="00BB1D6B" w:rsidRPr="005D6B89" w:rsidRDefault="00BB1D6B" w:rsidP="003A4B87">
            <w:pPr>
              <w:rPr>
                <w:rFonts w:cstheme="minorHAnsi"/>
                <w:sz w:val="24"/>
                <w:szCs w:val="24"/>
                <w:lang w:val="en-GB"/>
              </w:rPr>
            </w:pPr>
            <w:r w:rsidRPr="005D6B89">
              <w:rPr>
                <w:rFonts w:cstheme="minorHAnsi"/>
                <w:sz w:val="24"/>
                <w:szCs w:val="24"/>
                <w:lang w:val="en-GB"/>
              </w:rPr>
              <w:t>Midterm Exam</w:t>
            </w:r>
          </w:p>
        </w:tc>
        <w:tc>
          <w:tcPr>
            <w:tcW w:w="1276" w:type="dxa"/>
          </w:tcPr>
          <w:p w14:paraId="6BA8DF76"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Midterm</w:t>
            </w:r>
          </w:p>
        </w:tc>
      </w:tr>
      <w:tr w:rsidR="00BB1D6B" w:rsidRPr="005D6B89" w14:paraId="67357641" w14:textId="77777777" w:rsidTr="00102621">
        <w:trPr>
          <w:trHeight w:val="118"/>
        </w:trPr>
        <w:tc>
          <w:tcPr>
            <w:tcW w:w="817" w:type="dxa"/>
          </w:tcPr>
          <w:p w14:paraId="14B1B905"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9</w:t>
            </w:r>
          </w:p>
        </w:tc>
        <w:tc>
          <w:tcPr>
            <w:tcW w:w="7229" w:type="dxa"/>
            <w:gridSpan w:val="7"/>
          </w:tcPr>
          <w:p w14:paraId="0113BD34" w14:textId="77777777" w:rsidR="00BB1D6B" w:rsidRPr="005D6B89" w:rsidRDefault="00BB1D6B" w:rsidP="003A4B87">
            <w:pPr>
              <w:rPr>
                <w:rFonts w:cstheme="minorHAnsi"/>
                <w:sz w:val="24"/>
                <w:szCs w:val="24"/>
                <w:lang w:val="en-GB"/>
              </w:rPr>
            </w:pPr>
            <w:r w:rsidRPr="005D6B89">
              <w:rPr>
                <w:rFonts w:cstheme="minorHAnsi"/>
                <w:sz w:val="24"/>
                <w:szCs w:val="24"/>
                <w:lang w:val="en-GB"/>
              </w:rPr>
              <w:t>CRM Processes and Practices</w:t>
            </w:r>
          </w:p>
        </w:tc>
        <w:tc>
          <w:tcPr>
            <w:tcW w:w="1276" w:type="dxa"/>
          </w:tcPr>
          <w:p w14:paraId="6D4E12D5" w14:textId="77777777" w:rsidR="00BB1D6B" w:rsidRPr="005D6B89" w:rsidRDefault="00BB1D6B" w:rsidP="003A4B87">
            <w:pPr>
              <w:jc w:val="center"/>
              <w:rPr>
                <w:rFonts w:cstheme="minorHAnsi"/>
                <w:sz w:val="24"/>
                <w:szCs w:val="24"/>
                <w:lang w:val="en-GB"/>
              </w:rPr>
            </w:pPr>
          </w:p>
        </w:tc>
      </w:tr>
      <w:tr w:rsidR="00BB1D6B" w:rsidRPr="005D6B89" w14:paraId="11F811E4" w14:textId="77777777" w:rsidTr="00102621">
        <w:trPr>
          <w:trHeight w:val="118"/>
        </w:trPr>
        <w:tc>
          <w:tcPr>
            <w:tcW w:w="817" w:type="dxa"/>
          </w:tcPr>
          <w:p w14:paraId="0906912E"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10</w:t>
            </w:r>
          </w:p>
        </w:tc>
        <w:tc>
          <w:tcPr>
            <w:tcW w:w="7229" w:type="dxa"/>
            <w:gridSpan w:val="7"/>
          </w:tcPr>
          <w:p w14:paraId="5BFC44F6" w14:textId="3A1E8FF7" w:rsidR="00BB1D6B" w:rsidRPr="005D6B89" w:rsidRDefault="005D6B89" w:rsidP="003A4B87">
            <w:pPr>
              <w:rPr>
                <w:rFonts w:cstheme="minorHAnsi"/>
                <w:sz w:val="24"/>
                <w:szCs w:val="24"/>
                <w:lang w:val="en-GB"/>
              </w:rPr>
            </w:pPr>
            <w:r>
              <w:rPr>
                <w:rFonts w:cstheme="minorHAnsi"/>
                <w:sz w:val="24"/>
                <w:szCs w:val="24"/>
                <w:lang w:val="en-GB"/>
              </w:rPr>
              <w:t>Dirty Dozen Items / Swiss Cheese Model / Shell Model</w:t>
            </w:r>
          </w:p>
        </w:tc>
        <w:tc>
          <w:tcPr>
            <w:tcW w:w="1276" w:type="dxa"/>
          </w:tcPr>
          <w:p w14:paraId="77EE747F" w14:textId="77777777" w:rsidR="00BB1D6B" w:rsidRPr="005D6B89" w:rsidRDefault="00BB1D6B" w:rsidP="003A4B87">
            <w:pPr>
              <w:jc w:val="center"/>
              <w:rPr>
                <w:rFonts w:cstheme="minorHAnsi"/>
                <w:sz w:val="24"/>
                <w:szCs w:val="24"/>
                <w:lang w:val="en-GB"/>
              </w:rPr>
            </w:pPr>
          </w:p>
        </w:tc>
      </w:tr>
      <w:tr w:rsidR="00BB1D6B" w:rsidRPr="005D6B89" w14:paraId="66FCE99D" w14:textId="77777777" w:rsidTr="00102621">
        <w:trPr>
          <w:trHeight w:val="118"/>
        </w:trPr>
        <w:tc>
          <w:tcPr>
            <w:tcW w:w="817" w:type="dxa"/>
          </w:tcPr>
          <w:p w14:paraId="74D32514"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11</w:t>
            </w:r>
          </w:p>
        </w:tc>
        <w:tc>
          <w:tcPr>
            <w:tcW w:w="7229" w:type="dxa"/>
            <w:gridSpan w:val="7"/>
          </w:tcPr>
          <w:p w14:paraId="63425485" w14:textId="38E95720" w:rsidR="00BB1D6B" w:rsidRPr="005D6B89" w:rsidRDefault="00BB1D6B" w:rsidP="001023A4">
            <w:pPr>
              <w:rPr>
                <w:rFonts w:cstheme="minorHAnsi"/>
                <w:sz w:val="24"/>
                <w:szCs w:val="24"/>
                <w:lang w:val="en-GB"/>
              </w:rPr>
            </w:pPr>
            <w:r w:rsidRPr="005D6B89">
              <w:rPr>
                <w:rFonts w:cstheme="minorHAnsi"/>
                <w:sz w:val="24"/>
                <w:szCs w:val="24"/>
                <w:lang w:val="en-GB"/>
              </w:rPr>
              <w:t>Human Factors</w:t>
            </w:r>
            <w:r w:rsidR="001023A4">
              <w:rPr>
                <w:rFonts w:cstheme="minorHAnsi"/>
                <w:sz w:val="24"/>
                <w:szCs w:val="24"/>
                <w:lang w:val="en-GB"/>
              </w:rPr>
              <w:t xml:space="preserve">, </w:t>
            </w:r>
            <w:r w:rsidR="001023A4" w:rsidRPr="001023A4">
              <w:rPr>
                <w:rFonts w:cstheme="minorHAnsi"/>
                <w:sz w:val="24"/>
                <w:szCs w:val="24"/>
                <w:lang w:val="en-GB"/>
              </w:rPr>
              <w:t>AI-Supported Decision Making in the Cockpit</w:t>
            </w:r>
            <w:r w:rsidR="001023A4">
              <w:rPr>
                <w:rFonts w:cstheme="minorHAnsi"/>
                <w:sz w:val="24"/>
                <w:szCs w:val="24"/>
                <w:lang w:val="en-GB"/>
              </w:rPr>
              <w:t xml:space="preserve"> </w:t>
            </w:r>
            <w:r w:rsidR="001023A4" w:rsidRPr="001023A4">
              <w:rPr>
                <w:rFonts w:cstheme="minorHAnsi"/>
                <w:sz w:val="24"/>
                <w:szCs w:val="24"/>
                <w:lang w:val="en-GB"/>
              </w:rPr>
              <w:t>Integrated alert systems, flight path logic</w:t>
            </w:r>
          </w:p>
        </w:tc>
        <w:tc>
          <w:tcPr>
            <w:tcW w:w="1276" w:type="dxa"/>
          </w:tcPr>
          <w:p w14:paraId="02B14DA8" w14:textId="77777777" w:rsidR="00BB1D6B" w:rsidRPr="005D6B89" w:rsidRDefault="00BB1D6B" w:rsidP="003A4B87">
            <w:pPr>
              <w:jc w:val="center"/>
              <w:rPr>
                <w:rFonts w:cstheme="minorHAnsi"/>
                <w:sz w:val="24"/>
                <w:szCs w:val="24"/>
                <w:lang w:val="en-GB"/>
              </w:rPr>
            </w:pPr>
          </w:p>
        </w:tc>
      </w:tr>
      <w:tr w:rsidR="00BB1D6B" w:rsidRPr="005D6B89" w14:paraId="610B0C99" w14:textId="77777777" w:rsidTr="00102621">
        <w:trPr>
          <w:trHeight w:val="118"/>
        </w:trPr>
        <w:tc>
          <w:tcPr>
            <w:tcW w:w="817" w:type="dxa"/>
          </w:tcPr>
          <w:p w14:paraId="0F9B2619"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12</w:t>
            </w:r>
          </w:p>
        </w:tc>
        <w:tc>
          <w:tcPr>
            <w:tcW w:w="7229" w:type="dxa"/>
            <w:gridSpan w:val="7"/>
          </w:tcPr>
          <w:p w14:paraId="4E115370" w14:textId="3222D5FF" w:rsidR="00BB1D6B" w:rsidRPr="005D6B89" w:rsidRDefault="003A062C" w:rsidP="003A4B87">
            <w:pPr>
              <w:rPr>
                <w:rFonts w:cstheme="minorHAnsi"/>
                <w:sz w:val="24"/>
                <w:szCs w:val="24"/>
                <w:lang w:val="en-GB"/>
              </w:rPr>
            </w:pPr>
            <w:r>
              <w:rPr>
                <w:rFonts w:cstheme="minorHAnsi"/>
                <w:sz w:val="24"/>
                <w:szCs w:val="24"/>
                <w:lang w:val="en-GB"/>
              </w:rPr>
              <w:t>Analysing Example Aircraft Disasters of CRM and Human Factors</w:t>
            </w:r>
          </w:p>
        </w:tc>
        <w:tc>
          <w:tcPr>
            <w:tcW w:w="1276" w:type="dxa"/>
          </w:tcPr>
          <w:p w14:paraId="09BADF09" w14:textId="42B03A35" w:rsidR="00BB1D6B" w:rsidRPr="005D6B89" w:rsidRDefault="00BB1D6B" w:rsidP="003A4B87">
            <w:pPr>
              <w:jc w:val="center"/>
              <w:rPr>
                <w:rFonts w:cstheme="minorHAnsi"/>
                <w:sz w:val="24"/>
                <w:szCs w:val="24"/>
                <w:lang w:val="en-GB"/>
              </w:rPr>
            </w:pPr>
          </w:p>
        </w:tc>
      </w:tr>
      <w:tr w:rsidR="00BB1D6B" w:rsidRPr="005D6B89" w14:paraId="76B18D00" w14:textId="77777777" w:rsidTr="00102621">
        <w:trPr>
          <w:trHeight w:val="118"/>
        </w:trPr>
        <w:tc>
          <w:tcPr>
            <w:tcW w:w="817" w:type="dxa"/>
          </w:tcPr>
          <w:p w14:paraId="7FEF297D"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13</w:t>
            </w:r>
          </w:p>
        </w:tc>
        <w:tc>
          <w:tcPr>
            <w:tcW w:w="7229" w:type="dxa"/>
            <w:gridSpan w:val="7"/>
          </w:tcPr>
          <w:p w14:paraId="15178D6F" w14:textId="6795C767" w:rsidR="00BB1D6B" w:rsidRPr="005D6B89" w:rsidRDefault="003A062C" w:rsidP="003A4B87">
            <w:pPr>
              <w:rPr>
                <w:rFonts w:cstheme="minorHAnsi"/>
                <w:sz w:val="24"/>
                <w:szCs w:val="24"/>
                <w:lang w:val="en-GB"/>
              </w:rPr>
            </w:pPr>
            <w:r>
              <w:rPr>
                <w:rFonts w:cstheme="minorHAnsi"/>
                <w:sz w:val="24"/>
                <w:szCs w:val="24"/>
                <w:lang w:val="en-GB"/>
              </w:rPr>
              <w:t>Analysing Example Aircraft Disasters of CRM and Human Factors</w:t>
            </w:r>
          </w:p>
        </w:tc>
        <w:tc>
          <w:tcPr>
            <w:tcW w:w="1276" w:type="dxa"/>
          </w:tcPr>
          <w:p w14:paraId="439999E4" w14:textId="77777777" w:rsidR="00BB1D6B" w:rsidRPr="005D6B89" w:rsidRDefault="00BB1D6B" w:rsidP="003A4B87">
            <w:pPr>
              <w:jc w:val="center"/>
              <w:rPr>
                <w:rFonts w:cstheme="minorHAnsi"/>
                <w:sz w:val="24"/>
                <w:szCs w:val="24"/>
                <w:lang w:val="en-GB"/>
              </w:rPr>
            </w:pPr>
          </w:p>
        </w:tc>
      </w:tr>
      <w:tr w:rsidR="00BB1D6B" w:rsidRPr="005D6B89" w14:paraId="1D1ECCD6" w14:textId="77777777" w:rsidTr="00102621">
        <w:trPr>
          <w:trHeight w:val="118"/>
        </w:trPr>
        <w:tc>
          <w:tcPr>
            <w:tcW w:w="817" w:type="dxa"/>
          </w:tcPr>
          <w:p w14:paraId="147B3CA7"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14</w:t>
            </w:r>
          </w:p>
        </w:tc>
        <w:tc>
          <w:tcPr>
            <w:tcW w:w="7229" w:type="dxa"/>
            <w:gridSpan w:val="7"/>
          </w:tcPr>
          <w:p w14:paraId="56D28BB0" w14:textId="77777777" w:rsidR="00BB1D6B" w:rsidRPr="005D6B89" w:rsidRDefault="00BB1D6B" w:rsidP="003A4B87">
            <w:pPr>
              <w:rPr>
                <w:rFonts w:cstheme="minorHAnsi"/>
                <w:sz w:val="24"/>
                <w:szCs w:val="24"/>
                <w:lang w:val="en-GB"/>
              </w:rPr>
            </w:pPr>
            <w:r w:rsidRPr="005D6B89">
              <w:rPr>
                <w:rFonts w:cstheme="minorHAnsi"/>
                <w:sz w:val="24"/>
                <w:szCs w:val="24"/>
                <w:lang w:val="en-GB"/>
              </w:rPr>
              <w:t>Exercise and Tutorial Class</w:t>
            </w:r>
          </w:p>
        </w:tc>
        <w:tc>
          <w:tcPr>
            <w:tcW w:w="1276" w:type="dxa"/>
          </w:tcPr>
          <w:p w14:paraId="6645C18B" w14:textId="77777777" w:rsidR="00BB1D6B" w:rsidRPr="005D6B89" w:rsidRDefault="00BB1D6B" w:rsidP="003A4B87">
            <w:pPr>
              <w:jc w:val="center"/>
              <w:rPr>
                <w:rFonts w:cstheme="minorHAnsi"/>
                <w:sz w:val="24"/>
                <w:szCs w:val="24"/>
                <w:lang w:val="en-GB"/>
              </w:rPr>
            </w:pPr>
          </w:p>
        </w:tc>
      </w:tr>
      <w:tr w:rsidR="00BB1D6B" w:rsidRPr="005D6B89" w14:paraId="7498BD49" w14:textId="77777777" w:rsidTr="00102621">
        <w:trPr>
          <w:trHeight w:val="156"/>
        </w:trPr>
        <w:tc>
          <w:tcPr>
            <w:tcW w:w="817" w:type="dxa"/>
          </w:tcPr>
          <w:p w14:paraId="41A4F154"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15</w:t>
            </w:r>
          </w:p>
        </w:tc>
        <w:tc>
          <w:tcPr>
            <w:tcW w:w="7229" w:type="dxa"/>
            <w:gridSpan w:val="7"/>
          </w:tcPr>
          <w:p w14:paraId="6FCAF735" w14:textId="77777777" w:rsidR="00BB1D6B" w:rsidRPr="005D6B89" w:rsidRDefault="00BB1D6B" w:rsidP="003A4B87">
            <w:pPr>
              <w:rPr>
                <w:rFonts w:cstheme="minorHAnsi"/>
                <w:sz w:val="24"/>
                <w:szCs w:val="24"/>
                <w:lang w:val="en-GB"/>
              </w:rPr>
            </w:pPr>
            <w:r w:rsidRPr="005D6B89">
              <w:rPr>
                <w:rFonts w:cstheme="minorHAnsi"/>
                <w:sz w:val="24"/>
                <w:szCs w:val="24"/>
                <w:lang w:val="en-GB"/>
              </w:rPr>
              <w:t>Final Exam</w:t>
            </w:r>
          </w:p>
        </w:tc>
        <w:tc>
          <w:tcPr>
            <w:tcW w:w="1276" w:type="dxa"/>
          </w:tcPr>
          <w:p w14:paraId="587AA856"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Final</w:t>
            </w:r>
          </w:p>
        </w:tc>
      </w:tr>
      <w:tr w:rsidR="00BB1D6B" w:rsidRPr="005D6B89" w14:paraId="5257C6E2" w14:textId="77777777" w:rsidTr="00102621">
        <w:trPr>
          <w:trHeight w:hRule="exact" w:val="425"/>
        </w:trPr>
        <w:tc>
          <w:tcPr>
            <w:tcW w:w="9322" w:type="dxa"/>
            <w:gridSpan w:val="9"/>
          </w:tcPr>
          <w:p w14:paraId="22A295C1" w14:textId="77777777" w:rsidR="00BB1D6B" w:rsidRPr="005D6B89" w:rsidRDefault="00BB1D6B" w:rsidP="003A4B87">
            <w:pPr>
              <w:rPr>
                <w:rFonts w:cstheme="minorHAnsi"/>
                <w:b/>
                <w:sz w:val="24"/>
                <w:szCs w:val="24"/>
                <w:lang w:val="en-GB"/>
              </w:rPr>
            </w:pPr>
            <w:r w:rsidRPr="005D6B89">
              <w:rPr>
                <w:rFonts w:cstheme="minorHAnsi"/>
                <w:b/>
                <w:sz w:val="24"/>
                <w:szCs w:val="24"/>
                <w:lang w:val="en-GB"/>
              </w:rPr>
              <w:t>Recommended Sources</w:t>
            </w:r>
          </w:p>
        </w:tc>
      </w:tr>
      <w:tr w:rsidR="00BB1D6B" w:rsidRPr="005D6B89" w14:paraId="65D94794" w14:textId="77777777" w:rsidTr="00102621">
        <w:trPr>
          <w:trHeight w:val="425"/>
        </w:trPr>
        <w:tc>
          <w:tcPr>
            <w:tcW w:w="9322" w:type="dxa"/>
            <w:gridSpan w:val="9"/>
          </w:tcPr>
          <w:p w14:paraId="0C75A7AB" w14:textId="77777777" w:rsidR="00BB1D6B" w:rsidRPr="005D6B89" w:rsidRDefault="00BB1D6B" w:rsidP="003A4B87">
            <w:pPr>
              <w:rPr>
                <w:rFonts w:cstheme="minorHAnsi"/>
                <w:sz w:val="24"/>
                <w:szCs w:val="24"/>
                <w:lang w:val="en-GB"/>
              </w:rPr>
            </w:pPr>
            <w:r w:rsidRPr="005D6B89">
              <w:rPr>
                <w:rFonts w:cstheme="minorHAnsi"/>
                <w:b/>
                <w:sz w:val="24"/>
                <w:szCs w:val="24"/>
                <w:lang w:val="en-GB"/>
              </w:rPr>
              <w:t xml:space="preserve">Textbook: </w:t>
            </w:r>
          </w:p>
          <w:p w14:paraId="18ADFD40" w14:textId="77777777" w:rsidR="00BB1D6B" w:rsidRPr="005D6B89" w:rsidRDefault="00BB1D6B" w:rsidP="003A4B87">
            <w:pPr>
              <w:rPr>
                <w:rFonts w:cstheme="minorHAnsi"/>
                <w:b/>
                <w:sz w:val="24"/>
                <w:szCs w:val="24"/>
                <w:lang w:val="en-GB"/>
              </w:rPr>
            </w:pPr>
            <w:r w:rsidRPr="005D6B89">
              <w:rPr>
                <w:rFonts w:cstheme="minorHAnsi"/>
                <w:b/>
                <w:sz w:val="24"/>
                <w:szCs w:val="24"/>
                <w:lang w:val="en-GB"/>
              </w:rPr>
              <w:t>Supplementary Material(s):</w:t>
            </w:r>
            <w:r w:rsidRPr="005D6B89">
              <w:rPr>
                <w:rFonts w:cstheme="minorHAnsi"/>
                <w:sz w:val="24"/>
                <w:szCs w:val="24"/>
                <w:lang w:val="en-GB"/>
              </w:rPr>
              <w:t xml:space="preserve"> </w:t>
            </w:r>
          </w:p>
        </w:tc>
      </w:tr>
      <w:tr w:rsidR="00BB1D6B" w:rsidRPr="005D6B89" w14:paraId="093818F1" w14:textId="77777777" w:rsidTr="00102621">
        <w:trPr>
          <w:trHeight w:hRule="exact" w:val="425"/>
        </w:trPr>
        <w:tc>
          <w:tcPr>
            <w:tcW w:w="9322" w:type="dxa"/>
            <w:gridSpan w:val="9"/>
          </w:tcPr>
          <w:p w14:paraId="5B9BF5F8" w14:textId="77777777" w:rsidR="00BB1D6B" w:rsidRPr="005D6B89" w:rsidRDefault="00BB1D6B" w:rsidP="003A4B87">
            <w:pPr>
              <w:rPr>
                <w:rFonts w:cstheme="minorHAnsi"/>
                <w:b/>
                <w:sz w:val="24"/>
                <w:szCs w:val="24"/>
                <w:lang w:val="en-GB"/>
              </w:rPr>
            </w:pPr>
            <w:r w:rsidRPr="005D6B89">
              <w:rPr>
                <w:rFonts w:cstheme="minorHAnsi"/>
                <w:b/>
                <w:sz w:val="24"/>
                <w:szCs w:val="24"/>
                <w:lang w:val="en-GB"/>
              </w:rPr>
              <w:t>Assessment</w:t>
            </w:r>
          </w:p>
        </w:tc>
      </w:tr>
      <w:tr w:rsidR="00BB1D6B" w:rsidRPr="005D6B89" w14:paraId="182D1E58" w14:textId="77777777" w:rsidTr="00102621">
        <w:trPr>
          <w:trHeight w:val="135"/>
        </w:trPr>
        <w:tc>
          <w:tcPr>
            <w:tcW w:w="2660" w:type="dxa"/>
            <w:gridSpan w:val="2"/>
          </w:tcPr>
          <w:p w14:paraId="482193F7"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Attendance</w:t>
            </w:r>
          </w:p>
        </w:tc>
        <w:tc>
          <w:tcPr>
            <w:tcW w:w="992" w:type="dxa"/>
          </w:tcPr>
          <w:p w14:paraId="4B365055"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5%</w:t>
            </w:r>
          </w:p>
        </w:tc>
        <w:tc>
          <w:tcPr>
            <w:tcW w:w="5670" w:type="dxa"/>
            <w:gridSpan w:val="6"/>
          </w:tcPr>
          <w:p w14:paraId="7DB4B267" w14:textId="77777777" w:rsidR="00BB1D6B" w:rsidRPr="005D6B89" w:rsidRDefault="00BB1D6B" w:rsidP="003A4B87">
            <w:pPr>
              <w:pBdr>
                <w:top w:val="single" w:sz="4" w:space="1" w:color="auto"/>
              </w:pBdr>
              <w:rPr>
                <w:rFonts w:cstheme="minorHAnsi"/>
                <w:b/>
                <w:sz w:val="24"/>
                <w:szCs w:val="24"/>
                <w:lang w:val="en-GB"/>
              </w:rPr>
            </w:pPr>
          </w:p>
        </w:tc>
      </w:tr>
      <w:tr w:rsidR="00BB1D6B" w:rsidRPr="005D6B89" w14:paraId="1602D33D" w14:textId="77777777" w:rsidTr="00102621">
        <w:trPr>
          <w:trHeight w:val="131"/>
        </w:trPr>
        <w:tc>
          <w:tcPr>
            <w:tcW w:w="2660" w:type="dxa"/>
            <w:gridSpan w:val="2"/>
          </w:tcPr>
          <w:p w14:paraId="15F1D270" w14:textId="77777777" w:rsidR="00BB1D6B" w:rsidRPr="005D6B89" w:rsidRDefault="00BB1D6B" w:rsidP="003A4B87">
            <w:pPr>
              <w:pBdr>
                <w:top w:val="single" w:sz="4" w:space="1" w:color="auto"/>
              </w:pBdr>
              <w:rPr>
                <w:rFonts w:cstheme="minorHAnsi"/>
                <w:sz w:val="24"/>
                <w:szCs w:val="24"/>
                <w:lang w:val="en-GB"/>
              </w:rPr>
            </w:pPr>
            <w:r w:rsidRPr="005D6B89">
              <w:rPr>
                <w:rFonts w:cstheme="minorHAnsi"/>
                <w:sz w:val="24"/>
                <w:szCs w:val="24"/>
                <w:lang w:val="en-GB"/>
              </w:rPr>
              <w:t>Assignments</w:t>
            </w:r>
          </w:p>
        </w:tc>
        <w:tc>
          <w:tcPr>
            <w:tcW w:w="992" w:type="dxa"/>
          </w:tcPr>
          <w:p w14:paraId="7922DC90" w14:textId="13600FBD" w:rsidR="00BB1D6B" w:rsidRPr="005D6B89" w:rsidRDefault="00313DEF" w:rsidP="003A4B87">
            <w:pPr>
              <w:jc w:val="center"/>
              <w:rPr>
                <w:rFonts w:cstheme="minorHAnsi"/>
                <w:sz w:val="24"/>
                <w:szCs w:val="24"/>
                <w:lang w:val="en-GB"/>
              </w:rPr>
            </w:pPr>
            <w:r>
              <w:rPr>
                <w:rFonts w:cstheme="minorHAnsi"/>
                <w:sz w:val="24"/>
                <w:szCs w:val="24"/>
                <w:lang w:val="en-GB"/>
              </w:rPr>
              <w:t>0</w:t>
            </w:r>
            <w:r w:rsidR="00BB1D6B" w:rsidRPr="005D6B89">
              <w:rPr>
                <w:rFonts w:cstheme="minorHAnsi"/>
                <w:sz w:val="24"/>
                <w:szCs w:val="24"/>
                <w:lang w:val="en-GB"/>
              </w:rPr>
              <w:t>%</w:t>
            </w:r>
          </w:p>
        </w:tc>
        <w:tc>
          <w:tcPr>
            <w:tcW w:w="5670" w:type="dxa"/>
            <w:gridSpan w:val="6"/>
          </w:tcPr>
          <w:p w14:paraId="49748443" w14:textId="77777777" w:rsidR="00BB1D6B" w:rsidRPr="005D6B89" w:rsidRDefault="00BB1D6B" w:rsidP="003A4B87">
            <w:pPr>
              <w:pBdr>
                <w:top w:val="single" w:sz="4" w:space="1" w:color="auto"/>
              </w:pBdr>
              <w:rPr>
                <w:rFonts w:cstheme="minorHAnsi"/>
                <w:b/>
                <w:sz w:val="24"/>
                <w:szCs w:val="24"/>
                <w:lang w:val="en-GB"/>
              </w:rPr>
            </w:pPr>
          </w:p>
        </w:tc>
      </w:tr>
      <w:tr w:rsidR="00BB1D6B" w:rsidRPr="005D6B89" w14:paraId="74E9C80C" w14:textId="77777777" w:rsidTr="00102621">
        <w:trPr>
          <w:trHeight w:val="131"/>
        </w:trPr>
        <w:tc>
          <w:tcPr>
            <w:tcW w:w="2660" w:type="dxa"/>
            <w:gridSpan w:val="2"/>
          </w:tcPr>
          <w:p w14:paraId="056E76EC"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Project-Seminar</w:t>
            </w:r>
          </w:p>
        </w:tc>
        <w:tc>
          <w:tcPr>
            <w:tcW w:w="992" w:type="dxa"/>
          </w:tcPr>
          <w:p w14:paraId="79D4F234" w14:textId="04FC2C8D" w:rsidR="00BB1D6B" w:rsidRPr="005D6B89" w:rsidRDefault="00313DEF" w:rsidP="003A4B87">
            <w:pPr>
              <w:jc w:val="center"/>
              <w:rPr>
                <w:rFonts w:cstheme="minorHAnsi"/>
                <w:sz w:val="24"/>
                <w:szCs w:val="24"/>
                <w:lang w:val="en-GB"/>
              </w:rPr>
            </w:pPr>
            <w:r>
              <w:rPr>
                <w:rFonts w:cstheme="minorHAnsi"/>
                <w:sz w:val="24"/>
                <w:szCs w:val="24"/>
                <w:lang w:val="en-GB"/>
              </w:rPr>
              <w:t>0</w:t>
            </w:r>
            <w:r w:rsidR="00BB1D6B" w:rsidRPr="005D6B89">
              <w:rPr>
                <w:rFonts w:cstheme="minorHAnsi"/>
                <w:sz w:val="24"/>
                <w:szCs w:val="24"/>
                <w:lang w:val="en-GB"/>
              </w:rPr>
              <w:t>%</w:t>
            </w:r>
          </w:p>
        </w:tc>
        <w:tc>
          <w:tcPr>
            <w:tcW w:w="5670" w:type="dxa"/>
            <w:gridSpan w:val="6"/>
          </w:tcPr>
          <w:p w14:paraId="795CB71D" w14:textId="77777777" w:rsidR="00BB1D6B" w:rsidRPr="005D6B89" w:rsidRDefault="00BB1D6B" w:rsidP="003A4B87">
            <w:pPr>
              <w:pBdr>
                <w:top w:val="single" w:sz="4" w:space="1" w:color="auto"/>
              </w:pBdr>
              <w:rPr>
                <w:rFonts w:cstheme="minorHAnsi"/>
                <w:b/>
                <w:sz w:val="24"/>
                <w:szCs w:val="24"/>
                <w:lang w:val="en-GB"/>
              </w:rPr>
            </w:pPr>
          </w:p>
        </w:tc>
      </w:tr>
      <w:tr w:rsidR="00BB1D6B" w:rsidRPr="005D6B89" w14:paraId="1D1AB388" w14:textId="77777777" w:rsidTr="00102621">
        <w:trPr>
          <w:trHeight w:val="131"/>
        </w:trPr>
        <w:tc>
          <w:tcPr>
            <w:tcW w:w="2660" w:type="dxa"/>
            <w:gridSpan w:val="2"/>
          </w:tcPr>
          <w:p w14:paraId="47AC5F95"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Midterm Exam</w:t>
            </w:r>
          </w:p>
        </w:tc>
        <w:tc>
          <w:tcPr>
            <w:tcW w:w="992" w:type="dxa"/>
          </w:tcPr>
          <w:p w14:paraId="3ADBAE45" w14:textId="64435D58" w:rsidR="00BB1D6B" w:rsidRPr="005D6B89" w:rsidRDefault="00313DEF" w:rsidP="003A4B87">
            <w:pPr>
              <w:jc w:val="center"/>
              <w:rPr>
                <w:rFonts w:cstheme="minorHAnsi"/>
                <w:sz w:val="24"/>
                <w:szCs w:val="24"/>
                <w:lang w:val="en-GB"/>
              </w:rPr>
            </w:pPr>
            <w:r>
              <w:rPr>
                <w:rFonts w:cstheme="minorHAnsi"/>
                <w:sz w:val="24"/>
                <w:szCs w:val="24"/>
                <w:lang w:val="en-GB"/>
              </w:rPr>
              <w:t>45</w:t>
            </w:r>
            <w:r w:rsidR="00BB1D6B" w:rsidRPr="005D6B89">
              <w:rPr>
                <w:rFonts w:cstheme="minorHAnsi"/>
                <w:sz w:val="24"/>
                <w:szCs w:val="24"/>
                <w:lang w:val="en-GB"/>
              </w:rPr>
              <w:t>%</w:t>
            </w:r>
          </w:p>
        </w:tc>
        <w:tc>
          <w:tcPr>
            <w:tcW w:w="5670" w:type="dxa"/>
            <w:gridSpan w:val="6"/>
          </w:tcPr>
          <w:p w14:paraId="18B9706D"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Written</w:t>
            </w:r>
          </w:p>
        </w:tc>
      </w:tr>
      <w:tr w:rsidR="00BB1D6B" w:rsidRPr="005D6B89" w14:paraId="2CFDCB0E" w14:textId="77777777" w:rsidTr="00102621">
        <w:trPr>
          <w:trHeight w:val="131"/>
        </w:trPr>
        <w:tc>
          <w:tcPr>
            <w:tcW w:w="2660" w:type="dxa"/>
            <w:gridSpan w:val="2"/>
          </w:tcPr>
          <w:p w14:paraId="24662925"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Quizzes</w:t>
            </w:r>
          </w:p>
        </w:tc>
        <w:tc>
          <w:tcPr>
            <w:tcW w:w="992" w:type="dxa"/>
          </w:tcPr>
          <w:p w14:paraId="7E4547E1" w14:textId="2A334D79" w:rsidR="00BB1D6B" w:rsidRPr="005D6B89" w:rsidRDefault="00313DEF" w:rsidP="003A4B87">
            <w:pPr>
              <w:jc w:val="center"/>
              <w:rPr>
                <w:rFonts w:cstheme="minorHAnsi"/>
                <w:sz w:val="24"/>
                <w:szCs w:val="24"/>
                <w:lang w:val="en-GB"/>
              </w:rPr>
            </w:pPr>
            <w:r>
              <w:rPr>
                <w:rFonts w:cstheme="minorHAnsi"/>
                <w:sz w:val="24"/>
                <w:szCs w:val="24"/>
                <w:lang w:val="en-GB"/>
              </w:rPr>
              <w:t>0</w:t>
            </w:r>
            <w:r w:rsidR="00BB1D6B" w:rsidRPr="005D6B89">
              <w:rPr>
                <w:rFonts w:cstheme="minorHAnsi"/>
                <w:sz w:val="24"/>
                <w:szCs w:val="24"/>
                <w:lang w:val="en-GB"/>
              </w:rPr>
              <w:t>%</w:t>
            </w:r>
          </w:p>
        </w:tc>
        <w:tc>
          <w:tcPr>
            <w:tcW w:w="5670" w:type="dxa"/>
            <w:gridSpan w:val="6"/>
          </w:tcPr>
          <w:p w14:paraId="42E381F7" w14:textId="77777777" w:rsidR="00BB1D6B" w:rsidRPr="005D6B89" w:rsidRDefault="00BB1D6B" w:rsidP="003A4B87">
            <w:pPr>
              <w:pBdr>
                <w:top w:val="single" w:sz="4" w:space="1" w:color="auto"/>
              </w:pBdr>
              <w:rPr>
                <w:rFonts w:cstheme="minorHAnsi"/>
                <w:b/>
                <w:sz w:val="24"/>
                <w:szCs w:val="24"/>
                <w:lang w:val="en-GB"/>
              </w:rPr>
            </w:pPr>
          </w:p>
        </w:tc>
      </w:tr>
      <w:tr w:rsidR="00BB1D6B" w:rsidRPr="005D6B89" w14:paraId="6F037312" w14:textId="77777777" w:rsidTr="00102621">
        <w:trPr>
          <w:trHeight w:val="131"/>
        </w:trPr>
        <w:tc>
          <w:tcPr>
            <w:tcW w:w="2660" w:type="dxa"/>
            <w:gridSpan w:val="2"/>
          </w:tcPr>
          <w:p w14:paraId="1F63A843"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Final Exam</w:t>
            </w:r>
          </w:p>
        </w:tc>
        <w:tc>
          <w:tcPr>
            <w:tcW w:w="992" w:type="dxa"/>
          </w:tcPr>
          <w:p w14:paraId="4D3AD374"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50%</w:t>
            </w:r>
          </w:p>
        </w:tc>
        <w:tc>
          <w:tcPr>
            <w:tcW w:w="5670" w:type="dxa"/>
            <w:gridSpan w:val="6"/>
          </w:tcPr>
          <w:p w14:paraId="64CEDD0F" w14:textId="77777777" w:rsidR="00BB1D6B" w:rsidRPr="005D6B89" w:rsidRDefault="00BB1D6B" w:rsidP="003A4B87">
            <w:pPr>
              <w:pBdr>
                <w:top w:val="single" w:sz="4" w:space="1" w:color="auto"/>
              </w:pBdr>
              <w:rPr>
                <w:rFonts w:cstheme="minorHAnsi"/>
                <w:sz w:val="24"/>
                <w:szCs w:val="24"/>
                <w:lang w:val="en-GB"/>
              </w:rPr>
            </w:pPr>
            <w:r w:rsidRPr="005D6B89">
              <w:rPr>
                <w:rFonts w:cstheme="minorHAnsi"/>
                <w:sz w:val="24"/>
                <w:szCs w:val="24"/>
                <w:lang w:val="en-GB"/>
              </w:rPr>
              <w:t xml:space="preserve">Written </w:t>
            </w:r>
          </w:p>
        </w:tc>
      </w:tr>
      <w:tr w:rsidR="00BB1D6B" w:rsidRPr="005D6B89" w14:paraId="262F796C" w14:textId="77777777" w:rsidTr="00102621">
        <w:trPr>
          <w:trHeight w:val="131"/>
        </w:trPr>
        <w:tc>
          <w:tcPr>
            <w:tcW w:w="2660" w:type="dxa"/>
            <w:gridSpan w:val="2"/>
          </w:tcPr>
          <w:p w14:paraId="72626595" w14:textId="77777777" w:rsidR="00BB1D6B" w:rsidRPr="005D6B89" w:rsidRDefault="00BB1D6B" w:rsidP="003A4B87">
            <w:pPr>
              <w:pBdr>
                <w:top w:val="single" w:sz="4" w:space="1" w:color="auto"/>
              </w:pBdr>
              <w:rPr>
                <w:rFonts w:cstheme="minorHAnsi"/>
                <w:b/>
                <w:sz w:val="24"/>
                <w:szCs w:val="24"/>
                <w:lang w:val="en-GB"/>
              </w:rPr>
            </w:pPr>
            <w:r w:rsidRPr="005D6B89">
              <w:rPr>
                <w:rFonts w:cstheme="minorHAnsi"/>
                <w:sz w:val="24"/>
                <w:szCs w:val="24"/>
                <w:lang w:val="en-GB"/>
              </w:rPr>
              <w:t>Total</w:t>
            </w:r>
          </w:p>
        </w:tc>
        <w:tc>
          <w:tcPr>
            <w:tcW w:w="992" w:type="dxa"/>
          </w:tcPr>
          <w:p w14:paraId="43E002A2"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100%</w:t>
            </w:r>
          </w:p>
        </w:tc>
        <w:tc>
          <w:tcPr>
            <w:tcW w:w="5670" w:type="dxa"/>
            <w:gridSpan w:val="6"/>
          </w:tcPr>
          <w:p w14:paraId="03D1E449" w14:textId="77777777" w:rsidR="00BB1D6B" w:rsidRPr="005D6B89" w:rsidRDefault="00BB1D6B" w:rsidP="003A4B87">
            <w:pPr>
              <w:pBdr>
                <w:top w:val="single" w:sz="4" w:space="1" w:color="auto"/>
              </w:pBdr>
              <w:rPr>
                <w:rFonts w:cstheme="minorHAnsi"/>
                <w:sz w:val="24"/>
                <w:szCs w:val="24"/>
                <w:lang w:val="en-GB"/>
              </w:rPr>
            </w:pPr>
          </w:p>
        </w:tc>
      </w:tr>
      <w:tr w:rsidR="00BB1D6B" w:rsidRPr="005D6B89" w14:paraId="0E2BE304" w14:textId="77777777" w:rsidTr="00102621">
        <w:trPr>
          <w:trHeight w:val="635"/>
        </w:trPr>
        <w:tc>
          <w:tcPr>
            <w:tcW w:w="9322" w:type="dxa"/>
            <w:gridSpan w:val="9"/>
          </w:tcPr>
          <w:p w14:paraId="0651E0DB" w14:textId="77777777" w:rsidR="00BB1D6B" w:rsidRPr="005D6B89" w:rsidRDefault="00BB1D6B" w:rsidP="003A4B87">
            <w:pPr>
              <w:rPr>
                <w:rFonts w:cstheme="minorHAnsi"/>
                <w:b/>
                <w:sz w:val="24"/>
                <w:szCs w:val="24"/>
                <w:lang w:val="en-GB"/>
              </w:rPr>
            </w:pPr>
            <w:r w:rsidRPr="005D6B89">
              <w:rPr>
                <w:rFonts w:cstheme="minorHAnsi"/>
                <w:b/>
                <w:sz w:val="24"/>
                <w:szCs w:val="24"/>
                <w:lang w:val="en-GB"/>
              </w:rPr>
              <w:t>ECTS Allocated Based on the Student Workload</w:t>
            </w:r>
          </w:p>
        </w:tc>
      </w:tr>
      <w:tr w:rsidR="00BB1D6B" w:rsidRPr="005D6B89" w14:paraId="0A868BDE" w14:textId="77777777" w:rsidTr="00102621">
        <w:trPr>
          <w:trHeight w:val="170"/>
        </w:trPr>
        <w:tc>
          <w:tcPr>
            <w:tcW w:w="5353" w:type="dxa"/>
            <w:gridSpan w:val="5"/>
          </w:tcPr>
          <w:p w14:paraId="44B0BF6F"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Activities</w:t>
            </w:r>
          </w:p>
        </w:tc>
        <w:tc>
          <w:tcPr>
            <w:tcW w:w="1021" w:type="dxa"/>
          </w:tcPr>
          <w:p w14:paraId="4BACDAE4"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 xml:space="preserve">Number </w:t>
            </w:r>
          </w:p>
        </w:tc>
        <w:tc>
          <w:tcPr>
            <w:tcW w:w="1134" w:type="dxa"/>
          </w:tcPr>
          <w:p w14:paraId="4156474D" w14:textId="77777777" w:rsidR="00BB1D6B" w:rsidRPr="005D6B89" w:rsidRDefault="00BB1D6B" w:rsidP="003A4B87">
            <w:pPr>
              <w:jc w:val="center"/>
              <w:rPr>
                <w:rFonts w:cstheme="minorHAnsi"/>
                <w:sz w:val="24"/>
                <w:szCs w:val="24"/>
                <w:lang w:val="en-GB"/>
              </w:rPr>
            </w:pPr>
            <w:r w:rsidRPr="005D6B89">
              <w:rPr>
                <w:rFonts w:cstheme="minorHAnsi"/>
                <w:sz w:val="24"/>
                <w:szCs w:val="24"/>
                <w:lang w:val="en-GB"/>
              </w:rPr>
              <w:t xml:space="preserve">Duration (hour) </w:t>
            </w:r>
          </w:p>
        </w:tc>
        <w:tc>
          <w:tcPr>
            <w:tcW w:w="1814" w:type="dxa"/>
            <w:gridSpan w:val="2"/>
          </w:tcPr>
          <w:p w14:paraId="25FA3316" w14:textId="7B98BA75" w:rsidR="00BB1D6B" w:rsidRPr="005D6B89" w:rsidRDefault="00BB1D6B" w:rsidP="003A4B87">
            <w:pPr>
              <w:jc w:val="center"/>
              <w:rPr>
                <w:rFonts w:cstheme="minorHAnsi"/>
                <w:sz w:val="24"/>
                <w:szCs w:val="24"/>
                <w:lang w:val="en-GB"/>
              </w:rPr>
            </w:pPr>
            <w:r w:rsidRPr="005D6B89">
              <w:rPr>
                <w:rFonts w:cstheme="minorHAnsi"/>
                <w:sz w:val="24"/>
                <w:szCs w:val="24"/>
                <w:lang w:val="en-GB"/>
              </w:rPr>
              <w:t>Total Workload</w:t>
            </w:r>
            <w:r w:rsidR="00102621">
              <w:rPr>
                <w:rFonts w:cstheme="minorHAnsi"/>
                <w:sz w:val="24"/>
                <w:szCs w:val="24"/>
                <w:lang w:val="en-GB"/>
              </w:rPr>
              <w:t xml:space="preserve"> </w:t>
            </w:r>
            <w:r w:rsidRPr="005D6B89">
              <w:rPr>
                <w:rFonts w:cstheme="minorHAnsi"/>
                <w:sz w:val="24"/>
                <w:szCs w:val="24"/>
                <w:lang w:val="en-GB"/>
              </w:rPr>
              <w:t>(hour)</w:t>
            </w:r>
          </w:p>
        </w:tc>
      </w:tr>
      <w:tr w:rsidR="00102621" w:rsidRPr="005D6B89" w14:paraId="20F9635D" w14:textId="77777777" w:rsidTr="00102621">
        <w:trPr>
          <w:trHeight w:val="170"/>
        </w:trPr>
        <w:tc>
          <w:tcPr>
            <w:tcW w:w="5353" w:type="dxa"/>
            <w:gridSpan w:val="5"/>
            <w:vAlign w:val="center"/>
          </w:tcPr>
          <w:p w14:paraId="66B071F4" w14:textId="037B8CA2" w:rsidR="00102621" w:rsidRPr="005D6B89" w:rsidRDefault="00102621" w:rsidP="00102621">
            <w:pPr>
              <w:rPr>
                <w:rFonts w:cstheme="minorHAnsi"/>
                <w:sz w:val="24"/>
                <w:szCs w:val="24"/>
                <w:lang w:val="en-GB"/>
              </w:rPr>
            </w:pPr>
            <w:r w:rsidRPr="00EB066E">
              <w:rPr>
                <w:rFonts w:eastAsia="Calibri" w:cstheme="minorHAnsi"/>
                <w:sz w:val="24"/>
                <w:szCs w:val="24"/>
                <w:lang w:val="en-GB"/>
              </w:rPr>
              <w:t>Hours per week (Theoretical)</w:t>
            </w:r>
          </w:p>
        </w:tc>
        <w:tc>
          <w:tcPr>
            <w:tcW w:w="1021" w:type="dxa"/>
            <w:vAlign w:val="center"/>
          </w:tcPr>
          <w:p w14:paraId="1A108139" w14:textId="5BB35E2B"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15</w:t>
            </w:r>
          </w:p>
        </w:tc>
        <w:tc>
          <w:tcPr>
            <w:tcW w:w="1134" w:type="dxa"/>
            <w:vAlign w:val="center"/>
          </w:tcPr>
          <w:p w14:paraId="063A2A8C" w14:textId="5E6077D0" w:rsidR="00102621" w:rsidRPr="005D6B89" w:rsidRDefault="00102621" w:rsidP="00102621">
            <w:pPr>
              <w:jc w:val="center"/>
              <w:rPr>
                <w:rFonts w:cstheme="minorHAnsi"/>
                <w:sz w:val="24"/>
                <w:szCs w:val="24"/>
                <w:lang w:val="en-GB"/>
              </w:rPr>
            </w:pPr>
            <w:r>
              <w:rPr>
                <w:rFonts w:eastAsia="Calibri" w:cstheme="minorHAnsi"/>
                <w:sz w:val="24"/>
                <w:szCs w:val="24"/>
                <w:lang w:val="en-GB"/>
              </w:rPr>
              <w:t>2</w:t>
            </w:r>
          </w:p>
        </w:tc>
        <w:tc>
          <w:tcPr>
            <w:tcW w:w="1814" w:type="dxa"/>
            <w:gridSpan w:val="2"/>
            <w:vAlign w:val="center"/>
          </w:tcPr>
          <w:p w14:paraId="007EF13D" w14:textId="1D1A44F9" w:rsidR="00102621" w:rsidRPr="005D6B89" w:rsidRDefault="00102621" w:rsidP="00102621">
            <w:pPr>
              <w:jc w:val="center"/>
              <w:rPr>
                <w:rFonts w:cstheme="minorHAnsi"/>
                <w:sz w:val="24"/>
                <w:szCs w:val="24"/>
                <w:lang w:val="en-GB"/>
              </w:rPr>
            </w:pPr>
            <w:r>
              <w:rPr>
                <w:rFonts w:eastAsia="Calibri" w:cstheme="minorHAnsi"/>
                <w:sz w:val="24"/>
                <w:szCs w:val="24"/>
                <w:lang w:val="en-GB"/>
              </w:rPr>
              <w:t>30</w:t>
            </w:r>
          </w:p>
        </w:tc>
      </w:tr>
      <w:tr w:rsidR="00102621" w:rsidRPr="005D6B89" w14:paraId="3F68E98F" w14:textId="77777777" w:rsidTr="00102621">
        <w:trPr>
          <w:trHeight w:val="170"/>
        </w:trPr>
        <w:tc>
          <w:tcPr>
            <w:tcW w:w="5353" w:type="dxa"/>
            <w:gridSpan w:val="5"/>
            <w:vAlign w:val="center"/>
          </w:tcPr>
          <w:p w14:paraId="1A65B517" w14:textId="63D78F87" w:rsidR="00102621" w:rsidRPr="005D6B89" w:rsidRDefault="00102621" w:rsidP="00102621">
            <w:pPr>
              <w:rPr>
                <w:rFonts w:cstheme="minorHAnsi"/>
                <w:sz w:val="24"/>
                <w:szCs w:val="24"/>
                <w:lang w:val="en-GB"/>
              </w:rPr>
            </w:pPr>
            <w:r w:rsidRPr="00EB066E">
              <w:rPr>
                <w:rFonts w:eastAsia="Calibri" w:cstheme="minorHAnsi"/>
                <w:sz w:val="24"/>
                <w:szCs w:val="24"/>
                <w:lang w:val="en-GB"/>
              </w:rPr>
              <w:t>Presenting of observations and tutorials as report</w:t>
            </w:r>
          </w:p>
        </w:tc>
        <w:tc>
          <w:tcPr>
            <w:tcW w:w="1021" w:type="dxa"/>
            <w:vAlign w:val="center"/>
          </w:tcPr>
          <w:p w14:paraId="4AE0EB37" w14:textId="1B36612B"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5</w:t>
            </w:r>
          </w:p>
        </w:tc>
        <w:tc>
          <w:tcPr>
            <w:tcW w:w="1134" w:type="dxa"/>
            <w:vAlign w:val="center"/>
          </w:tcPr>
          <w:p w14:paraId="31AC737D" w14:textId="2EF3FB2A"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5</w:t>
            </w:r>
          </w:p>
        </w:tc>
        <w:tc>
          <w:tcPr>
            <w:tcW w:w="1814" w:type="dxa"/>
            <w:gridSpan w:val="2"/>
            <w:vAlign w:val="center"/>
          </w:tcPr>
          <w:p w14:paraId="3FD73DC1" w14:textId="0842F8B6"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25</w:t>
            </w:r>
          </w:p>
        </w:tc>
      </w:tr>
      <w:tr w:rsidR="00102621" w:rsidRPr="005D6B89" w14:paraId="22118BA2" w14:textId="77777777" w:rsidTr="00102621">
        <w:trPr>
          <w:trHeight w:val="170"/>
        </w:trPr>
        <w:tc>
          <w:tcPr>
            <w:tcW w:w="5353" w:type="dxa"/>
            <w:gridSpan w:val="5"/>
            <w:vAlign w:val="center"/>
          </w:tcPr>
          <w:p w14:paraId="36D4E1A0" w14:textId="5C714FB8" w:rsidR="00102621" w:rsidRPr="005D6B89" w:rsidRDefault="00102621" w:rsidP="00102621">
            <w:pPr>
              <w:rPr>
                <w:rFonts w:cstheme="minorHAnsi"/>
                <w:sz w:val="24"/>
                <w:szCs w:val="24"/>
                <w:lang w:val="en-GB"/>
              </w:rPr>
            </w:pPr>
            <w:r w:rsidRPr="00EB066E">
              <w:rPr>
                <w:rFonts w:eastAsia="Calibri" w:cstheme="minorHAnsi"/>
                <w:sz w:val="24"/>
                <w:szCs w:val="24"/>
                <w:lang w:val="en-GB"/>
              </w:rPr>
              <w:t>Preparation of the homework</w:t>
            </w:r>
          </w:p>
        </w:tc>
        <w:tc>
          <w:tcPr>
            <w:tcW w:w="1021" w:type="dxa"/>
            <w:vAlign w:val="center"/>
          </w:tcPr>
          <w:p w14:paraId="1FE08654" w14:textId="27088429"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5</w:t>
            </w:r>
          </w:p>
        </w:tc>
        <w:tc>
          <w:tcPr>
            <w:tcW w:w="1134" w:type="dxa"/>
            <w:vAlign w:val="center"/>
          </w:tcPr>
          <w:p w14:paraId="038DF7C5" w14:textId="2BA818D7"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5</w:t>
            </w:r>
          </w:p>
        </w:tc>
        <w:tc>
          <w:tcPr>
            <w:tcW w:w="1814" w:type="dxa"/>
            <w:gridSpan w:val="2"/>
            <w:vAlign w:val="center"/>
          </w:tcPr>
          <w:p w14:paraId="7866FD55" w14:textId="6F652D26"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25</w:t>
            </w:r>
          </w:p>
        </w:tc>
      </w:tr>
      <w:tr w:rsidR="00102621" w:rsidRPr="005D6B89" w14:paraId="4D2F8F36" w14:textId="77777777" w:rsidTr="00102621">
        <w:trPr>
          <w:trHeight w:val="170"/>
        </w:trPr>
        <w:tc>
          <w:tcPr>
            <w:tcW w:w="5353" w:type="dxa"/>
            <w:gridSpan w:val="5"/>
            <w:vAlign w:val="center"/>
          </w:tcPr>
          <w:p w14:paraId="1626931B" w14:textId="72E19DFD" w:rsidR="00102621" w:rsidRPr="005D6B89" w:rsidRDefault="00102621" w:rsidP="00102621">
            <w:pPr>
              <w:rPr>
                <w:rFonts w:cstheme="minorHAnsi"/>
                <w:sz w:val="24"/>
                <w:szCs w:val="24"/>
                <w:lang w:val="en-GB"/>
              </w:rPr>
            </w:pPr>
            <w:r>
              <w:rPr>
                <w:rFonts w:eastAsia="Calibri" w:cstheme="minorHAnsi"/>
                <w:sz w:val="24"/>
                <w:szCs w:val="24"/>
                <w:lang w:val="en-GB"/>
              </w:rPr>
              <w:t>Mid Term Exam</w:t>
            </w:r>
          </w:p>
        </w:tc>
        <w:tc>
          <w:tcPr>
            <w:tcW w:w="1021" w:type="dxa"/>
            <w:vAlign w:val="center"/>
          </w:tcPr>
          <w:p w14:paraId="60E630B3" w14:textId="700C2BDE" w:rsidR="00102621" w:rsidRPr="005D6B89" w:rsidRDefault="00102621" w:rsidP="00102621">
            <w:pPr>
              <w:jc w:val="center"/>
              <w:rPr>
                <w:rFonts w:cstheme="minorHAnsi"/>
                <w:sz w:val="24"/>
                <w:szCs w:val="24"/>
                <w:lang w:val="en-GB"/>
              </w:rPr>
            </w:pPr>
            <w:r>
              <w:rPr>
                <w:rFonts w:eastAsia="Calibri" w:cstheme="minorHAnsi"/>
                <w:sz w:val="24"/>
                <w:szCs w:val="24"/>
                <w:lang w:val="en-GB"/>
              </w:rPr>
              <w:t>1</w:t>
            </w:r>
          </w:p>
        </w:tc>
        <w:tc>
          <w:tcPr>
            <w:tcW w:w="1134" w:type="dxa"/>
            <w:vAlign w:val="center"/>
          </w:tcPr>
          <w:p w14:paraId="79E71E36" w14:textId="5FC63D87"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11</w:t>
            </w:r>
          </w:p>
        </w:tc>
        <w:tc>
          <w:tcPr>
            <w:tcW w:w="1814" w:type="dxa"/>
            <w:gridSpan w:val="2"/>
            <w:vAlign w:val="center"/>
          </w:tcPr>
          <w:p w14:paraId="327EFFFE" w14:textId="74A5418C" w:rsidR="00102621" w:rsidRPr="005D6B89" w:rsidRDefault="00102621" w:rsidP="00102621">
            <w:pPr>
              <w:jc w:val="center"/>
              <w:rPr>
                <w:rFonts w:cstheme="minorHAnsi"/>
                <w:sz w:val="24"/>
                <w:szCs w:val="24"/>
                <w:lang w:val="en-GB"/>
              </w:rPr>
            </w:pPr>
            <w:r>
              <w:rPr>
                <w:rFonts w:eastAsia="Calibri" w:cstheme="minorHAnsi"/>
                <w:sz w:val="24"/>
                <w:szCs w:val="24"/>
                <w:lang w:val="en-GB"/>
              </w:rPr>
              <w:t>11</w:t>
            </w:r>
          </w:p>
        </w:tc>
      </w:tr>
      <w:tr w:rsidR="00102621" w:rsidRPr="005D6B89" w14:paraId="6FE8363B" w14:textId="77777777" w:rsidTr="00102621">
        <w:trPr>
          <w:trHeight w:val="170"/>
        </w:trPr>
        <w:tc>
          <w:tcPr>
            <w:tcW w:w="5353" w:type="dxa"/>
            <w:gridSpan w:val="5"/>
            <w:vAlign w:val="center"/>
          </w:tcPr>
          <w:p w14:paraId="3495DF96" w14:textId="1815C799" w:rsidR="00102621" w:rsidRPr="005D6B89" w:rsidRDefault="00102621" w:rsidP="00102621">
            <w:pPr>
              <w:rPr>
                <w:rFonts w:cstheme="minorHAnsi"/>
                <w:sz w:val="24"/>
                <w:szCs w:val="24"/>
                <w:lang w:val="en-GB"/>
              </w:rPr>
            </w:pPr>
            <w:r w:rsidRPr="00EB066E">
              <w:rPr>
                <w:rFonts w:eastAsia="Calibri" w:cstheme="minorHAnsi"/>
                <w:sz w:val="24"/>
                <w:szCs w:val="24"/>
                <w:lang w:val="en-GB"/>
              </w:rPr>
              <w:t xml:space="preserve">Supervision </w:t>
            </w:r>
          </w:p>
        </w:tc>
        <w:tc>
          <w:tcPr>
            <w:tcW w:w="1021" w:type="dxa"/>
            <w:vAlign w:val="center"/>
          </w:tcPr>
          <w:p w14:paraId="74AF5694" w14:textId="396BE749"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1</w:t>
            </w:r>
          </w:p>
        </w:tc>
        <w:tc>
          <w:tcPr>
            <w:tcW w:w="1134" w:type="dxa"/>
            <w:vAlign w:val="center"/>
          </w:tcPr>
          <w:p w14:paraId="05996AD9" w14:textId="11D3698C"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17</w:t>
            </w:r>
          </w:p>
        </w:tc>
        <w:tc>
          <w:tcPr>
            <w:tcW w:w="1814" w:type="dxa"/>
            <w:gridSpan w:val="2"/>
            <w:vAlign w:val="center"/>
          </w:tcPr>
          <w:p w14:paraId="69A4BCB4" w14:textId="619DD10D"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17</w:t>
            </w:r>
          </w:p>
        </w:tc>
      </w:tr>
      <w:tr w:rsidR="00102621" w:rsidRPr="005D6B89" w14:paraId="7938BF1A" w14:textId="77777777" w:rsidTr="00102621">
        <w:trPr>
          <w:trHeight w:val="170"/>
        </w:trPr>
        <w:tc>
          <w:tcPr>
            <w:tcW w:w="5353" w:type="dxa"/>
            <w:gridSpan w:val="5"/>
            <w:vAlign w:val="center"/>
          </w:tcPr>
          <w:p w14:paraId="3A756467" w14:textId="38D29D0E" w:rsidR="00102621" w:rsidRPr="005D6B89" w:rsidRDefault="00102621" w:rsidP="00102621">
            <w:pPr>
              <w:rPr>
                <w:rFonts w:cstheme="minorHAnsi"/>
                <w:sz w:val="24"/>
                <w:szCs w:val="24"/>
                <w:lang w:val="en-GB"/>
              </w:rPr>
            </w:pPr>
            <w:r w:rsidRPr="00EB066E">
              <w:rPr>
                <w:rFonts w:eastAsia="Calibri" w:cstheme="minorHAnsi"/>
                <w:sz w:val="24"/>
                <w:szCs w:val="24"/>
                <w:lang w:val="en-GB"/>
              </w:rPr>
              <w:t>Final Exam</w:t>
            </w:r>
          </w:p>
        </w:tc>
        <w:tc>
          <w:tcPr>
            <w:tcW w:w="1021" w:type="dxa"/>
            <w:vAlign w:val="center"/>
          </w:tcPr>
          <w:p w14:paraId="44999DB5" w14:textId="642717E8"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1</w:t>
            </w:r>
          </w:p>
        </w:tc>
        <w:tc>
          <w:tcPr>
            <w:tcW w:w="1134" w:type="dxa"/>
            <w:vAlign w:val="center"/>
          </w:tcPr>
          <w:p w14:paraId="5443FDDF" w14:textId="39970839"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22</w:t>
            </w:r>
          </w:p>
        </w:tc>
        <w:tc>
          <w:tcPr>
            <w:tcW w:w="1814" w:type="dxa"/>
            <w:gridSpan w:val="2"/>
            <w:vAlign w:val="center"/>
          </w:tcPr>
          <w:p w14:paraId="4F6F3B0A" w14:textId="4F2289B2" w:rsidR="00102621" w:rsidRPr="005D6B89" w:rsidRDefault="00102621" w:rsidP="00102621">
            <w:pPr>
              <w:jc w:val="center"/>
              <w:rPr>
                <w:rFonts w:cstheme="minorHAnsi"/>
                <w:sz w:val="24"/>
                <w:szCs w:val="24"/>
                <w:lang w:val="en-GB"/>
              </w:rPr>
            </w:pPr>
            <w:r w:rsidRPr="00EB066E">
              <w:rPr>
                <w:rFonts w:eastAsia="Calibri" w:cstheme="minorHAnsi"/>
                <w:sz w:val="24"/>
                <w:szCs w:val="24"/>
                <w:lang w:val="en-GB"/>
              </w:rPr>
              <w:t>22</w:t>
            </w:r>
          </w:p>
        </w:tc>
      </w:tr>
      <w:tr w:rsidR="00102621" w:rsidRPr="005D6B89" w14:paraId="5C62647D" w14:textId="77777777" w:rsidTr="00102621">
        <w:trPr>
          <w:trHeight w:val="170"/>
        </w:trPr>
        <w:tc>
          <w:tcPr>
            <w:tcW w:w="7508" w:type="dxa"/>
            <w:gridSpan w:val="7"/>
            <w:vAlign w:val="center"/>
          </w:tcPr>
          <w:p w14:paraId="11084BCC" w14:textId="2E632862" w:rsidR="00102621" w:rsidRPr="005D6B89" w:rsidRDefault="00102621" w:rsidP="00102621">
            <w:pPr>
              <w:rPr>
                <w:rFonts w:cstheme="minorHAnsi"/>
                <w:sz w:val="24"/>
                <w:szCs w:val="24"/>
                <w:lang w:val="en-GB"/>
              </w:rPr>
            </w:pPr>
            <w:r w:rsidRPr="00EB066E">
              <w:rPr>
                <w:rFonts w:eastAsia="Calibri" w:cstheme="minorHAnsi"/>
                <w:sz w:val="24"/>
                <w:szCs w:val="24"/>
                <w:lang w:val="en-GB"/>
              </w:rPr>
              <w:t xml:space="preserve">Total Workload </w:t>
            </w:r>
          </w:p>
        </w:tc>
        <w:tc>
          <w:tcPr>
            <w:tcW w:w="1814" w:type="dxa"/>
            <w:gridSpan w:val="2"/>
            <w:vAlign w:val="center"/>
          </w:tcPr>
          <w:p w14:paraId="065094A0" w14:textId="7F1C98A8" w:rsidR="00102621" w:rsidRPr="005D6B89" w:rsidRDefault="00102621" w:rsidP="00102621">
            <w:pPr>
              <w:jc w:val="center"/>
              <w:rPr>
                <w:rFonts w:cstheme="minorHAnsi"/>
                <w:sz w:val="24"/>
                <w:szCs w:val="24"/>
                <w:lang w:val="en-GB"/>
              </w:rPr>
            </w:pPr>
            <w:r>
              <w:rPr>
                <w:rFonts w:eastAsia="Calibri" w:cstheme="minorHAnsi"/>
                <w:sz w:val="24"/>
                <w:szCs w:val="24"/>
                <w:lang w:val="en-GB"/>
              </w:rPr>
              <w:t>130</w:t>
            </w:r>
          </w:p>
        </w:tc>
      </w:tr>
      <w:tr w:rsidR="00102621" w:rsidRPr="005D6B89" w14:paraId="259CF020" w14:textId="77777777" w:rsidTr="00102621">
        <w:trPr>
          <w:trHeight w:val="170"/>
        </w:trPr>
        <w:tc>
          <w:tcPr>
            <w:tcW w:w="7508" w:type="dxa"/>
            <w:gridSpan w:val="7"/>
            <w:vAlign w:val="center"/>
          </w:tcPr>
          <w:p w14:paraId="45B5E940" w14:textId="724DD790" w:rsidR="00102621" w:rsidRPr="005D6B89" w:rsidRDefault="00102621" w:rsidP="00102621">
            <w:pPr>
              <w:rPr>
                <w:rFonts w:cstheme="minorHAnsi"/>
                <w:sz w:val="24"/>
                <w:szCs w:val="24"/>
                <w:lang w:val="en-GB"/>
              </w:rPr>
            </w:pPr>
            <w:r w:rsidRPr="00EB066E">
              <w:rPr>
                <w:rFonts w:eastAsia="Calibri" w:cstheme="minorHAnsi"/>
                <w:sz w:val="24"/>
                <w:szCs w:val="24"/>
                <w:lang w:val="en-GB"/>
              </w:rPr>
              <w:t>Total Workload/30 (h)</w:t>
            </w:r>
          </w:p>
        </w:tc>
        <w:tc>
          <w:tcPr>
            <w:tcW w:w="1814" w:type="dxa"/>
            <w:gridSpan w:val="2"/>
            <w:vAlign w:val="center"/>
          </w:tcPr>
          <w:p w14:paraId="6EC20DEB" w14:textId="346DBB92" w:rsidR="00102621" w:rsidRPr="005D6B89" w:rsidRDefault="00102621" w:rsidP="00102621">
            <w:pPr>
              <w:jc w:val="center"/>
              <w:rPr>
                <w:rFonts w:cstheme="minorHAnsi"/>
                <w:sz w:val="24"/>
                <w:szCs w:val="24"/>
                <w:lang w:val="en-GB"/>
              </w:rPr>
            </w:pPr>
            <w:r>
              <w:rPr>
                <w:rFonts w:eastAsia="Calibri" w:cstheme="minorHAnsi"/>
                <w:sz w:val="24"/>
                <w:szCs w:val="24"/>
                <w:lang w:val="en-GB"/>
              </w:rPr>
              <w:t>4.3</w:t>
            </w:r>
          </w:p>
        </w:tc>
      </w:tr>
      <w:tr w:rsidR="00102621" w:rsidRPr="005D6B89" w14:paraId="35D64F25" w14:textId="77777777" w:rsidTr="00102621">
        <w:trPr>
          <w:trHeight w:val="170"/>
        </w:trPr>
        <w:tc>
          <w:tcPr>
            <w:tcW w:w="7508" w:type="dxa"/>
            <w:gridSpan w:val="7"/>
            <w:vAlign w:val="center"/>
          </w:tcPr>
          <w:p w14:paraId="10B4C9EE" w14:textId="50850F93" w:rsidR="00102621" w:rsidRPr="005D6B89" w:rsidRDefault="00102621" w:rsidP="00102621">
            <w:pPr>
              <w:rPr>
                <w:rFonts w:cstheme="minorHAnsi"/>
                <w:sz w:val="24"/>
                <w:szCs w:val="24"/>
                <w:lang w:val="en-GB"/>
              </w:rPr>
            </w:pPr>
            <w:r w:rsidRPr="00EB066E">
              <w:rPr>
                <w:rFonts w:eastAsia="Calibri" w:cstheme="minorHAnsi"/>
                <w:sz w:val="24"/>
                <w:szCs w:val="24"/>
                <w:lang w:val="en-GB"/>
              </w:rPr>
              <w:t>ECTS Credit of the Course</w:t>
            </w:r>
          </w:p>
        </w:tc>
        <w:tc>
          <w:tcPr>
            <w:tcW w:w="1814" w:type="dxa"/>
            <w:gridSpan w:val="2"/>
            <w:vAlign w:val="center"/>
          </w:tcPr>
          <w:p w14:paraId="02B35BD3" w14:textId="4974630A" w:rsidR="00102621" w:rsidRPr="005D6B89" w:rsidRDefault="00102621" w:rsidP="00102621">
            <w:pPr>
              <w:jc w:val="center"/>
              <w:rPr>
                <w:rFonts w:cstheme="minorHAnsi"/>
                <w:sz w:val="24"/>
                <w:szCs w:val="24"/>
                <w:lang w:val="en-GB"/>
              </w:rPr>
            </w:pPr>
            <w:r>
              <w:rPr>
                <w:rFonts w:eastAsia="Calibri" w:cstheme="minorHAnsi"/>
                <w:sz w:val="24"/>
                <w:szCs w:val="24"/>
                <w:lang w:val="en-GB"/>
              </w:rPr>
              <w:t>4</w:t>
            </w:r>
          </w:p>
        </w:tc>
      </w:tr>
    </w:tbl>
    <w:p w14:paraId="79A71FB3" w14:textId="77777777" w:rsidR="00BB1D6B" w:rsidRDefault="00BB1D6B" w:rsidP="00BB1D6B">
      <w:pPr>
        <w:rPr>
          <w:rFonts w:ascii="Calibri" w:eastAsia="Calibri" w:hAnsi="Calibri" w:cs="Times New Roman"/>
          <w:b/>
          <w:sz w:val="26"/>
          <w:szCs w:val="26"/>
        </w:rPr>
      </w:pPr>
    </w:p>
    <w:p w14:paraId="1B77FE08" w14:textId="77777777" w:rsidR="0034377F" w:rsidRDefault="0034377F"/>
    <w:sectPr w:rsidR="00343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8420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6B"/>
    <w:rsid w:val="001023A4"/>
    <w:rsid w:val="00102621"/>
    <w:rsid w:val="00313DEF"/>
    <w:rsid w:val="0034377F"/>
    <w:rsid w:val="003945F6"/>
    <w:rsid w:val="003A062C"/>
    <w:rsid w:val="004B27AB"/>
    <w:rsid w:val="005D6B89"/>
    <w:rsid w:val="00BB1D6B"/>
    <w:rsid w:val="00BF56AC"/>
    <w:rsid w:val="00E00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9143"/>
  <w15:chartTrackingRefBased/>
  <w15:docId w15:val="{E45FB121-3A0A-4019-887D-BA8BDE97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D6B"/>
    <w:pPr>
      <w:spacing w:after="0" w:line="240" w:lineRule="auto"/>
      <w:jc w:val="both"/>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1D6B"/>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B1D6B"/>
    <w:rPr>
      <w:rFonts w:ascii="Times New Roman" w:eastAsia="Times New Roman" w:hAnsi="Times New Roman" w:cs="Times New Roman"/>
      <w:szCs w:val="20"/>
      <w:lang w:val="tr-TR"/>
    </w:rPr>
  </w:style>
  <w:style w:type="table" w:styleId="TableGrid">
    <w:name w:val="Table Grid"/>
    <w:basedOn w:val="TableNormal"/>
    <w:uiPriority w:val="39"/>
    <w:rsid w:val="0010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Khizar Shahid</cp:lastModifiedBy>
  <cp:revision>20</cp:revision>
  <dcterms:created xsi:type="dcterms:W3CDTF">2024-07-22T12:55:00Z</dcterms:created>
  <dcterms:modified xsi:type="dcterms:W3CDTF">2025-06-24T11:11:00Z</dcterms:modified>
</cp:coreProperties>
</file>