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2A45" w14:textId="77777777" w:rsidR="00ED0857" w:rsidRPr="005B6F5B" w:rsidRDefault="00ED0857" w:rsidP="00FD6F24">
      <w:pPr>
        <w:jc w:val="center"/>
        <w:rPr>
          <w:b/>
          <w:sz w:val="36"/>
          <w:szCs w:val="36"/>
          <w:lang w:val="en-GB"/>
        </w:rPr>
      </w:pPr>
      <w:r w:rsidRPr="005B6F5B">
        <w:rPr>
          <w:b/>
          <w:sz w:val="36"/>
          <w:szCs w:val="36"/>
          <w:lang w:val="en-GB"/>
        </w:rPr>
        <w:t>GAU, School of Aviation, Civil Aviation and Cabin Services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ED0857" w:rsidRPr="005B6F5B" w14:paraId="61AB8FCD" w14:textId="77777777" w:rsidTr="00C002A1">
        <w:trPr>
          <w:trHeight w:val="20"/>
        </w:trPr>
        <w:tc>
          <w:tcPr>
            <w:tcW w:w="4503" w:type="dxa"/>
            <w:gridSpan w:val="4"/>
          </w:tcPr>
          <w:p w14:paraId="71C88C61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</w:tcPr>
          <w:p w14:paraId="35BE540F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Communication in Aviation II</w:t>
            </w:r>
          </w:p>
        </w:tc>
      </w:tr>
      <w:tr w:rsidR="00ED0857" w:rsidRPr="005B6F5B" w14:paraId="1BBEB98D" w14:textId="77777777" w:rsidTr="00C002A1">
        <w:trPr>
          <w:trHeight w:val="20"/>
        </w:trPr>
        <w:tc>
          <w:tcPr>
            <w:tcW w:w="4503" w:type="dxa"/>
            <w:gridSpan w:val="4"/>
          </w:tcPr>
          <w:p w14:paraId="0DB888D6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</w:tcPr>
          <w:p w14:paraId="7B6639A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CACS104</w:t>
            </w:r>
          </w:p>
        </w:tc>
      </w:tr>
      <w:tr w:rsidR="00ED0857" w:rsidRPr="005B6F5B" w14:paraId="4A3C68D2" w14:textId="77777777" w:rsidTr="00C002A1">
        <w:trPr>
          <w:trHeight w:val="20"/>
        </w:trPr>
        <w:tc>
          <w:tcPr>
            <w:tcW w:w="4503" w:type="dxa"/>
            <w:gridSpan w:val="4"/>
          </w:tcPr>
          <w:p w14:paraId="7EE10FB0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</w:tcPr>
          <w:p w14:paraId="1B23DF5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Compulsory, Civil Aviation and Cabin Services </w:t>
            </w:r>
          </w:p>
        </w:tc>
      </w:tr>
      <w:tr w:rsidR="00ED0857" w:rsidRPr="005B6F5B" w14:paraId="4808ECA4" w14:textId="77777777" w:rsidTr="00C002A1">
        <w:trPr>
          <w:trHeight w:val="20"/>
        </w:trPr>
        <w:tc>
          <w:tcPr>
            <w:tcW w:w="4503" w:type="dxa"/>
            <w:gridSpan w:val="4"/>
          </w:tcPr>
          <w:p w14:paraId="0A8E1410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</w:tcPr>
          <w:p w14:paraId="07A46024" w14:textId="03F8874F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="005B6F5B" w:rsidRPr="005B6F5B">
              <w:rPr>
                <w:rFonts w:cstheme="minorHAnsi"/>
                <w:sz w:val="24"/>
                <w:szCs w:val="24"/>
                <w:vertAlign w:val="superscript"/>
                <w:lang w:val="en-GB"/>
              </w:rPr>
              <w:t>st</w:t>
            </w: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 Year</w:t>
            </w:r>
          </w:p>
        </w:tc>
      </w:tr>
      <w:tr w:rsidR="00ED0857" w:rsidRPr="005B6F5B" w14:paraId="392D3622" w14:textId="77777777" w:rsidTr="00C002A1">
        <w:trPr>
          <w:trHeight w:val="20"/>
        </w:trPr>
        <w:tc>
          <w:tcPr>
            <w:tcW w:w="4503" w:type="dxa"/>
            <w:gridSpan w:val="4"/>
          </w:tcPr>
          <w:p w14:paraId="196B25D3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</w:tcPr>
          <w:p w14:paraId="3E96C5C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ED0857" w:rsidRPr="005B6F5B" w14:paraId="5689558E" w14:textId="77777777" w:rsidTr="00C002A1">
        <w:trPr>
          <w:trHeight w:val="20"/>
        </w:trPr>
        <w:tc>
          <w:tcPr>
            <w:tcW w:w="4503" w:type="dxa"/>
            <w:gridSpan w:val="4"/>
          </w:tcPr>
          <w:p w14:paraId="168298F6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</w:tcPr>
          <w:p w14:paraId="2B32CA58" w14:textId="2CF5D82F" w:rsidR="00ED0857" w:rsidRPr="005B6F5B" w:rsidRDefault="00C002A1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4</w:t>
            </w:r>
            <w:r w:rsidR="00ED0857" w:rsidRPr="005B6F5B">
              <w:rPr>
                <w:rFonts w:cstheme="minorHAnsi"/>
                <w:sz w:val="24"/>
                <w:szCs w:val="24"/>
                <w:lang w:val="en-GB"/>
              </w:rPr>
              <w:t xml:space="preserve"> ECTS</w:t>
            </w:r>
          </w:p>
        </w:tc>
      </w:tr>
      <w:tr w:rsidR="00ED0857" w:rsidRPr="005B6F5B" w14:paraId="1F2A026C" w14:textId="77777777" w:rsidTr="00C002A1">
        <w:trPr>
          <w:trHeight w:val="20"/>
        </w:trPr>
        <w:tc>
          <w:tcPr>
            <w:tcW w:w="4503" w:type="dxa"/>
            <w:gridSpan w:val="4"/>
          </w:tcPr>
          <w:p w14:paraId="6DA3FC47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</w:tcPr>
          <w:p w14:paraId="47122BE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ED0857" w:rsidRPr="005B6F5B" w14:paraId="724ED195" w14:textId="77777777" w:rsidTr="00C002A1">
        <w:trPr>
          <w:trHeight w:val="20"/>
        </w:trPr>
        <w:tc>
          <w:tcPr>
            <w:tcW w:w="4503" w:type="dxa"/>
            <w:gridSpan w:val="4"/>
          </w:tcPr>
          <w:p w14:paraId="29ABBF1B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</w:tcPr>
          <w:p w14:paraId="3CCF286E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ED0857" w:rsidRPr="005B6F5B" w14:paraId="0162876E" w14:textId="77777777" w:rsidTr="00C002A1">
        <w:trPr>
          <w:trHeight w:val="20"/>
        </w:trPr>
        <w:tc>
          <w:tcPr>
            <w:tcW w:w="4503" w:type="dxa"/>
            <w:gridSpan w:val="4"/>
          </w:tcPr>
          <w:p w14:paraId="54CB4839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</w:tcPr>
          <w:p w14:paraId="159E9FB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ED0857" w:rsidRPr="005B6F5B" w14:paraId="29A8CAEC" w14:textId="77777777" w:rsidTr="00C002A1">
        <w:trPr>
          <w:trHeight w:val="20"/>
        </w:trPr>
        <w:tc>
          <w:tcPr>
            <w:tcW w:w="4503" w:type="dxa"/>
            <w:gridSpan w:val="4"/>
          </w:tcPr>
          <w:p w14:paraId="3BF226CE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</w:tcPr>
          <w:p w14:paraId="53C78E3E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</w:tr>
      <w:tr w:rsidR="00ED0857" w:rsidRPr="005B6F5B" w14:paraId="4799C43A" w14:textId="77777777" w:rsidTr="00C002A1">
        <w:trPr>
          <w:trHeight w:val="20"/>
        </w:trPr>
        <w:tc>
          <w:tcPr>
            <w:tcW w:w="4503" w:type="dxa"/>
            <w:gridSpan w:val="4"/>
          </w:tcPr>
          <w:p w14:paraId="4B7D96E0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</w:tcPr>
          <w:p w14:paraId="2C11F2B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ED0857" w:rsidRPr="005B6F5B" w14:paraId="03F3AD8B" w14:textId="77777777" w:rsidTr="00C002A1">
        <w:trPr>
          <w:trHeight w:val="20"/>
        </w:trPr>
        <w:tc>
          <w:tcPr>
            <w:tcW w:w="4503" w:type="dxa"/>
            <w:gridSpan w:val="4"/>
          </w:tcPr>
          <w:p w14:paraId="7109CC2B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</w:tcPr>
          <w:p w14:paraId="1FEA8B6E" w14:textId="2985B22A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28F3615B" w14:textId="77777777" w:rsidTr="00C002A1">
        <w:trPr>
          <w:trHeight w:val="20"/>
        </w:trPr>
        <w:tc>
          <w:tcPr>
            <w:tcW w:w="4503" w:type="dxa"/>
            <w:gridSpan w:val="4"/>
          </w:tcPr>
          <w:p w14:paraId="365551EA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</w:tcPr>
          <w:p w14:paraId="02343C21" w14:textId="0910ABF6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2B0387A1" w14:textId="77777777" w:rsidTr="00C002A1">
        <w:trPr>
          <w:trHeight w:val="20"/>
        </w:trPr>
        <w:tc>
          <w:tcPr>
            <w:tcW w:w="4503" w:type="dxa"/>
            <w:gridSpan w:val="4"/>
          </w:tcPr>
          <w:p w14:paraId="1BEAAFB6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</w:tcPr>
          <w:p w14:paraId="1563A6D2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5311B1F0" w14:textId="77777777" w:rsidTr="00C002A1">
        <w:trPr>
          <w:trHeight w:val="20"/>
        </w:trPr>
        <w:tc>
          <w:tcPr>
            <w:tcW w:w="4503" w:type="dxa"/>
            <w:gridSpan w:val="4"/>
          </w:tcPr>
          <w:p w14:paraId="4176EDF3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</w:tcPr>
          <w:p w14:paraId="0A93618A" w14:textId="59505F3B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Face to Face</w:t>
            </w:r>
          </w:p>
        </w:tc>
      </w:tr>
      <w:tr w:rsidR="00ED0857" w:rsidRPr="005B6F5B" w14:paraId="16EC08F7" w14:textId="77777777" w:rsidTr="00C002A1">
        <w:trPr>
          <w:trHeight w:val="20"/>
        </w:trPr>
        <w:tc>
          <w:tcPr>
            <w:tcW w:w="4503" w:type="dxa"/>
            <w:gridSpan w:val="4"/>
          </w:tcPr>
          <w:p w14:paraId="68E436FA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</w:tcPr>
          <w:p w14:paraId="161DF92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English</w:t>
            </w:r>
          </w:p>
        </w:tc>
      </w:tr>
      <w:tr w:rsidR="00ED0857" w:rsidRPr="005B6F5B" w14:paraId="5B5FED54" w14:textId="77777777" w:rsidTr="00C002A1">
        <w:trPr>
          <w:trHeight w:val="20"/>
        </w:trPr>
        <w:tc>
          <w:tcPr>
            <w:tcW w:w="4503" w:type="dxa"/>
            <w:gridSpan w:val="4"/>
          </w:tcPr>
          <w:p w14:paraId="78209D41" w14:textId="000F0521" w:rsidR="00ED0857" w:rsidRPr="005B6F5B" w:rsidRDefault="005B6F5B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Prerequisites</w:t>
            </w:r>
            <w:r w:rsidR="00ED0857"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 and co-</w:t>
            </w: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requisites</w:t>
            </w:r>
            <w:r w:rsidR="00ED0857"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</w:tcPr>
          <w:p w14:paraId="163DC94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ED0857" w:rsidRPr="005B6F5B" w14:paraId="591D7981" w14:textId="77777777" w:rsidTr="00C002A1">
        <w:trPr>
          <w:trHeight w:val="20"/>
        </w:trPr>
        <w:tc>
          <w:tcPr>
            <w:tcW w:w="4503" w:type="dxa"/>
            <w:gridSpan w:val="4"/>
          </w:tcPr>
          <w:p w14:paraId="0A209A5E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</w:tcPr>
          <w:p w14:paraId="1FCEBC6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ED0857" w:rsidRPr="005B6F5B" w14:paraId="3DA707C1" w14:textId="77777777" w:rsidTr="00C002A1">
        <w:trPr>
          <w:trHeight w:val="425"/>
        </w:trPr>
        <w:tc>
          <w:tcPr>
            <w:tcW w:w="9322" w:type="dxa"/>
            <w:gridSpan w:val="9"/>
          </w:tcPr>
          <w:p w14:paraId="5ACB206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Objectives of the Course:</w:t>
            </w:r>
          </w:p>
        </w:tc>
      </w:tr>
      <w:tr w:rsidR="00ED0857" w:rsidRPr="005B6F5B" w14:paraId="2068B2C4" w14:textId="77777777" w:rsidTr="00C002A1">
        <w:trPr>
          <w:trHeight w:val="20"/>
        </w:trPr>
        <w:tc>
          <w:tcPr>
            <w:tcW w:w="9322" w:type="dxa"/>
            <w:gridSpan w:val="9"/>
          </w:tcPr>
          <w:p w14:paraId="4BE14603" w14:textId="77777777" w:rsidR="00ED0857" w:rsidRPr="005B6F5B" w:rsidRDefault="00ED0857" w:rsidP="00ED0857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Teaching the basic communication principles.</w:t>
            </w:r>
          </w:p>
          <w:p w14:paraId="0864DC6B" w14:textId="334FEC84" w:rsidR="00ED0857" w:rsidRPr="00C002A1" w:rsidRDefault="00ED0857" w:rsidP="00C002A1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Teaching the fundamental principles of communication types in line of communication participants.</w:t>
            </w:r>
          </w:p>
        </w:tc>
      </w:tr>
      <w:tr w:rsidR="00C002A1" w:rsidRPr="005B6F5B" w14:paraId="73889985" w14:textId="77777777" w:rsidTr="003A3D97">
        <w:trPr>
          <w:trHeight w:hRule="exact" w:val="425"/>
        </w:trPr>
        <w:tc>
          <w:tcPr>
            <w:tcW w:w="9322" w:type="dxa"/>
            <w:gridSpan w:val="9"/>
          </w:tcPr>
          <w:p w14:paraId="43ECEE8E" w14:textId="0833A5DF" w:rsidR="00C002A1" w:rsidRPr="005B6F5B" w:rsidRDefault="00C002A1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Description</w:t>
            </w:r>
          </w:p>
        </w:tc>
      </w:tr>
      <w:tr w:rsidR="00ED0857" w:rsidRPr="005B6F5B" w14:paraId="0EE57F8C" w14:textId="77777777" w:rsidTr="00C002A1">
        <w:trPr>
          <w:trHeight w:val="927"/>
        </w:trPr>
        <w:tc>
          <w:tcPr>
            <w:tcW w:w="9322" w:type="dxa"/>
            <w:gridSpan w:val="9"/>
          </w:tcPr>
          <w:p w14:paraId="5A767EA6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The aim of this course is defining basic theories, researches and applications of non-verbal communication, analysing methods of effective communication and applying verbal communication in the process of effective communication.</w:t>
            </w:r>
          </w:p>
        </w:tc>
      </w:tr>
      <w:tr w:rsidR="00ED0857" w:rsidRPr="005B6F5B" w14:paraId="5A092BCC" w14:textId="77777777" w:rsidTr="00C002A1">
        <w:trPr>
          <w:trHeight w:val="425"/>
        </w:trPr>
        <w:tc>
          <w:tcPr>
            <w:tcW w:w="9322" w:type="dxa"/>
            <w:gridSpan w:val="9"/>
          </w:tcPr>
          <w:p w14:paraId="155ADE27" w14:textId="77777777" w:rsidR="00ED0857" w:rsidRPr="005B6F5B" w:rsidRDefault="00ED0857" w:rsidP="00ED085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Contents</w:t>
            </w:r>
          </w:p>
        </w:tc>
      </w:tr>
      <w:tr w:rsidR="00ED0857" w:rsidRPr="005B6F5B" w14:paraId="4EED9AC6" w14:textId="77777777" w:rsidTr="00C002A1">
        <w:trPr>
          <w:trHeight w:val="129"/>
        </w:trPr>
        <w:tc>
          <w:tcPr>
            <w:tcW w:w="817" w:type="dxa"/>
          </w:tcPr>
          <w:p w14:paraId="2CE222B4" w14:textId="77777777" w:rsidR="00ED0857" w:rsidRPr="00C002A1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C002A1">
              <w:rPr>
                <w:rFonts w:cstheme="minorHAnsi"/>
                <w:sz w:val="24"/>
                <w:szCs w:val="24"/>
                <w:lang w:val="en-GB"/>
              </w:rPr>
              <w:t>Week</w:t>
            </w:r>
          </w:p>
        </w:tc>
        <w:tc>
          <w:tcPr>
            <w:tcW w:w="7229" w:type="dxa"/>
            <w:gridSpan w:val="7"/>
          </w:tcPr>
          <w:p w14:paraId="7A5A14F3" w14:textId="77777777" w:rsidR="00ED0857" w:rsidRPr="00C002A1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6CE2AC01" w14:textId="77777777" w:rsidR="00ED0857" w:rsidRPr="00C002A1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C002A1">
              <w:rPr>
                <w:rFonts w:cstheme="minorHAnsi"/>
                <w:sz w:val="24"/>
                <w:szCs w:val="24"/>
                <w:lang w:val="en-GB"/>
              </w:rPr>
              <w:t>Exams</w:t>
            </w:r>
          </w:p>
        </w:tc>
      </w:tr>
      <w:tr w:rsidR="00ED0857" w:rsidRPr="005B6F5B" w14:paraId="31532FE8" w14:textId="77777777" w:rsidTr="00C002A1">
        <w:trPr>
          <w:trHeight w:val="118"/>
        </w:trPr>
        <w:tc>
          <w:tcPr>
            <w:tcW w:w="817" w:type="dxa"/>
          </w:tcPr>
          <w:p w14:paraId="0C5773E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7229" w:type="dxa"/>
            <w:gridSpan w:val="7"/>
          </w:tcPr>
          <w:p w14:paraId="120518F7" w14:textId="1A1D7635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Interpersonal communication</w:t>
            </w:r>
          </w:p>
        </w:tc>
        <w:tc>
          <w:tcPr>
            <w:tcW w:w="1276" w:type="dxa"/>
          </w:tcPr>
          <w:p w14:paraId="689B853C" w14:textId="77777777" w:rsidR="00ED0857" w:rsidRPr="005B6F5B" w:rsidRDefault="00ED0857" w:rsidP="00ED085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D0857" w:rsidRPr="005B6F5B" w14:paraId="0B63AB91" w14:textId="77777777" w:rsidTr="00C002A1">
        <w:trPr>
          <w:trHeight w:val="118"/>
        </w:trPr>
        <w:tc>
          <w:tcPr>
            <w:tcW w:w="817" w:type="dxa"/>
          </w:tcPr>
          <w:p w14:paraId="5F619A5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7229" w:type="dxa"/>
            <w:gridSpan w:val="7"/>
          </w:tcPr>
          <w:p w14:paraId="3E6AEB40" w14:textId="026A73F2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Interpersonal communication</w:t>
            </w:r>
          </w:p>
        </w:tc>
        <w:tc>
          <w:tcPr>
            <w:tcW w:w="1276" w:type="dxa"/>
          </w:tcPr>
          <w:p w14:paraId="26CFC274" w14:textId="77777777" w:rsidR="00ED0857" w:rsidRPr="005B6F5B" w:rsidRDefault="00ED0857" w:rsidP="00ED085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D0857" w:rsidRPr="005B6F5B" w14:paraId="367EED54" w14:textId="77777777" w:rsidTr="00C002A1">
        <w:trPr>
          <w:trHeight w:val="118"/>
        </w:trPr>
        <w:tc>
          <w:tcPr>
            <w:tcW w:w="817" w:type="dxa"/>
          </w:tcPr>
          <w:p w14:paraId="09B9A1D6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7229" w:type="dxa"/>
            <w:gridSpan w:val="7"/>
          </w:tcPr>
          <w:p w14:paraId="31823F26" w14:textId="36B126F7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The importance of greeting, priority at the gates (meeting the team, transition to the plane process)</w:t>
            </w:r>
          </w:p>
        </w:tc>
        <w:tc>
          <w:tcPr>
            <w:tcW w:w="1276" w:type="dxa"/>
          </w:tcPr>
          <w:p w14:paraId="6CBD5551" w14:textId="77777777" w:rsidR="00ED0857" w:rsidRPr="005B6F5B" w:rsidRDefault="00ED0857" w:rsidP="00ED085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D0857" w:rsidRPr="005B6F5B" w14:paraId="281E3962" w14:textId="77777777" w:rsidTr="00C002A1">
        <w:trPr>
          <w:trHeight w:val="118"/>
        </w:trPr>
        <w:tc>
          <w:tcPr>
            <w:tcW w:w="817" w:type="dxa"/>
          </w:tcPr>
          <w:p w14:paraId="3E636E62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7229" w:type="dxa"/>
            <w:gridSpan w:val="7"/>
          </w:tcPr>
          <w:p w14:paraId="078E684B" w14:textId="36DBA9E6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The importance of greeting, priority at the gates (meeting the team, transition to the plane process)</w:t>
            </w:r>
          </w:p>
        </w:tc>
        <w:tc>
          <w:tcPr>
            <w:tcW w:w="1276" w:type="dxa"/>
          </w:tcPr>
          <w:p w14:paraId="7D43ABAE" w14:textId="77777777" w:rsidR="00ED0857" w:rsidRPr="005B6F5B" w:rsidRDefault="00ED0857" w:rsidP="00ED085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D0857" w:rsidRPr="005B6F5B" w14:paraId="61F25A8D" w14:textId="77777777" w:rsidTr="00C002A1">
        <w:trPr>
          <w:trHeight w:val="118"/>
        </w:trPr>
        <w:tc>
          <w:tcPr>
            <w:tcW w:w="817" w:type="dxa"/>
          </w:tcPr>
          <w:p w14:paraId="2A8C322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7229" w:type="dxa"/>
            <w:gridSpan w:val="7"/>
          </w:tcPr>
          <w:p w14:paraId="5F6CDBEE" w14:textId="5C2AF14F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Communication methods appropriate to the culture we are in, with teams at social events</w:t>
            </w:r>
          </w:p>
        </w:tc>
        <w:tc>
          <w:tcPr>
            <w:tcW w:w="1276" w:type="dxa"/>
          </w:tcPr>
          <w:p w14:paraId="6E3E2A86" w14:textId="6FB785A9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5A2B645C" w14:textId="77777777" w:rsidTr="00C002A1">
        <w:trPr>
          <w:trHeight w:val="118"/>
        </w:trPr>
        <w:tc>
          <w:tcPr>
            <w:tcW w:w="817" w:type="dxa"/>
          </w:tcPr>
          <w:p w14:paraId="2988C77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7229" w:type="dxa"/>
            <w:gridSpan w:val="7"/>
          </w:tcPr>
          <w:p w14:paraId="7F57E2F5" w14:textId="1D08ECDA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Communication methods appropriate to the culture we are in, with teams at social events</w:t>
            </w:r>
          </w:p>
        </w:tc>
        <w:tc>
          <w:tcPr>
            <w:tcW w:w="1276" w:type="dxa"/>
          </w:tcPr>
          <w:p w14:paraId="69AAD7F3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43BCEC05" w14:textId="77777777" w:rsidTr="00C002A1">
        <w:trPr>
          <w:trHeight w:val="118"/>
        </w:trPr>
        <w:tc>
          <w:tcPr>
            <w:tcW w:w="817" w:type="dxa"/>
          </w:tcPr>
          <w:p w14:paraId="4DB60A84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7229" w:type="dxa"/>
            <w:gridSpan w:val="7"/>
          </w:tcPr>
          <w:p w14:paraId="5BBE55C6" w14:textId="3D3D3B7F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FD6F24" w:rsidRPr="005B6F5B">
              <w:rPr>
                <w:rFonts w:cstheme="minorHAnsi"/>
                <w:sz w:val="24"/>
                <w:szCs w:val="24"/>
                <w:lang w:val="en-GB"/>
              </w:rPr>
              <w:t>Resolving conflicts using appropriate communication techniques</w:t>
            </w:r>
          </w:p>
        </w:tc>
        <w:tc>
          <w:tcPr>
            <w:tcW w:w="1276" w:type="dxa"/>
          </w:tcPr>
          <w:p w14:paraId="2FED7562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1867BC24" w14:textId="77777777" w:rsidTr="00C002A1">
        <w:trPr>
          <w:trHeight w:val="118"/>
        </w:trPr>
        <w:tc>
          <w:tcPr>
            <w:tcW w:w="817" w:type="dxa"/>
          </w:tcPr>
          <w:p w14:paraId="41B7573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7229" w:type="dxa"/>
            <w:gridSpan w:val="7"/>
          </w:tcPr>
          <w:p w14:paraId="319A3CFD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1276" w:type="dxa"/>
          </w:tcPr>
          <w:p w14:paraId="0522857D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Midterm</w:t>
            </w:r>
          </w:p>
        </w:tc>
      </w:tr>
      <w:tr w:rsidR="00ED0857" w:rsidRPr="005B6F5B" w14:paraId="35B23B93" w14:textId="77777777" w:rsidTr="00C002A1">
        <w:trPr>
          <w:trHeight w:val="118"/>
        </w:trPr>
        <w:tc>
          <w:tcPr>
            <w:tcW w:w="817" w:type="dxa"/>
          </w:tcPr>
          <w:p w14:paraId="5EA97F9A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7229" w:type="dxa"/>
            <w:gridSpan w:val="7"/>
          </w:tcPr>
          <w:p w14:paraId="27911E93" w14:textId="4034F35F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Resolving conflicts using appropriate communication techniques</w:t>
            </w:r>
          </w:p>
        </w:tc>
        <w:tc>
          <w:tcPr>
            <w:tcW w:w="1276" w:type="dxa"/>
          </w:tcPr>
          <w:p w14:paraId="054EA8E6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41F8184B" w14:textId="77777777" w:rsidTr="00C002A1">
        <w:trPr>
          <w:trHeight w:val="118"/>
        </w:trPr>
        <w:tc>
          <w:tcPr>
            <w:tcW w:w="817" w:type="dxa"/>
          </w:tcPr>
          <w:p w14:paraId="11A43CD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7229" w:type="dxa"/>
            <w:gridSpan w:val="7"/>
          </w:tcPr>
          <w:p w14:paraId="64BEADB0" w14:textId="4597AC44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Effective communication skills</w:t>
            </w:r>
          </w:p>
        </w:tc>
        <w:tc>
          <w:tcPr>
            <w:tcW w:w="1276" w:type="dxa"/>
          </w:tcPr>
          <w:p w14:paraId="021A31E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5BC2EDD7" w14:textId="77777777" w:rsidTr="00C002A1">
        <w:trPr>
          <w:trHeight w:val="118"/>
        </w:trPr>
        <w:tc>
          <w:tcPr>
            <w:tcW w:w="817" w:type="dxa"/>
          </w:tcPr>
          <w:p w14:paraId="65C8DEBF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7229" w:type="dxa"/>
            <w:gridSpan w:val="7"/>
          </w:tcPr>
          <w:p w14:paraId="66162CA3" w14:textId="15A2DEC2" w:rsidR="00ED0857" w:rsidRPr="005B6F5B" w:rsidRDefault="00FD6F24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Effective communication skills</w:t>
            </w:r>
          </w:p>
        </w:tc>
        <w:tc>
          <w:tcPr>
            <w:tcW w:w="1276" w:type="dxa"/>
          </w:tcPr>
          <w:p w14:paraId="7BBB4E9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1DFF90A3" w14:textId="77777777" w:rsidTr="00C002A1">
        <w:trPr>
          <w:trHeight w:val="118"/>
        </w:trPr>
        <w:tc>
          <w:tcPr>
            <w:tcW w:w="817" w:type="dxa"/>
          </w:tcPr>
          <w:p w14:paraId="602B3C0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7229" w:type="dxa"/>
            <w:gridSpan w:val="7"/>
          </w:tcPr>
          <w:p w14:paraId="75AABA19" w14:textId="1093EECC" w:rsidR="00ED0857" w:rsidRPr="005B6F5B" w:rsidRDefault="005B6F5B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Brainstorming</w:t>
            </w:r>
          </w:p>
        </w:tc>
        <w:tc>
          <w:tcPr>
            <w:tcW w:w="1276" w:type="dxa"/>
          </w:tcPr>
          <w:p w14:paraId="31B23DF4" w14:textId="15B75BA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2B551AF7" w14:textId="77777777" w:rsidTr="00C002A1">
        <w:trPr>
          <w:trHeight w:val="118"/>
        </w:trPr>
        <w:tc>
          <w:tcPr>
            <w:tcW w:w="817" w:type="dxa"/>
          </w:tcPr>
          <w:p w14:paraId="705C6C44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7229" w:type="dxa"/>
            <w:gridSpan w:val="7"/>
          </w:tcPr>
          <w:p w14:paraId="24B26F9B" w14:textId="335F9661" w:rsidR="00ED0857" w:rsidRPr="005B6F5B" w:rsidRDefault="005B6F5B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Brainstorming</w:t>
            </w:r>
          </w:p>
        </w:tc>
        <w:tc>
          <w:tcPr>
            <w:tcW w:w="1276" w:type="dxa"/>
          </w:tcPr>
          <w:p w14:paraId="6C704D5F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4C33D384" w14:textId="77777777" w:rsidTr="00C002A1">
        <w:trPr>
          <w:trHeight w:val="118"/>
        </w:trPr>
        <w:tc>
          <w:tcPr>
            <w:tcW w:w="817" w:type="dxa"/>
          </w:tcPr>
          <w:p w14:paraId="7AF84D78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7229" w:type="dxa"/>
            <w:gridSpan w:val="7"/>
          </w:tcPr>
          <w:p w14:paraId="22C0E956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Revision,  Exercises and Tutorial Class</w:t>
            </w:r>
          </w:p>
        </w:tc>
        <w:tc>
          <w:tcPr>
            <w:tcW w:w="1276" w:type="dxa"/>
          </w:tcPr>
          <w:p w14:paraId="5DC43BB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16F25E5A" w14:textId="77777777" w:rsidTr="00C002A1">
        <w:trPr>
          <w:trHeight w:val="156"/>
        </w:trPr>
        <w:tc>
          <w:tcPr>
            <w:tcW w:w="817" w:type="dxa"/>
          </w:tcPr>
          <w:p w14:paraId="7B46485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7229" w:type="dxa"/>
            <w:gridSpan w:val="7"/>
          </w:tcPr>
          <w:p w14:paraId="52522631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276" w:type="dxa"/>
          </w:tcPr>
          <w:p w14:paraId="349017E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Final</w:t>
            </w:r>
          </w:p>
        </w:tc>
      </w:tr>
      <w:tr w:rsidR="00ED0857" w:rsidRPr="005B6F5B" w14:paraId="6D76DB7F" w14:textId="77777777" w:rsidTr="00C002A1">
        <w:trPr>
          <w:trHeight w:hRule="exact" w:val="425"/>
        </w:trPr>
        <w:tc>
          <w:tcPr>
            <w:tcW w:w="9322" w:type="dxa"/>
            <w:gridSpan w:val="9"/>
          </w:tcPr>
          <w:p w14:paraId="6B1A5D36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Recommended Sources</w:t>
            </w:r>
          </w:p>
        </w:tc>
      </w:tr>
      <w:tr w:rsidR="00ED0857" w:rsidRPr="005B6F5B" w14:paraId="1412512E" w14:textId="77777777" w:rsidTr="00C002A1">
        <w:trPr>
          <w:trHeight w:val="425"/>
        </w:trPr>
        <w:tc>
          <w:tcPr>
            <w:tcW w:w="9322" w:type="dxa"/>
            <w:gridSpan w:val="9"/>
          </w:tcPr>
          <w:p w14:paraId="03CF9326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 xml:space="preserve">Textbook: </w:t>
            </w:r>
          </w:p>
          <w:p w14:paraId="4D4CBD98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Supplementary Material(s):</w:t>
            </w: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ED0857" w:rsidRPr="005B6F5B" w14:paraId="11301144" w14:textId="77777777" w:rsidTr="00C002A1">
        <w:trPr>
          <w:trHeight w:hRule="exact" w:val="425"/>
        </w:trPr>
        <w:tc>
          <w:tcPr>
            <w:tcW w:w="9322" w:type="dxa"/>
            <w:gridSpan w:val="9"/>
          </w:tcPr>
          <w:p w14:paraId="1DC106D6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Assessment</w:t>
            </w:r>
          </w:p>
        </w:tc>
      </w:tr>
      <w:tr w:rsidR="00ED0857" w:rsidRPr="005B6F5B" w14:paraId="184C8221" w14:textId="77777777" w:rsidTr="00C002A1">
        <w:trPr>
          <w:trHeight w:val="135"/>
        </w:trPr>
        <w:tc>
          <w:tcPr>
            <w:tcW w:w="2660" w:type="dxa"/>
            <w:gridSpan w:val="2"/>
          </w:tcPr>
          <w:p w14:paraId="7C132927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Attendance</w:t>
            </w:r>
          </w:p>
        </w:tc>
        <w:tc>
          <w:tcPr>
            <w:tcW w:w="992" w:type="dxa"/>
          </w:tcPr>
          <w:p w14:paraId="061EBA01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5%</w:t>
            </w:r>
          </w:p>
        </w:tc>
        <w:tc>
          <w:tcPr>
            <w:tcW w:w="5670" w:type="dxa"/>
            <w:gridSpan w:val="6"/>
          </w:tcPr>
          <w:p w14:paraId="63D25D27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D0857" w:rsidRPr="005B6F5B" w14:paraId="43327563" w14:textId="77777777" w:rsidTr="00C002A1">
        <w:trPr>
          <w:trHeight w:val="131"/>
        </w:trPr>
        <w:tc>
          <w:tcPr>
            <w:tcW w:w="2660" w:type="dxa"/>
            <w:gridSpan w:val="2"/>
          </w:tcPr>
          <w:p w14:paraId="4A28E11D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Assignments</w:t>
            </w:r>
          </w:p>
        </w:tc>
        <w:tc>
          <w:tcPr>
            <w:tcW w:w="992" w:type="dxa"/>
          </w:tcPr>
          <w:p w14:paraId="1D50E70F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10%</w:t>
            </w:r>
          </w:p>
        </w:tc>
        <w:tc>
          <w:tcPr>
            <w:tcW w:w="5670" w:type="dxa"/>
            <w:gridSpan w:val="6"/>
          </w:tcPr>
          <w:p w14:paraId="43BCF5E7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D0857" w:rsidRPr="005B6F5B" w14:paraId="4A192E7B" w14:textId="77777777" w:rsidTr="00C002A1">
        <w:trPr>
          <w:trHeight w:val="131"/>
        </w:trPr>
        <w:tc>
          <w:tcPr>
            <w:tcW w:w="2660" w:type="dxa"/>
            <w:gridSpan w:val="2"/>
          </w:tcPr>
          <w:p w14:paraId="01CE21F9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Project-Seminar</w:t>
            </w:r>
          </w:p>
        </w:tc>
        <w:tc>
          <w:tcPr>
            <w:tcW w:w="992" w:type="dxa"/>
          </w:tcPr>
          <w:p w14:paraId="5BF9FA1D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15%</w:t>
            </w:r>
          </w:p>
        </w:tc>
        <w:tc>
          <w:tcPr>
            <w:tcW w:w="5670" w:type="dxa"/>
            <w:gridSpan w:val="6"/>
          </w:tcPr>
          <w:p w14:paraId="1FFD0E45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D0857" w:rsidRPr="005B6F5B" w14:paraId="6AAC47CF" w14:textId="77777777" w:rsidTr="00C002A1">
        <w:trPr>
          <w:trHeight w:val="131"/>
        </w:trPr>
        <w:tc>
          <w:tcPr>
            <w:tcW w:w="2660" w:type="dxa"/>
            <w:gridSpan w:val="2"/>
          </w:tcPr>
          <w:p w14:paraId="4318EE1D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992" w:type="dxa"/>
          </w:tcPr>
          <w:p w14:paraId="2E73A8AD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25%</w:t>
            </w:r>
          </w:p>
        </w:tc>
        <w:tc>
          <w:tcPr>
            <w:tcW w:w="5670" w:type="dxa"/>
            <w:gridSpan w:val="6"/>
          </w:tcPr>
          <w:p w14:paraId="261ABC08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Written</w:t>
            </w:r>
          </w:p>
        </w:tc>
      </w:tr>
      <w:tr w:rsidR="00ED0857" w:rsidRPr="005B6F5B" w14:paraId="14225A30" w14:textId="77777777" w:rsidTr="00C002A1">
        <w:trPr>
          <w:trHeight w:val="131"/>
        </w:trPr>
        <w:tc>
          <w:tcPr>
            <w:tcW w:w="2660" w:type="dxa"/>
            <w:gridSpan w:val="2"/>
          </w:tcPr>
          <w:p w14:paraId="6E4BC649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992" w:type="dxa"/>
          </w:tcPr>
          <w:p w14:paraId="6C02C28C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10%</w:t>
            </w:r>
          </w:p>
        </w:tc>
        <w:tc>
          <w:tcPr>
            <w:tcW w:w="5670" w:type="dxa"/>
            <w:gridSpan w:val="6"/>
          </w:tcPr>
          <w:p w14:paraId="40EE6195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D0857" w:rsidRPr="005B6F5B" w14:paraId="37BAF883" w14:textId="77777777" w:rsidTr="00C002A1">
        <w:trPr>
          <w:trHeight w:val="131"/>
        </w:trPr>
        <w:tc>
          <w:tcPr>
            <w:tcW w:w="2660" w:type="dxa"/>
            <w:gridSpan w:val="2"/>
          </w:tcPr>
          <w:p w14:paraId="04EA9ABD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992" w:type="dxa"/>
          </w:tcPr>
          <w:p w14:paraId="373EFA16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35%</w:t>
            </w:r>
          </w:p>
        </w:tc>
        <w:tc>
          <w:tcPr>
            <w:tcW w:w="5670" w:type="dxa"/>
            <w:gridSpan w:val="6"/>
          </w:tcPr>
          <w:p w14:paraId="060CE507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Written </w:t>
            </w:r>
          </w:p>
        </w:tc>
      </w:tr>
      <w:tr w:rsidR="00ED0857" w:rsidRPr="005B6F5B" w14:paraId="08E037AF" w14:textId="77777777" w:rsidTr="00C002A1">
        <w:trPr>
          <w:trHeight w:val="131"/>
        </w:trPr>
        <w:tc>
          <w:tcPr>
            <w:tcW w:w="2660" w:type="dxa"/>
            <w:gridSpan w:val="2"/>
          </w:tcPr>
          <w:p w14:paraId="1ADC918F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92" w:type="dxa"/>
          </w:tcPr>
          <w:p w14:paraId="1AC8D7DE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100%</w:t>
            </w:r>
          </w:p>
        </w:tc>
        <w:tc>
          <w:tcPr>
            <w:tcW w:w="5670" w:type="dxa"/>
            <w:gridSpan w:val="6"/>
          </w:tcPr>
          <w:p w14:paraId="260E2CFA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D0857" w:rsidRPr="005B6F5B" w14:paraId="489CB12E" w14:textId="77777777" w:rsidTr="00C002A1">
        <w:trPr>
          <w:trHeight w:val="635"/>
        </w:trPr>
        <w:tc>
          <w:tcPr>
            <w:tcW w:w="9322" w:type="dxa"/>
            <w:gridSpan w:val="9"/>
          </w:tcPr>
          <w:p w14:paraId="1CC4E548" w14:textId="77777777" w:rsidR="00ED0857" w:rsidRPr="005B6F5B" w:rsidRDefault="00ED0857" w:rsidP="00ED085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b/>
                <w:sz w:val="24"/>
                <w:szCs w:val="24"/>
                <w:lang w:val="en-GB"/>
              </w:rPr>
              <w:t>ECTS Allocated Based on the Student Workload</w:t>
            </w:r>
          </w:p>
        </w:tc>
      </w:tr>
      <w:tr w:rsidR="00ED0857" w:rsidRPr="005B6F5B" w14:paraId="18597BCE" w14:textId="77777777" w:rsidTr="00C002A1">
        <w:trPr>
          <w:trHeight w:val="170"/>
        </w:trPr>
        <w:tc>
          <w:tcPr>
            <w:tcW w:w="5353" w:type="dxa"/>
            <w:gridSpan w:val="5"/>
          </w:tcPr>
          <w:p w14:paraId="3E460A20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1134" w:type="dxa"/>
          </w:tcPr>
          <w:p w14:paraId="1FFF545B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Number </w:t>
            </w:r>
          </w:p>
        </w:tc>
        <w:tc>
          <w:tcPr>
            <w:tcW w:w="1134" w:type="dxa"/>
          </w:tcPr>
          <w:p w14:paraId="2153DBA9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</w:tcPr>
          <w:p w14:paraId="291EA981" w14:textId="77777777" w:rsidR="00ED0857" w:rsidRPr="005B6F5B" w:rsidRDefault="00ED0857" w:rsidP="00ED085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6F5B">
              <w:rPr>
                <w:rFonts w:cstheme="minorHAnsi"/>
                <w:sz w:val="24"/>
                <w:szCs w:val="24"/>
                <w:lang w:val="en-GB"/>
              </w:rPr>
              <w:t>Total Workload(hour)</w:t>
            </w:r>
          </w:p>
        </w:tc>
      </w:tr>
      <w:tr w:rsidR="00C002A1" w:rsidRPr="005B6F5B" w14:paraId="11AC837E" w14:textId="77777777" w:rsidTr="00C002A1">
        <w:trPr>
          <w:trHeight w:val="170"/>
        </w:trPr>
        <w:tc>
          <w:tcPr>
            <w:tcW w:w="5353" w:type="dxa"/>
            <w:gridSpan w:val="5"/>
          </w:tcPr>
          <w:p w14:paraId="3BEF3B51" w14:textId="5EE26FDF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Hours per week (Theoretical)</w:t>
            </w:r>
          </w:p>
        </w:tc>
        <w:tc>
          <w:tcPr>
            <w:tcW w:w="1134" w:type="dxa"/>
          </w:tcPr>
          <w:p w14:paraId="63C37614" w14:textId="59DE092E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15</w:t>
            </w:r>
          </w:p>
        </w:tc>
        <w:tc>
          <w:tcPr>
            <w:tcW w:w="1134" w:type="dxa"/>
          </w:tcPr>
          <w:p w14:paraId="5C95CD6F" w14:textId="13AF9C0F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701" w:type="dxa"/>
            <w:gridSpan w:val="2"/>
          </w:tcPr>
          <w:p w14:paraId="79F6F1F0" w14:textId="296EFB0D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45</w:t>
            </w:r>
          </w:p>
        </w:tc>
      </w:tr>
      <w:tr w:rsidR="00C002A1" w:rsidRPr="005B6F5B" w14:paraId="6D19AA12" w14:textId="77777777" w:rsidTr="00C002A1">
        <w:trPr>
          <w:trHeight w:val="170"/>
        </w:trPr>
        <w:tc>
          <w:tcPr>
            <w:tcW w:w="5353" w:type="dxa"/>
            <w:gridSpan w:val="5"/>
          </w:tcPr>
          <w:p w14:paraId="223D43A1" w14:textId="5D25C187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Presenting of observations and tutorials as report</w:t>
            </w:r>
          </w:p>
        </w:tc>
        <w:tc>
          <w:tcPr>
            <w:tcW w:w="1134" w:type="dxa"/>
          </w:tcPr>
          <w:p w14:paraId="23583C93" w14:textId="62A541BE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1134" w:type="dxa"/>
          </w:tcPr>
          <w:p w14:paraId="0B189904" w14:textId="12303F65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1701" w:type="dxa"/>
            <w:gridSpan w:val="2"/>
          </w:tcPr>
          <w:p w14:paraId="49B2D81D" w14:textId="7FED9A8B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2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</w:p>
        </w:tc>
      </w:tr>
      <w:tr w:rsidR="00C002A1" w:rsidRPr="005B6F5B" w14:paraId="497CC4A9" w14:textId="77777777" w:rsidTr="00C002A1">
        <w:trPr>
          <w:trHeight w:val="170"/>
        </w:trPr>
        <w:tc>
          <w:tcPr>
            <w:tcW w:w="5353" w:type="dxa"/>
            <w:gridSpan w:val="5"/>
          </w:tcPr>
          <w:p w14:paraId="0C9E7711" w14:textId="3FC78027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Preparation of the homework</w:t>
            </w:r>
          </w:p>
        </w:tc>
        <w:tc>
          <w:tcPr>
            <w:tcW w:w="1134" w:type="dxa"/>
          </w:tcPr>
          <w:p w14:paraId="364A8AD6" w14:textId="12AF7C30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1134" w:type="dxa"/>
          </w:tcPr>
          <w:p w14:paraId="64BD0E67" w14:textId="2605D69E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1701" w:type="dxa"/>
            <w:gridSpan w:val="2"/>
          </w:tcPr>
          <w:p w14:paraId="43DE7D61" w14:textId="35209C0B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2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</w:p>
        </w:tc>
      </w:tr>
      <w:tr w:rsidR="00C002A1" w:rsidRPr="005B6F5B" w14:paraId="55CFB3C8" w14:textId="77777777" w:rsidTr="00C002A1">
        <w:trPr>
          <w:trHeight w:val="170"/>
        </w:trPr>
        <w:tc>
          <w:tcPr>
            <w:tcW w:w="5353" w:type="dxa"/>
            <w:gridSpan w:val="5"/>
          </w:tcPr>
          <w:p w14:paraId="529159BD" w14:textId="41CCDC8A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1134" w:type="dxa"/>
          </w:tcPr>
          <w:p w14:paraId="2D2C9967" w14:textId="7AE2FDD1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134" w:type="dxa"/>
          </w:tcPr>
          <w:p w14:paraId="2305D3EB" w14:textId="6361A6D6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11</w:t>
            </w:r>
          </w:p>
        </w:tc>
        <w:tc>
          <w:tcPr>
            <w:tcW w:w="1701" w:type="dxa"/>
            <w:gridSpan w:val="2"/>
          </w:tcPr>
          <w:p w14:paraId="319FAD7F" w14:textId="203947AA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22</w:t>
            </w:r>
          </w:p>
        </w:tc>
      </w:tr>
      <w:tr w:rsidR="00C002A1" w:rsidRPr="005B6F5B" w14:paraId="458E8F6E" w14:textId="77777777" w:rsidTr="00C002A1">
        <w:trPr>
          <w:trHeight w:val="170"/>
        </w:trPr>
        <w:tc>
          <w:tcPr>
            <w:tcW w:w="5353" w:type="dxa"/>
            <w:gridSpan w:val="5"/>
          </w:tcPr>
          <w:p w14:paraId="1C30E6E9" w14:textId="328A2185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134" w:type="dxa"/>
          </w:tcPr>
          <w:p w14:paraId="1B1737A9" w14:textId="1BC15E1A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64BF1F04" w14:textId="186199FE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19</w:t>
            </w:r>
          </w:p>
        </w:tc>
        <w:tc>
          <w:tcPr>
            <w:tcW w:w="1701" w:type="dxa"/>
            <w:gridSpan w:val="2"/>
          </w:tcPr>
          <w:p w14:paraId="1315C761" w14:textId="605EC132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19</w:t>
            </w:r>
          </w:p>
        </w:tc>
      </w:tr>
      <w:tr w:rsidR="00C002A1" w:rsidRPr="005B6F5B" w14:paraId="4480E8C9" w14:textId="77777777" w:rsidTr="00F2516E">
        <w:trPr>
          <w:trHeight w:val="170"/>
        </w:trPr>
        <w:tc>
          <w:tcPr>
            <w:tcW w:w="7621" w:type="dxa"/>
            <w:gridSpan w:val="7"/>
          </w:tcPr>
          <w:p w14:paraId="4F861F0F" w14:textId="57713EE7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</w:tcPr>
          <w:p w14:paraId="6762631B" w14:textId="146717F7" w:rsidR="00C002A1" w:rsidRPr="00C002A1" w:rsidRDefault="00C002A1" w:rsidP="00C002A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002A1">
              <w:rPr>
                <w:rFonts w:cstheme="minorHAnsi"/>
                <w:b/>
                <w:bCs/>
                <w:sz w:val="24"/>
                <w:szCs w:val="24"/>
                <w:lang w:val="en-GB"/>
              </w:rPr>
              <w:t>126</w:t>
            </w:r>
          </w:p>
        </w:tc>
      </w:tr>
      <w:tr w:rsidR="00C002A1" w:rsidRPr="005B6F5B" w14:paraId="142FFBB2" w14:textId="77777777" w:rsidTr="00C002A1">
        <w:trPr>
          <w:trHeight w:val="170"/>
        </w:trPr>
        <w:tc>
          <w:tcPr>
            <w:tcW w:w="7621" w:type="dxa"/>
            <w:gridSpan w:val="7"/>
          </w:tcPr>
          <w:p w14:paraId="206F4907" w14:textId="781686CB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</w:tcPr>
          <w:p w14:paraId="68515B7F" w14:textId="4EFDC1E4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4</w:t>
            </w: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.2</w:t>
            </w:r>
          </w:p>
        </w:tc>
      </w:tr>
      <w:tr w:rsidR="00C002A1" w:rsidRPr="005B6F5B" w14:paraId="5D0F0D7A" w14:textId="77777777" w:rsidTr="00C002A1">
        <w:trPr>
          <w:trHeight w:val="170"/>
        </w:trPr>
        <w:tc>
          <w:tcPr>
            <w:tcW w:w="7621" w:type="dxa"/>
            <w:gridSpan w:val="7"/>
          </w:tcPr>
          <w:p w14:paraId="0FD78600" w14:textId="51E58AC8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3061E">
              <w:rPr>
                <w:rFonts w:cstheme="minorHAnsi"/>
                <w:b/>
                <w:sz w:val="24"/>
                <w:szCs w:val="24"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</w:tcPr>
          <w:p w14:paraId="5A3C7987" w14:textId="12C11219" w:rsidR="00C002A1" w:rsidRPr="005B6F5B" w:rsidRDefault="00C002A1" w:rsidP="00C002A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4</w:t>
            </w:r>
          </w:p>
        </w:tc>
      </w:tr>
    </w:tbl>
    <w:p w14:paraId="41FDAFEB" w14:textId="77777777" w:rsidR="00ED0857" w:rsidRPr="00ED0857" w:rsidRDefault="00ED0857" w:rsidP="00ED0857">
      <w:pPr>
        <w:rPr>
          <w:b/>
          <w:lang w:val="en-GB"/>
        </w:rPr>
      </w:pPr>
    </w:p>
    <w:p w14:paraId="6EBABFA6" w14:textId="77777777" w:rsidR="00B72D85" w:rsidRPr="00ED0857" w:rsidRDefault="00B72D85" w:rsidP="00ED0857"/>
    <w:sectPr w:rsidR="00B72D85" w:rsidRPr="00ED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49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02"/>
    <w:rsid w:val="000A6D5A"/>
    <w:rsid w:val="00216E25"/>
    <w:rsid w:val="00256C7B"/>
    <w:rsid w:val="003A3218"/>
    <w:rsid w:val="005B6F5B"/>
    <w:rsid w:val="0095286B"/>
    <w:rsid w:val="00B72D85"/>
    <w:rsid w:val="00C002A1"/>
    <w:rsid w:val="00C1516A"/>
    <w:rsid w:val="00D03E02"/>
    <w:rsid w:val="00DB294F"/>
    <w:rsid w:val="00E001E8"/>
    <w:rsid w:val="00EB783F"/>
    <w:rsid w:val="00ED0857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514"/>
  <w15:chartTrackingRefBased/>
  <w15:docId w15:val="{3166C82B-7A09-4AFD-870B-43B2511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Khizar Shahid</cp:lastModifiedBy>
  <cp:revision>5</cp:revision>
  <dcterms:created xsi:type="dcterms:W3CDTF">2023-04-04T05:52:00Z</dcterms:created>
  <dcterms:modified xsi:type="dcterms:W3CDTF">2025-06-24T08:42:00Z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f4a4f9c2-41e1-4bdb-9d27-da56dcb575be</vt:lpwstr>
  </property>
</Properties>
</file>