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165" w:type="dxa"/>
            <w:gridSpan w:val="8"/>
          </w:tcPr>
          <w:p w14:paraId="7D157FFD" w14:textId="2374E7A5" w:rsidR="003265C4" w:rsidRPr="003265C4" w:rsidRDefault="007E085C" w:rsidP="001A3A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Aile İçi İlişkiler ve İletişim</w:t>
            </w:r>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72395E11" w14:textId="738D3506" w:rsidR="003265C4" w:rsidRPr="003265C4" w:rsidRDefault="007E085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RPDAS21</w:t>
            </w:r>
            <w:r w:rsidR="00974AAF">
              <w:rPr>
                <w:rFonts w:ascii="Times New Roman" w:eastAsia="Times New Roman" w:hAnsi="Times New Roman" w:cs="Times New Roman"/>
                <w:sz w:val="20"/>
                <w:szCs w:val="20"/>
                <w:lang w:val="en-US"/>
              </w:rPr>
              <w:t>5</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165" w:type="dxa"/>
            <w:gridSpan w:val="8"/>
          </w:tcPr>
          <w:p w14:paraId="70F5F9AE" w14:textId="222E9E45" w:rsidR="003265C4" w:rsidRPr="003265C4" w:rsidRDefault="001A3A7C" w:rsidP="007E085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Alan </w:t>
            </w:r>
            <w:r w:rsidR="007E085C">
              <w:rPr>
                <w:rFonts w:ascii="Times New Roman" w:eastAsia="Times New Roman" w:hAnsi="Times New Roman" w:cs="Times New Roman"/>
                <w:sz w:val="20"/>
                <w:szCs w:val="20"/>
                <w:lang w:val="en-US"/>
              </w:rPr>
              <w:t>Seçmeli</w:t>
            </w:r>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Lisans</w:t>
            </w:r>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165" w:type="dxa"/>
            <w:gridSpan w:val="8"/>
          </w:tcPr>
          <w:p w14:paraId="4AD53E53" w14:textId="03363F69" w:rsidR="003265C4" w:rsidRPr="003265C4" w:rsidRDefault="007E085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3265C4">
              <w:rPr>
                <w:rFonts w:ascii="Times New Roman" w:eastAsia="Times New Roman" w:hAnsi="Times New Roman" w:cs="Times New Roman"/>
                <w:spacing w:val="1"/>
                <w:sz w:val="20"/>
                <w:szCs w:val="20"/>
                <w:lang w:val="en-US"/>
              </w:rPr>
              <w:t xml:space="preserve"> </w:t>
            </w:r>
            <w:r w:rsidR="003265C4"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165" w:type="dxa"/>
            <w:gridSpan w:val="8"/>
          </w:tcPr>
          <w:p w14:paraId="47E951E6" w14:textId="408BE9BF" w:rsidR="003265C4" w:rsidRPr="003265C4" w:rsidRDefault="007E085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165" w:type="dxa"/>
            <w:gridSpan w:val="8"/>
          </w:tcPr>
          <w:p w14:paraId="14944C00" w14:textId="6266BC2D" w:rsidR="003265C4" w:rsidRPr="003265C4" w:rsidRDefault="007E085C" w:rsidP="007E085C">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Güz</w:t>
            </w:r>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Yüz yüze</w:t>
            </w:r>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68395E1E" w14:textId="77777777" w:rsidTr="00D138DF">
        <w:trPr>
          <w:trHeight w:val="937"/>
        </w:trPr>
        <w:tc>
          <w:tcPr>
            <w:tcW w:w="9669" w:type="dxa"/>
            <w:gridSpan w:val="14"/>
          </w:tcPr>
          <w:p w14:paraId="666FC083" w14:textId="34831430" w:rsidR="003265C4" w:rsidRPr="00E94682" w:rsidRDefault="007E085C" w:rsidP="008F3120">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Pr>
                <w:rFonts w:ascii="Times New Roman" w:hAnsi="Times New Roman" w:cs="Times New Roman"/>
                <w:sz w:val="20"/>
                <w:szCs w:val="20"/>
                <w:shd w:val="clear" w:color="auto" w:fill="FFFFFF"/>
              </w:rPr>
              <w:t>Bu dersin amacı, aile içi iletişimi ve ilişkilerini en üst düzeye çıkarmak amacıyla aile tutumları, aile içi aktiviteler, aile içi kullanılan dil vb. unsurlarda öğrencilere etkili iletişim stratejilerini içeren teorik ve deneysel çerçeve sunmak.</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Bu ders tamamlandığında öğrenciler;</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3274141E" w:rsidR="003265C4" w:rsidRPr="00E94682" w:rsidRDefault="007E085C"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Pr>
                <w:rStyle w:val="Gl"/>
                <w:rFonts w:ascii="Times New Roman" w:hAnsi="Times New Roman" w:cs="Times New Roman"/>
                <w:b w:val="0"/>
                <w:sz w:val="20"/>
                <w:szCs w:val="20"/>
                <w:bdr w:val="none" w:sz="0" w:space="0" w:color="auto" w:frame="1"/>
              </w:rPr>
              <w:t>Aile içi iletişim sürecini tanır.</w:t>
            </w:r>
          </w:p>
        </w:tc>
        <w:tc>
          <w:tcPr>
            <w:tcW w:w="1460" w:type="dxa"/>
            <w:gridSpan w:val="3"/>
          </w:tcPr>
          <w:p w14:paraId="061D5960" w14:textId="66DB7C60"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773199">
              <w:rPr>
                <w:rFonts w:ascii="Times New Roman" w:eastAsia="Times New Roman" w:hAnsi="Times New Roman" w:cs="Times New Roman"/>
                <w:sz w:val="20"/>
                <w:szCs w:val="20"/>
                <w:lang w:val="en-US"/>
              </w:rPr>
              <w:t>,3</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6F22B05A" w:rsidR="003265C4" w:rsidRPr="00E94682" w:rsidRDefault="007E085C"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Pr>
                <w:rFonts w:ascii="Times New Roman" w:hAnsi="Times New Roman" w:cs="Times New Roman"/>
                <w:sz w:val="20"/>
                <w:szCs w:val="20"/>
                <w:shd w:val="clear" w:color="auto" w:fill="FFFFFF"/>
              </w:rPr>
              <w:t xml:space="preserve">İletişim ilkelerini günlük yaşamla </w:t>
            </w:r>
            <w:r w:rsidR="00773199">
              <w:rPr>
                <w:rFonts w:ascii="Times New Roman" w:hAnsi="Times New Roman" w:cs="Times New Roman"/>
                <w:sz w:val="20"/>
                <w:szCs w:val="20"/>
                <w:shd w:val="clear" w:color="auto" w:fill="FFFFFF"/>
              </w:rPr>
              <w:t>analiz eder.</w:t>
            </w:r>
          </w:p>
        </w:tc>
        <w:tc>
          <w:tcPr>
            <w:tcW w:w="1460" w:type="dxa"/>
            <w:gridSpan w:val="3"/>
          </w:tcPr>
          <w:p w14:paraId="632D6873" w14:textId="0D3F5CA6" w:rsidR="003265C4" w:rsidRPr="003265C4" w:rsidRDefault="003265C4" w:rsidP="00E94682">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773199">
              <w:rPr>
                <w:rFonts w:ascii="Times New Roman" w:eastAsia="Times New Roman" w:hAnsi="Times New Roman" w:cs="Times New Roman"/>
                <w:sz w:val="20"/>
                <w:szCs w:val="20"/>
                <w:lang w:val="en-US"/>
              </w:rPr>
              <w:t>,3</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20E72894" w:rsidR="003265C4" w:rsidRPr="00E94682" w:rsidRDefault="00773199" w:rsidP="00D8106B">
            <w:pPr>
              <w:pStyle w:val="NormalWeb"/>
              <w:spacing w:before="0" w:beforeAutospacing="0" w:after="0" w:afterAutospacing="0"/>
              <w:rPr>
                <w:b/>
                <w:bCs/>
                <w:sz w:val="20"/>
                <w:szCs w:val="20"/>
                <w:bdr w:val="none" w:sz="0" w:space="0" w:color="auto" w:frame="1"/>
              </w:rPr>
            </w:pPr>
            <w:r>
              <w:rPr>
                <w:rStyle w:val="Gl"/>
                <w:b w:val="0"/>
                <w:sz w:val="20"/>
                <w:szCs w:val="20"/>
                <w:bdr w:val="none" w:sz="0" w:space="0" w:color="auto" w:frame="1"/>
              </w:rPr>
              <w:t>Kişilerarası ilişkilerde farklı iletişim tarzlarını kullanır.</w:t>
            </w:r>
          </w:p>
        </w:tc>
        <w:tc>
          <w:tcPr>
            <w:tcW w:w="1460" w:type="dxa"/>
            <w:gridSpan w:val="3"/>
          </w:tcPr>
          <w:p w14:paraId="4381FE1A" w14:textId="52D203C0" w:rsidR="003265C4" w:rsidRPr="003265C4" w:rsidRDefault="003265C4" w:rsidP="00E94682">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773199">
              <w:rPr>
                <w:rFonts w:ascii="Times New Roman" w:eastAsia="Times New Roman" w:hAnsi="Times New Roman" w:cs="Times New Roman"/>
                <w:sz w:val="20"/>
                <w:szCs w:val="20"/>
                <w:lang w:val="en-US"/>
              </w:rPr>
              <w:t>,3</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3E2D7D2B" w:rsidR="003265C4" w:rsidRPr="00E94682" w:rsidRDefault="00773199"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Pr>
                <w:rStyle w:val="Gl"/>
                <w:rFonts w:ascii="Times New Roman" w:hAnsi="Times New Roman" w:cs="Times New Roman"/>
                <w:b w:val="0"/>
                <w:sz w:val="20"/>
                <w:szCs w:val="20"/>
                <w:bdr w:val="none" w:sz="0" w:space="0" w:color="auto" w:frame="1"/>
              </w:rPr>
              <w:t>Temel iletişim öğelerini teorik bakımdan değerlendirir.</w:t>
            </w:r>
          </w:p>
        </w:tc>
        <w:tc>
          <w:tcPr>
            <w:tcW w:w="1460" w:type="dxa"/>
            <w:gridSpan w:val="3"/>
          </w:tcPr>
          <w:p w14:paraId="4B916FD5" w14:textId="5DE6C679" w:rsidR="003265C4" w:rsidRPr="003265C4" w:rsidRDefault="003265C4" w:rsidP="00E9468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773199">
              <w:rPr>
                <w:rFonts w:ascii="Times New Roman" w:eastAsia="Times New Roman" w:hAnsi="Times New Roman" w:cs="Times New Roman"/>
                <w:sz w:val="20"/>
                <w:szCs w:val="20"/>
                <w:lang w:val="en-US"/>
              </w:rPr>
              <w:t>,3</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1B3E2B5E" w:rsidR="003265C4" w:rsidRPr="00E94682" w:rsidRDefault="00773199" w:rsidP="00773199">
            <w:pPr>
              <w:numPr>
                <w:ilvl w:val="0"/>
                <w:numId w:val="19"/>
              </w:numPr>
              <w:shd w:val="clear" w:color="auto" w:fill="FFFFFF"/>
              <w:spacing w:after="45" w:line="240" w:lineRule="auto"/>
              <w:ind w:left="0"/>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İletişim kuram ve yöntemlerini açıklar.</w:t>
            </w:r>
          </w:p>
        </w:tc>
        <w:tc>
          <w:tcPr>
            <w:tcW w:w="1460" w:type="dxa"/>
            <w:gridSpan w:val="3"/>
          </w:tcPr>
          <w:p w14:paraId="7D9EDAC6" w14:textId="7958F51B" w:rsidR="003265C4" w:rsidRPr="003265C4" w:rsidRDefault="003265C4" w:rsidP="00E9468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773199">
              <w:rPr>
                <w:rFonts w:ascii="Times New Roman" w:eastAsia="Times New Roman" w:hAnsi="Times New Roman" w:cs="Times New Roman"/>
                <w:sz w:val="20"/>
                <w:szCs w:val="20"/>
                <w:lang w:val="en-US"/>
              </w:rPr>
              <w:t>,3</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36EAC02E" w:rsidR="003265C4" w:rsidRPr="00E94682" w:rsidRDefault="00773199" w:rsidP="00E94682">
            <w:pPr>
              <w:shd w:val="clear" w:color="auto" w:fill="FFFFFF"/>
              <w:spacing w:after="45"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Etkili insan ilişkilerinde iletişimin önemini kavrar.</w:t>
            </w:r>
          </w:p>
        </w:tc>
        <w:tc>
          <w:tcPr>
            <w:tcW w:w="1460" w:type="dxa"/>
            <w:gridSpan w:val="3"/>
          </w:tcPr>
          <w:p w14:paraId="0D4CBFFE" w14:textId="64C01540" w:rsidR="003265C4" w:rsidRPr="003265C4" w:rsidRDefault="003265C4" w:rsidP="00E9468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773199">
              <w:rPr>
                <w:rFonts w:ascii="Times New Roman" w:eastAsia="Times New Roman" w:hAnsi="Times New Roman" w:cs="Times New Roman"/>
                <w:sz w:val="20"/>
                <w:szCs w:val="20"/>
                <w:lang w:val="en-US"/>
              </w:rPr>
              <w:t>,3</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Program/Dersin Programa Katkıları</w:t>
            </w:r>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60BB5B12" w:rsidR="003265C4" w:rsidRPr="003265C4" w:rsidRDefault="00773199"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6CA3FDF0" w:rsidR="003265C4" w:rsidRPr="003265C4" w:rsidRDefault="00773199"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literatürü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5F069182" w:rsidR="003265C4" w:rsidRPr="003265C4" w:rsidRDefault="00773199"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3A4C0752" w:rsidR="003265C4" w:rsidRPr="003265C4" w:rsidRDefault="00473133"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4C3020DC" w:rsidR="003265C4" w:rsidRPr="003265C4" w:rsidRDefault="00473133"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04269605" w:rsidR="003265C4" w:rsidRPr="003265C4" w:rsidRDefault="00473133"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749578A8" w:rsidR="003265C4" w:rsidRPr="003265C4" w:rsidRDefault="00E94682"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180DD0CC" w:rsidR="003265C4" w:rsidRPr="003265C4" w:rsidRDefault="00473133"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4F5A647E" w:rsidR="003265C4" w:rsidRPr="003265C4" w:rsidRDefault="00E94682"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E94682">
            <w:pPr>
              <w:widowControl w:val="0"/>
              <w:autoSpaceDE w:val="0"/>
              <w:autoSpaceDN w:val="0"/>
              <w:spacing w:after="0" w:line="234" w:lineRule="exact"/>
              <w:rPr>
                <w:rFonts w:ascii="Times New Roman" w:eastAsia="Times New Roman" w:hAnsi="Times New Roman" w:cs="Times New Roman"/>
                <w:sz w:val="20"/>
                <w:szCs w:val="20"/>
                <w:lang w:val="en-US"/>
              </w:rPr>
            </w:pPr>
            <w:r w:rsidRPr="00F7192F">
              <w:rPr>
                <w:rFonts w:ascii="Times New Roman" w:hAnsi="Times New Roman" w:cs="Times New Roman"/>
                <w:sz w:val="20"/>
                <w:szCs w:val="20"/>
                <w:shd w:val="clear" w:color="auto" w:fill="FFFFFF"/>
              </w:rPr>
              <w:t xml:space="preserve">Sosyal sorumluluk anlayışıyla topluma hizmet çalışmalarında görev alabilme. </w:t>
            </w:r>
          </w:p>
        </w:tc>
        <w:tc>
          <w:tcPr>
            <w:tcW w:w="919" w:type="dxa"/>
            <w:gridSpan w:val="2"/>
          </w:tcPr>
          <w:p w14:paraId="7F41EAFF"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E94682">
              <w:rPr>
                <w:rFonts w:ascii="Times New Roman" w:eastAsia="Times New Roman" w:hAnsi="Times New Roman" w:cs="Times New Roman"/>
                <w:sz w:val="20"/>
                <w:szCs w:val="20"/>
                <w:lang w:eastAsia="tr-TR"/>
              </w:rPr>
              <w:t>Değişen toplumsal koşullara uyum sağlayabilme ve demokrasi, insan hakları, toplumsal, bilimsel ve mesleki etik değerleri kişisel ve profesyonel yaşamında bütünleştirebilme.</w:t>
            </w:r>
          </w:p>
        </w:tc>
        <w:tc>
          <w:tcPr>
            <w:tcW w:w="919" w:type="dxa"/>
            <w:gridSpan w:val="2"/>
          </w:tcPr>
          <w:p w14:paraId="507F4B75" w14:textId="2FD17B81" w:rsidR="003265C4" w:rsidRPr="003265C4" w:rsidRDefault="00473133"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Katkı seviyesi(KS)</w:t>
            </w:r>
            <w:r w:rsidRPr="003265C4">
              <w:rPr>
                <w:rFonts w:ascii="Times New Roman" w:eastAsia="Times New Roman" w:hAnsi="Times New Roman" w:cs="Times New Roman"/>
                <w:sz w:val="20"/>
                <w:szCs w:val="20"/>
                <w:lang w:val="en-US"/>
              </w:rPr>
              <w:t>: 1. Çok düşük, 2. Düşük, 3. Orta, 4. Yüksek, 5. Çok yüksek</w:t>
            </w:r>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109947A9" w:rsidR="003265C4" w:rsidRPr="00473133" w:rsidRDefault="00473133" w:rsidP="001A3A7C">
            <w:pPr>
              <w:widowControl w:val="0"/>
              <w:autoSpaceDE w:val="0"/>
              <w:autoSpaceDN w:val="0"/>
              <w:spacing w:after="0" w:line="240" w:lineRule="auto"/>
              <w:rPr>
                <w:rFonts w:ascii="Times New Roman" w:eastAsia="Times New Roman" w:hAnsi="Times New Roman" w:cs="Times New Roman"/>
                <w:sz w:val="20"/>
                <w:szCs w:val="20"/>
                <w:lang w:val="en-US"/>
              </w:rPr>
            </w:pPr>
            <w:r w:rsidRPr="00473133">
              <w:rPr>
                <w:rFonts w:ascii="Times New Roman" w:hAnsi="Times New Roman" w:cs="Times New Roman"/>
                <w:sz w:val="20"/>
                <w:szCs w:val="20"/>
                <w:shd w:val="clear" w:color="auto" w:fill="FFFFFF"/>
              </w:rPr>
              <w:t>İletişime Giriş: Temel Kavramlar Ve Süreçler İletişimin Öğeleri Ve Süreçleri </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0D2C797E" w:rsidR="003265C4" w:rsidRPr="00473133" w:rsidRDefault="00473133" w:rsidP="00473133">
            <w:pPr>
              <w:widowControl w:val="0"/>
              <w:autoSpaceDE w:val="0"/>
              <w:autoSpaceDN w:val="0"/>
              <w:spacing w:after="0" w:line="260" w:lineRule="exact"/>
              <w:rPr>
                <w:rFonts w:ascii="Times New Roman" w:eastAsia="Times New Roman" w:hAnsi="Times New Roman" w:cs="Times New Roman"/>
                <w:sz w:val="20"/>
                <w:szCs w:val="20"/>
                <w:lang w:val="en-US"/>
              </w:rPr>
            </w:pPr>
            <w:r w:rsidRPr="00473133">
              <w:rPr>
                <w:rFonts w:ascii="Times New Roman" w:hAnsi="Times New Roman" w:cs="Times New Roman"/>
                <w:sz w:val="20"/>
                <w:szCs w:val="20"/>
              </w:rPr>
              <w:t xml:space="preserve"> İletişim Becerileri</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270DE912" w:rsidR="003265C4" w:rsidRPr="00473133" w:rsidRDefault="00473133" w:rsidP="00FC5000">
            <w:pPr>
              <w:pStyle w:val="GvdeMetni"/>
              <w:snapToGrid w:val="0"/>
              <w:spacing w:before="80" w:after="80"/>
              <w:rPr>
                <w:sz w:val="20"/>
              </w:rPr>
            </w:pPr>
            <w:r w:rsidRPr="00473133">
              <w:rPr>
                <w:sz w:val="20"/>
              </w:rPr>
              <w:t xml:space="preserve"> </w:t>
            </w:r>
            <w:r w:rsidRPr="00473133">
              <w:rPr>
                <w:sz w:val="20"/>
                <w:shd w:val="clear" w:color="auto" w:fill="FFFFFF"/>
              </w:rPr>
              <w:t>İletişimde Temel Kavramlar</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53AED1FA" w:rsidR="003265C4" w:rsidRPr="00473133" w:rsidRDefault="00473133"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473133">
              <w:rPr>
                <w:rFonts w:ascii="Times New Roman" w:hAnsi="Times New Roman" w:cs="Times New Roman"/>
                <w:sz w:val="20"/>
                <w:szCs w:val="20"/>
                <w:shd w:val="clear" w:color="auto" w:fill="FFFFFF"/>
              </w:rPr>
              <w:t>Aile İçi İlişkiler Ve İletişim Ailenin Tanımı Ve İşlevleri</w:t>
            </w:r>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14CDCA98" w:rsidR="003265C4" w:rsidRPr="00473133" w:rsidRDefault="00473133" w:rsidP="00FC5000">
            <w:pPr>
              <w:pStyle w:val="GvdeMetni"/>
              <w:snapToGrid w:val="0"/>
              <w:spacing w:before="80" w:after="80"/>
              <w:rPr>
                <w:sz w:val="20"/>
              </w:rPr>
            </w:pPr>
            <w:r w:rsidRPr="00473133">
              <w:rPr>
                <w:sz w:val="20"/>
                <w:shd w:val="clear" w:color="auto" w:fill="FFFFFF"/>
              </w:rPr>
              <w:t>Aile Tipleri </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7F219EC1" w:rsidR="003265C4" w:rsidRPr="00473133" w:rsidRDefault="00473133" w:rsidP="00473133">
            <w:pPr>
              <w:pStyle w:val="GvdeMetni"/>
              <w:snapToGrid w:val="0"/>
              <w:spacing w:before="80" w:after="80"/>
              <w:rPr>
                <w:sz w:val="20"/>
              </w:rPr>
            </w:pPr>
            <w:r w:rsidRPr="00473133">
              <w:rPr>
                <w:sz w:val="20"/>
                <w:shd w:val="clear" w:color="auto" w:fill="FFFFFF"/>
              </w:rPr>
              <w:t>Anne - Baba Tutumları</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2265111D" w:rsidR="003265C4" w:rsidRPr="00473133" w:rsidRDefault="00473133" w:rsidP="001A3A7C">
            <w:pPr>
              <w:pStyle w:val="GvdeMetni"/>
              <w:snapToGrid w:val="0"/>
              <w:spacing w:before="80" w:after="80"/>
              <w:rPr>
                <w:sz w:val="20"/>
                <w:lang w:val="en-US"/>
              </w:rPr>
            </w:pPr>
            <w:r w:rsidRPr="00473133">
              <w:rPr>
                <w:sz w:val="20"/>
                <w:shd w:val="clear" w:color="auto" w:fill="FFFFFF"/>
              </w:rPr>
              <w:t>Anne-Baba Ve Çocuk İletişimi</w:t>
            </w: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473133"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73703E6D" w:rsidR="003265C4" w:rsidRPr="00473133" w:rsidRDefault="00473133"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473133">
              <w:rPr>
                <w:rFonts w:ascii="Times New Roman" w:hAnsi="Times New Roman" w:cs="Times New Roman"/>
                <w:sz w:val="20"/>
                <w:szCs w:val="20"/>
                <w:shd w:val="clear" w:color="auto" w:fill="FFFFFF"/>
              </w:rPr>
              <w:t>Aile İçi İlişkilerde Benlik Saygısı</w:t>
            </w:r>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104A10D0" w:rsidR="003265C4" w:rsidRPr="00473133" w:rsidRDefault="00473133"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473133">
              <w:rPr>
                <w:rFonts w:ascii="Times New Roman" w:hAnsi="Times New Roman" w:cs="Times New Roman"/>
                <w:sz w:val="20"/>
                <w:szCs w:val="20"/>
                <w:shd w:val="clear" w:color="auto" w:fill="FFFFFF"/>
              </w:rPr>
              <w:t>Aile İçi İletişim Sürecinde Konuşma Becerisi Doğru Ve Etkili Konuşmanın Özellikleri</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68C6597F" w:rsidR="009B679F" w:rsidRPr="00473133" w:rsidRDefault="00473133" w:rsidP="00D8106B">
            <w:pPr>
              <w:pStyle w:val="DersBilgileri"/>
              <w:ind w:left="0"/>
              <w:rPr>
                <w:rFonts w:ascii="Times New Roman" w:hAnsi="Times New Roman"/>
                <w:sz w:val="20"/>
                <w:szCs w:val="20"/>
              </w:rPr>
            </w:pPr>
            <w:r w:rsidRPr="00473133">
              <w:rPr>
                <w:rFonts w:ascii="Times New Roman" w:hAnsi="Times New Roman"/>
                <w:sz w:val="20"/>
                <w:szCs w:val="20"/>
              </w:rPr>
              <w:t>Aile İçi İletişimde Güven Ve Çatışma Çözme</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1004DB4C" w:rsidR="009B679F" w:rsidRPr="00473133" w:rsidRDefault="00473133" w:rsidP="00473133">
            <w:pPr>
              <w:widowControl w:val="0"/>
              <w:autoSpaceDE w:val="0"/>
              <w:autoSpaceDN w:val="0"/>
              <w:spacing w:after="0" w:line="260" w:lineRule="exact"/>
              <w:rPr>
                <w:rFonts w:ascii="Times New Roman" w:eastAsia="Times New Roman" w:hAnsi="Times New Roman" w:cs="Times New Roman"/>
                <w:sz w:val="20"/>
                <w:szCs w:val="20"/>
                <w:lang w:val="en-US"/>
              </w:rPr>
            </w:pPr>
            <w:r w:rsidRPr="00473133">
              <w:rPr>
                <w:rFonts w:ascii="Times New Roman" w:hAnsi="Times New Roman" w:cs="Times New Roman"/>
                <w:sz w:val="20"/>
                <w:szCs w:val="20"/>
              </w:rPr>
              <w:t>Partnerle Arası İletişim</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6EA81DEB" w:rsidR="009B679F" w:rsidRPr="00473133" w:rsidRDefault="00473133" w:rsidP="001A3A7C">
            <w:pPr>
              <w:widowControl w:val="0"/>
              <w:autoSpaceDE w:val="0"/>
              <w:autoSpaceDN w:val="0"/>
              <w:spacing w:after="0" w:line="240" w:lineRule="auto"/>
              <w:rPr>
                <w:rFonts w:ascii="Times New Roman" w:eastAsia="Times New Roman" w:hAnsi="Times New Roman" w:cs="Times New Roman"/>
                <w:sz w:val="20"/>
                <w:szCs w:val="20"/>
                <w:lang w:val="en-US"/>
              </w:rPr>
            </w:pPr>
            <w:r w:rsidRPr="00473133">
              <w:rPr>
                <w:rFonts w:ascii="Times New Roman" w:hAnsi="Times New Roman" w:cs="Times New Roman"/>
                <w:sz w:val="20"/>
                <w:szCs w:val="20"/>
                <w:shd w:val="clear" w:color="auto" w:fill="FFFFFF"/>
              </w:rPr>
              <w:t>Aile İçi İlişkilerde Sözel Olmayan İletişim</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73738FD5" w:rsidR="009B679F" w:rsidRPr="00473133" w:rsidRDefault="00473133" w:rsidP="00473133">
            <w:pPr>
              <w:widowControl w:val="0"/>
              <w:autoSpaceDE w:val="0"/>
              <w:autoSpaceDN w:val="0"/>
              <w:spacing w:after="0" w:line="260" w:lineRule="exact"/>
              <w:rPr>
                <w:rFonts w:ascii="Times New Roman" w:eastAsia="Times New Roman" w:hAnsi="Times New Roman" w:cs="Times New Roman"/>
                <w:sz w:val="20"/>
                <w:szCs w:val="20"/>
                <w:lang w:val="en-US"/>
              </w:rPr>
            </w:pPr>
            <w:r w:rsidRPr="00473133">
              <w:rPr>
                <w:rFonts w:ascii="Times New Roman" w:eastAsia="Times New Roman" w:hAnsi="Times New Roman" w:cs="Times New Roman"/>
                <w:sz w:val="20"/>
                <w:szCs w:val="20"/>
                <w:lang w:val="en-US"/>
              </w:rPr>
              <w:t>Aile Içi Ilişkileri Güçlendirecek Etkinlikler</w:t>
            </w:r>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9B679F" w:rsidRPr="003265C4" w14:paraId="430B7F0D" w14:textId="77777777" w:rsidTr="00D138DF">
        <w:trPr>
          <w:gridAfter w:val="1"/>
          <w:wAfter w:w="352" w:type="dxa"/>
          <w:trHeight w:val="1240"/>
        </w:trPr>
        <w:tc>
          <w:tcPr>
            <w:tcW w:w="9317" w:type="dxa"/>
            <w:gridSpan w:val="13"/>
          </w:tcPr>
          <w:p w14:paraId="0B89445A" w14:textId="77777777" w:rsidR="007E085C" w:rsidRPr="007E085C" w:rsidRDefault="007E085C" w:rsidP="008F3533">
            <w:pPr>
              <w:widowControl w:val="0"/>
              <w:autoSpaceDE w:val="0"/>
              <w:autoSpaceDN w:val="0"/>
              <w:spacing w:before="1" w:after="0" w:line="240" w:lineRule="auto"/>
              <w:ind w:left="107"/>
              <w:rPr>
                <w:rFonts w:ascii="Times New Roman" w:hAnsi="Times New Roman" w:cs="Times New Roman"/>
                <w:sz w:val="20"/>
                <w:szCs w:val="20"/>
                <w:shd w:val="clear" w:color="auto" w:fill="FFFFFF"/>
              </w:rPr>
            </w:pPr>
            <w:r w:rsidRPr="007E085C">
              <w:rPr>
                <w:rFonts w:ascii="Times New Roman" w:hAnsi="Times New Roman" w:cs="Times New Roman"/>
                <w:sz w:val="20"/>
                <w:szCs w:val="20"/>
                <w:shd w:val="clear" w:color="auto" w:fill="FFFFFF"/>
              </w:rPr>
              <w:t>Dönmezer, İ. (2009). </w:t>
            </w:r>
            <w:r w:rsidRPr="007E085C">
              <w:rPr>
                <w:rFonts w:ascii="Times New Roman" w:hAnsi="Times New Roman" w:cs="Times New Roman"/>
                <w:i/>
                <w:iCs/>
                <w:sz w:val="20"/>
                <w:szCs w:val="20"/>
                <w:shd w:val="clear" w:color="auto" w:fill="FFFFFF"/>
              </w:rPr>
              <w:t>Ailede İletişim ve Etkileşim.</w:t>
            </w:r>
            <w:r w:rsidRPr="007E085C">
              <w:rPr>
                <w:rFonts w:ascii="Times New Roman" w:hAnsi="Times New Roman" w:cs="Times New Roman"/>
                <w:sz w:val="20"/>
                <w:szCs w:val="20"/>
                <w:shd w:val="clear" w:color="auto" w:fill="FFFFFF"/>
              </w:rPr>
              <w:t> Ankara: Hegem Yayınları</w:t>
            </w:r>
          </w:p>
          <w:p w14:paraId="0A9812B0" w14:textId="77777777" w:rsidR="007E085C" w:rsidRPr="007E085C" w:rsidRDefault="007E085C" w:rsidP="008F3533">
            <w:pPr>
              <w:widowControl w:val="0"/>
              <w:autoSpaceDE w:val="0"/>
              <w:autoSpaceDN w:val="0"/>
              <w:spacing w:before="1" w:after="0" w:line="240" w:lineRule="auto"/>
              <w:ind w:left="107"/>
              <w:rPr>
                <w:rFonts w:ascii="Times New Roman" w:hAnsi="Times New Roman" w:cs="Times New Roman"/>
                <w:sz w:val="20"/>
                <w:szCs w:val="20"/>
                <w:shd w:val="clear" w:color="auto" w:fill="FFFFFF"/>
              </w:rPr>
            </w:pPr>
            <w:r w:rsidRPr="007E085C">
              <w:rPr>
                <w:rFonts w:ascii="Times New Roman" w:hAnsi="Times New Roman" w:cs="Times New Roman"/>
                <w:sz w:val="20"/>
                <w:szCs w:val="20"/>
                <w:shd w:val="clear" w:color="auto" w:fill="FFFFFF"/>
              </w:rPr>
              <w:t>Dökmen, Ü. (2004). </w:t>
            </w:r>
            <w:r w:rsidRPr="007E085C">
              <w:rPr>
                <w:rFonts w:ascii="Times New Roman" w:hAnsi="Times New Roman" w:cs="Times New Roman"/>
                <w:i/>
                <w:iCs/>
                <w:sz w:val="20"/>
                <w:szCs w:val="20"/>
                <w:shd w:val="clear" w:color="auto" w:fill="FFFFFF"/>
              </w:rPr>
              <w:t>İletişim Çatışmaları ve Empati</w:t>
            </w:r>
            <w:r w:rsidRPr="007E085C">
              <w:rPr>
                <w:rFonts w:ascii="Times New Roman" w:hAnsi="Times New Roman" w:cs="Times New Roman"/>
                <w:sz w:val="20"/>
                <w:szCs w:val="20"/>
                <w:shd w:val="clear" w:color="auto" w:fill="FFFFFF"/>
              </w:rPr>
              <w:t> (64. Baskı) İstanbul: Remzi Kitapevi.</w:t>
            </w:r>
          </w:p>
          <w:p w14:paraId="4AE790A2" w14:textId="77777777" w:rsidR="009B679F" w:rsidRPr="007E085C" w:rsidRDefault="009B679F" w:rsidP="008F3533">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7E085C">
              <w:rPr>
                <w:rFonts w:ascii="Times New Roman" w:eastAsia="Times New Roman" w:hAnsi="Times New Roman" w:cs="Times New Roman"/>
                <w:b/>
                <w:sz w:val="20"/>
                <w:szCs w:val="20"/>
                <w:lang w:val="en-US"/>
              </w:rPr>
              <w:t>Supplementary</w:t>
            </w:r>
            <w:r w:rsidRPr="007E085C">
              <w:rPr>
                <w:rFonts w:ascii="Times New Roman" w:eastAsia="Times New Roman" w:hAnsi="Times New Roman" w:cs="Times New Roman"/>
                <w:b/>
                <w:spacing w:val="1"/>
                <w:sz w:val="20"/>
                <w:szCs w:val="20"/>
                <w:lang w:val="en-US"/>
              </w:rPr>
              <w:t xml:space="preserve"> </w:t>
            </w:r>
            <w:r w:rsidRPr="007E085C">
              <w:rPr>
                <w:rFonts w:ascii="Times New Roman" w:eastAsia="Times New Roman" w:hAnsi="Times New Roman" w:cs="Times New Roman"/>
                <w:b/>
                <w:sz w:val="20"/>
                <w:szCs w:val="20"/>
                <w:lang w:val="en-US"/>
              </w:rPr>
              <w:t>Material(s)/Ek Materyal(ler):</w:t>
            </w:r>
          </w:p>
          <w:p w14:paraId="12AD32E9" w14:textId="63733204" w:rsidR="007E085C" w:rsidRPr="007E085C" w:rsidRDefault="007E085C" w:rsidP="007E085C">
            <w:pPr>
              <w:shd w:val="clear" w:color="auto" w:fill="FFFFFF"/>
              <w:spacing w:after="0" w:line="240" w:lineRule="atLeast"/>
              <w:rPr>
                <w:rFonts w:ascii="Times New Roman" w:eastAsia="Times New Roman" w:hAnsi="Times New Roman" w:cs="Times New Roman"/>
                <w:sz w:val="20"/>
                <w:szCs w:val="20"/>
                <w:lang w:eastAsia="tr-TR"/>
              </w:rPr>
            </w:pPr>
            <w:r w:rsidRPr="007E085C">
              <w:rPr>
                <w:rFonts w:ascii="Times New Roman" w:eastAsia="Times New Roman" w:hAnsi="Times New Roman" w:cs="Times New Roman"/>
                <w:sz w:val="20"/>
                <w:szCs w:val="20"/>
                <w:lang w:eastAsia="tr-TR"/>
              </w:rPr>
              <w:t xml:space="preserve"> Cihangir-Çankaya, Z.(2015). </w:t>
            </w:r>
            <w:r w:rsidRPr="007E085C">
              <w:rPr>
                <w:rFonts w:ascii="Times New Roman" w:eastAsia="Times New Roman" w:hAnsi="Times New Roman" w:cs="Times New Roman"/>
                <w:i/>
                <w:iCs/>
                <w:sz w:val="20"/>
                <w:szCs w:val="20"/>
                <w:lang w:eastAsia="tr-TR"/>
              </w:rPr>
              <w:t>Kişilerarası İletişimde Dinleme Becerisi</w:t>
            </w:r>
            <w:r w:rsidRPr="007E085C">
              <w:rPr>
                <w:rFonts w:ascii="Times New Roman" w:eastAsia="Times New Roman" w:hAnsi="Times New Roman" w:cs="Times New Roman"/>
                <w:sz w:val="20"/>
                <w:szCs w:val="20"/>
                <w:lang w:eastAsia="tr-TR"/>
              </w:rPr>
              <w:t xml:space="preserve"> (3. Baskı). Nobel Yayın Akademi. </w:t>
            </w:r>
          </w:p>
          <w:p w14:paraId="6D9E83B9" w14:textId="5552A383" w:rsidR="007E085C" w:rsidRPr="007E085C" w:rsidRDefault="007E085C" w:rsidP="007E085C">
            <w:pPr>
              <w:shd w:val="clear" w:color="auto" w:fill="FFFFFF"/>
              <w:spacing w:after="0" w:line="240" w:lineRule="atLeast"/>
              <w:rPr>
                <w:rFonts w:ascii="Times New Roman" w:eastAsia="Times New Roman" w:hAnsi="Times New Roman" w:cs="Times New Roman"/>
                <w:sz w:val="20"/>
                <w:szCs w:val="20"/>
                <w:lang w:eastAsia="tr-TR"/>
              </w:rPr>
            </w:pPr>
            <w:r w:rsidRPr="007E085C">
              <w:rPr>
                <w:rFonts w:ascii="Times New Roman" w:eastAsia="Times New Roman" w:hAnsi="Times New Roman" w:cs="Times New Roman"/>
                <w:sz w:val="20"/>
                <w:szCs w:val="20"/>
                <w:lang w:eastAsia="tr-TR"/>
              </w:rPr>
              <w:t xml:space="preserve"> Cirhinlioğlu, F.G.(2020). </w:t>
            </w:r>
            <w:r w:rsidRPr="007E085C">
              <w:rPr>
                <w:rFonts w:ascii="Times New Roman" w:eastAsia="Times New Roman" w:hAnsi="Times New Roman" w:cs="Times New Roman"/>
                <w:i/>
                <w:iCs/>
                <w:sz w:val="20"/>
                <w:szCs w:val="20"/>
                <w:lang w:eastAsia="tr-TR"/>
              </w:rPr>
              <w:t>Duyguları Anlamak</w:t>
            </w:r>
            <w:r w:rsidRPr="007E085C">
              <w:rPr>
                <w:rFonts w:ascii="Times New Roman" w:eastAsia="Times New Roman" w:hAnsi="Times New Roman" w:cs="Times New Roman"/>
                <w:sz w:val="20"/>
                <w:szCs w:val="20"/>
                <w:lang w:eastAsia="tr-TR"/>
              </w:rPr>
              <w:t> (1. Baskı). Ankara: Nobel Yayın Akademi.</w:t>
            </w:r>
          </w:p>
          <w:p w14:paraId="5A1A6E6F" w14:textId="5E57AD2F" w:rsidR="007E085C" w:rsidRPr="007E085C" w:rsidRDefault="007E085C" w:rsidP="007E085C">
            <w:pPr>
              <w:shd w:val="clear" w:color="auto" w:fill="FFFFFF"/>
              <w:spacing w:after="0" w:line="240" w:lineRule="atLeast"/>
              <w:rPr>
                <w:rFonts w:ascii="Verdana" w:eastAsia="Times New Roman" w:hAnsi="Verdana" w:cs="Times New Roman"/>
                <w:color w:val="484848"/>
                <w:sz w:val="17"/>
                <w:szCs w:val="17"/>
                <w:lang w:eastAsia="tr-TR"/>
              </w:rPr>
            </w:pPr>
            <w:r w:rsidRPr="007E085C">
              <w:rPr>
                <w:rFonts w:ascii="Times New Roman" w:eastAsia="Times New Roman" w:hAnsi="Times New Roman" w:cs="Times New Roman"/>
                <w:sz w:val="20"/>
                <w:szCs w:val="20"/>
                <w:lang w:eastAsia="tr-TR"/>
              </w:rPr>
              <w:t xml:space="preserve"> Lerner, H. (2020). </w:t>
            </w:r>
            <w:r w:rsidRPr="007E085C">
              <w:rPr>
                <w:rFonts w:ascii="Times New Roman" w:eastAsia="Times New Roman" w:hAnsi="Times New Roman" w:cs="Times New Roman"/>
                <w:i/>
                <w:iCs/>
                <w:sz w:val="20"/>
                <w:szCs w:val="20"/>
                <w:lang w:eastAsia="tr-TR"/>
              </w:rPr>
              <w:t>Öfke Dansı </w:t>
            </w:r>
            <w:r w:rsidRPr="007E085C">
              <w:rPr>
                <w:rFonts w:ascii="Times New Roman" w:eastAsia="Times New Roman" w:hAnsi="Times New Roman" w:cs="Times New Roman"/>
                <w:sz w:val="20"/>
                <w:szCs w:val="20"/>
                <w:lang w:eastAsia="tr-TR"/>
              </w:rPr>
              <w:t>(Çev. Gül, Sinem). (26. Baskı). İstanbul: Varlık Yayınları</w:t>
            </w:r>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65956610" w14:textId="463BE6E5" w:rsidR="009B679F" w:rsidRPr="003265C4" w:rsidRDefault="007E085C"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7068080F" w14:textId="737C58AC" w:rsidR="009B679F" w:rsidRPr="003265C4" w:rsidRDefault="007E085C"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57E237F4" w14:textId="56D66141" w:rsidR="009B679F" w:rsidRPr="003265C4" w:rsidRDefault="007E085C"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(hour)/Süresi</w:t>
            </w:r>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Workload(hour)/Toplam yük</w:t>
            </w:r>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 xml:space="preserve">week)/Sınıf içi </w:t>
            </w:r>
            <w:r w:rsidRPr="003265C4">
              <w:rPr>
                <w:rFonts w:ascii="Times New Roman" w:eastAsia="Times New Roman" w:hAnsi="Times New Roman" w:cs="Times New Roman"/>
                <w:sz w:val="20"/>
                <w:szCs w:val="20"/>
                <w:lang w:val="en-US"/>
              </w:rPr>
              <w:lastRenderedPageBreak/>
              <w:t>etkinlikler</w:t>
            </w:r>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33B4F432" w14:textId="4DCCDEA1" w:rsidR="009B679F" w:rsidRPr="003265C4" w:rsidRDefault="00473133"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4008E992" w14:textId="5923ED51" w:rsidR="009B679F" w:rsidRPr="003265C4" w:rsidRDefault="008C7847"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14:paraId="30F563DA" w14:textId="6E0B152D" w:rsidR="009B679F" w:rsidRPr="003265C4" w:rsidRDefault="00473133"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32</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3F73B665" w:rsidR="009B679F" w:rsidRPr="003265C4" w:rsidRDefault="008C7847"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252DC21B" w:rsidR="009B679F" w:rsidRPr="003265C4" w:rsidRDefault="008C7847"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26A834EC" w:rsidR="009B679F" w:rsidRPr="003265C4" w:rsidRDefault="008C7847"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60B67C36" w14:textId="758567C2" w:rsidR="009B679F" w:rsidRPr="003265C4" w:rsidRDefault="008C7847"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53C812BC" w14:textId="1B190B0D" w:rsidR="009B679F" w:rsidRPr="003265C4" w:rsidRDefault="00473133"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3D839E73" w14:textId="159F7E05" w:rsidR="009B679F" w:rsidRPr="003265C4" w:rsidRDefault="00473133"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Study/Bireysel çalışma</w:t>
            </w:r>
          </w:p>
        </w:tc>
        <w:tc>
          <w:tcPr>
            <w:tcW w:w="1133" w:type="dxa"/>
          </w:tcPr>
          <w:p w14:paraId="7A864591" w14:textId="2C4E6D22" w:rsidR="009B679F" w:rsidRPr="003265C4" w:rsidRDefault="00473133"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133" w:type="dxa"/>
          </w:tcPr>
          <w:p w14:paraId="0C27BCD2" w14:textId="7C789A3F" w:rsidR="009B679F" w:rsidRPr="003265C4" w:rsidRDefault="00473133"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14:paraId="6B83828D" w14:textId="6E2D0008" w:rsidR="009B679F" w:rsidRPr="003265C4" w:rsidRDefault="00473133"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14:paraId="66CE8F5E" w14:textId="44EFAD31" w:rsidR="009B679F" w:rsidRPr="003265C4" w:rsidRDefault="00473133"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105</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40EE1341"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473133">
              <w:rPr>
                <w:rFonts w:ascii="Times New Roman" w:eastAsia="Times New Roman" w:hAnsi="Times New Roman" w:cs="Times New Roman"/>
                <w:sz w:val="20"/>
                <w:szCs w:val="20"/>
                <w:lang w:val="en-US"/>
              </w:rPr>
              <w:t>105</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14:paraId="1A9A8DB0" w14:textId="17AE9B7C" w:rsidR="009B679F" w:rsidRPr="003265C4" w:rsidRDefault="00473133"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3,5</w:t>
            </w:r>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8954FC"/>
    <w:multiLevelType w:val="multilevel"/>
    <w:tmpl w:val="1E56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8F732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8"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0E42F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14" w15:restartNumberingAfterBreak="0">
    <w:nsid w:val="67B72075"/>
    <w:multiLevelType w:val="multilevel"/>
    <w:tmpl w:val="B16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8"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5823904">
    <w:abstractNumId w:val="17"/>
  </w:num>
  <w:num w:numId="2" w16cid:durableId="1008947243">
    <w:abstractNumId w:val="9"/>
  </w:num>
  <w:num w:numId="3" w16cid:durableId="676542589">
    <w:abstractNumId w:val="6"/>
  </w:num>
  <w:num w:numId="4" w16cid:durableId="1853374300">
    <w:abstractNumId w:val="3"/>
  </w:num>
  <w:num w:numId="5" w16cid:durableId="1681852498">
    <w:abstractNumId w:val="1"/>
  </w:num>
  <w:num w:numId="6" w16cid:durableId="30307386">
    <w:abstractNumId w:val="12"/>
  </w:num>
  <w:num w:numId="7" w16cid:durableId="1997494778">
    <w:abstractNumId w:val="15"/>
  </w:num>
  <w:num w:numId="8" w16cid:durableId="847787477">
    <w:abstractNumId w:val="4"/>
  </w:num>
  <w:num w:numId="9" w16cid:durableId="1367827079">
    <w:abstractNumId w:val="2"/>
  </w:num>
  <w:num w:numId="10" w16cid:durableId="1891114431">
    <w:abstractNumId w:val="0"/>
  </w:num>
  <w:num w:numId="11" w16cid:durableId="2134789125">
    <w:abstractNumId w:val="8"/>
  </w:num>
  <w:num w:numId="12" w16cid:durableId="704906762">
    <w:abstractNumId w:val="18"/>
  </w:num>
  <w:num w:numId="13" w16cid:durableId="1669358888">
    <w:abstractNumId w:val="16"/>
  </w:num>
  <w:num w:numId="14" w16cid:durableId="2041196691">
    <w:abstractNumId w:val="11"/>
  </w:num>
  <w:num w:numId="15" w16cid:durableId="126244534">
    <w:abstractNumId w:val="10"/>
  </w:num>
  <w:num w:numId="16" w16cid:durableId="532764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911568">
    <w:abstractNumId w:val="7"/>
  </w:num>
  <w:num w:numId="18" w16cid:durableId="1239096547">
    <w:abstractNumId w:val="13"/>
  </w:num>
  <w:num w:numId="19" w16cid:durableId="1042023665">
    <w:abstractNumId w:val="5"/>
  </w:num>
  <w:num w:numId="20" w16cid:durableId="1861242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C4"/>
    <w:rsid w:val="001A3A7C"/>
    <w:rsid w:val="00257EC7"/>
    <w:rsid w:val="00275A21"/>
    <w:rsid w:val="003206E5"/>
    <w:rsid w:val="003265C4"/>
    <w:rsid w:val="003C7965"/>
    <w:rsid w:val="00473133"/>
    <w:rsid w:val="0050451B"/>
    <w:rsid w:val="005F177E"/>
    <w:rsid w:val="00773199"/>
    <w:rsid w:val="007E085C"/>
    <w:rsid w:val="008C7847"/>
    <w:rsid w:val="008D25D2"/>
    <w:rsid w:val="008F3120"/>
    <w:rsid w:val="008F3533"/>
    <w:rsid w:val="00940601"/>
    <w:rsid w:val="00974AAF"/>
    <w:rsid w:val="009B48F9"/>
    <w:rsid w:val="009B679F"/>
    <w:rsid w:val="00B813AE"/>
    <w:rsid w:val="00D8106B"/>
    <w:rsid w:val="00E94682"/>
    <w:rsid w:val="00F7192F"/>
    <w:rsid w:val="00FC5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 w:type="character" w:styleId="Gl">
    <w:name w:val="Strong"/>
    <w:basedOn w:val="VarsaylanParagrafYazTipi"/>
    <w:uiPriority w:val="22"/>
    <w:qFormat/>
    <w:rsid w:val="00D8106B"/>
    <w:rPr>
      <w:b/>
      <w:bCs/>
    </w:rPr>
  </w:style>
  <w:style w:type="paragraph" w:styleId="NormalWeb">
    <w:name w:val="Normal (Web)"/>
    <w:basedOn w:val="Normal"/>
    <w:uiPriority w:val="99"/>
    <w:unhideWhenUsed/>
    <w:rsid w:val="00D810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D8106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8106B"/>
    <w:rPr>
      <w:rFonts w:ascii="Times New Roman" w:eastAsia="Times New Roman" w:hAnsi="Times New Roman" w:cs="Times New Roman"/>
      <w:sz w:val="24"/>
      <w:szCs w:val="20"/>
      <w:lang w:eastAsia="tr-TR"/>
    </w:rPr>
  </w:style>
  <w:style w:type="paragraph" w:customStyle="1" w:styleId="Kaynakca">
    <w:name w:val="Kaynakca"/>
    <w:basedOn w:val="Normal"/>
    <w:rsid w:val="008C784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5439">
      <w:bodyDiv w:val="1"/>
      <w:marLeft w:val="0"/>
      <w:marRight w:val="0"/>
      <w:marTop w:val="0"/>
      <w:marBottom w:val="0"/>
      <w:divBdr>
        <w:top w:val="none" w:sz="0" w:space="0" w:color="auto"/>
        <w:left w:val="none" w:sz="0" w:space="0" w:color="auto"/>
        <w:bottom w:val="none" w:sz="0" w:space="0" w:color="auto"/>
        <w:right w:val="none" w:sz="0" w:space="0" w:color="auto"/>
      </w:divBdr>
    </w:div>
    <w:div w:id="603999338">
      <w:bodyDiv w:val="1"/>
      <w:marLeft w:val="0"/>
      <w:marRight w:val="0"/>
      <w:marTop w:val="0"/>
      <w:marBottom w:val="0"/>
      <w:divBdr>
        <w:top w:val="none" w:sz="0" w:space="0" w:color="auto"/>
        <w:left w:val="none" w:sz="0" w:space="0" w:color="auto"/>
        <w:bottom w:val="none" w:sz="0" w:space="0" w:color="auto"/>
        <w:right w:val="none" w:sz="0" w:space="0" w:color="auto"/>
      </w:divBdr>
    </w:div>
    <w:div w:id="797185193">
      <w:bodyDiv w:val="1"/>
      <w:marLeft w:val="0"/>
      <w:marRight w:val="0"/>
      <w:marTop w:val="0"/>
      <w:marBottom w:val="0"/>
      <w:divBdr>
        <w:top w:val="none" w:sz="0" w:space="0" w:color="auto"/>
        <w:left w:val="none" w:sz="0" w:space="0" w:color="auto"/>
        <w:bottom w:val="none" w:sz="0" w:space="0" w:color="auto"/>
        <w:right w:val="none" w:sz="0" w:space="0" w:color="auto"/>
      </w:divBdr>
    </w:div>
    <w:div w:id="970742832">
      <w:bodyDiv w:val="1"/>
      <w:marLeft w:val="0"/>
      <w:marRight w:val="0"/>
      <w:marTop w:val="0"/>
      <w:marBottom w:val="0"/>
      <w:divBdr>
        <w:top w:val="none" w:sz="0" w:space="0" w:color="auto"/>
        <w:left w:val="none" w:sz="0" w:space="0" w:color="auto"/>
        <w:bottom w:val="none" w:sz="0" w:space="0" w:color="auto"/>
        <w:right w:val="none" w:sz="0" w:space="0" w:color="auto"/>
      </w:divBdr>
    </w:div>
    <w:div w:id="1362898704">
      <w:bodyDiv w:val="1"/>
      <w:marLeft w:val="0"/>
      <w:marRight w:val="0"/>
      <w:marTop w:val="0"/>
      <w:marBottom w:val="0"/>
      <w:divBdr>
        <w:top w:val="none" w:sz="0" w:space="0" w:color="auto"/>
        <w:left w:val="none" w:sz="0" w:space="0" w:color="auto"/>
        <w:bottom w:val="none" w:sz="0" w:space="0" w:color="auto"/>
        <w:right w:val="none" w:sz="0" w:space="0" w:color="auto"/>
      </w:divBdr>
    </w:div>
    <w:div w:id="1396200834">
      <w:bodyDiv w:val="1"/>
      <w:marLeft w:val="0"/>
      <w:marRight w:val="0"/>
      <w:marTop w:val="0"/>
      <w:marBottom w:val="0"/>
      <w:divBdr>
        <w:top w:val="none" w:sz="0" w:space="0" w:color="auto"/>
        <w:left w:val="none" w:sz="0" w:space="0" w:color="auto"/>
        <w:bottom w:val="none" w:sz="0" w:space="0" w:color="auto"/>
        <w:right w:val="none" w:sz="0" w:space="0" w:color="auto"/>
      </w:divBdr>
    </w:div>
    <w:div w:id="1964730595">
      <w:bodyDiv w:val="1"/>
      <w:marLeft w:val="0"/>
      <w:marRight w:val="0"/>
      <w:marTop w:val="0"/>
      <w:marBottom w:val="0"/>
      <w:divBdr>
        <w:top w:val="none" w:sz="0" w:space="0" w:color="auto"/>
        <w:left w:val="none" w:sz="0" w:space="0" w:color="auto"/>
        <w:bottom w:val="none" w:sz="0" w:space="0" w:color="auto"/>
        <w:right w:val="none" w:sz="0" w:space="0" w:color="auto"/>
      </w:divBdr>
    </w:div>
    <w:div w:id="2033530389">
      <w:bodyDiv w:val="1"/>
      <w:marLeft w:val="0"/>
      <w:marRight w:val="0"/>
      <w:marTop w:val="0"/>
      <w:marBottom w:val="0"/>
      <w:divBdr>
        <w:top w:val="none" w:sz="0" w:space="0" w:color="auto"/>
        <w:left w:val="none" w:sz="0" w:space="0" w:color="auto"/>
        <w:bottom w:val="none" w:sz="0" w:space="0" w:color="auto"/>
        <w:right w:val="none" w:sz="0" w:space="0" w:color="auto"/>
      </w:divBdr>
    </w:div>
    <w:div w:id="2115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3</cp:revision>
  <dcterms:created xsi:type="dcterms:W3CDTF">2023-04-05T12:13:00Z</dcterms:created>
  <dcterms:modified xsi:type="dcterms:W3CDTF">2023-04-28T13:22:00Z</dcterms:modified>
</cp:coreProperties>
</file>