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F8A7" w14:textId="4C6DA18E" w:rsidR="00040F18" w:rsidRDefault="00CC34AF" w:rsidP="00CC34AF">
      <w:pPr>
        <w:ind w:left="708"/>
      </w:pPr>
      <w:r>
        <w:t>GAÜ HUKUK FAKÜLTESİ</w:t>
      </w:r>
    </w:p>
    <w:p w14:paraId="24DBA698" w14:textId="4AE29C25" w:rsidR="00CC34AF" w:rsidRDefault="00CC34AF" w:rsidP="00CC34AF">
      <w:pPr>
        <w:ind w:left="708"/>
      </w:pPr>
      <w:r>
        <w:t>2020-2021 AKADEMİK YILI YAZ OKULU PROGRAMINDA  AŞAĞIDAKİ DERSLERİ ALAN ÖĞRENCİLERİN DİKKATİNE</w:t>
      </w:r>
    </w:p>
    <w:p w14:paraId="728D250F" w14:textId="2BD3A6B0" w:rsidR="00CC34AF" w:rsidRDefault="00CC34AF" w:rsidP="00CC34AF">
      <w:pPr>
        <w:ind w:left="708"/>
      </w:pPr>
    </w:p>
    <w:p w14:paraId="71AE79B0" w14:textId="60EF91BE" w:rsidR="00CC34AF" w:rsidRDefault="00CC34AF" w:rsidP="00CC34AF">
      <w:pPr>
        <w:pStyle w:val="ListeParagraf"/>
        <w:numPr>
          <w:ilvl w:val="0"/>
          <w:numId w:val="1"/>
        </w:numPr>
      </w:pPr>
      <w:r>
        <w:t xml:space="preserve">Derslerimiz ağırlıklı olarak </w:t>
      </w:r>
      <w:proofErr w:type="spellStart"/>
      <w:r>
        <w:t>reading</w:t>
      </w:r>
      <w:proofErr w:type="spellEnd"/>
      <w:r>
        <w:t xml:space="preserve">,  belirli sayıda öğrencinin talebi olması halinde  tespit edilen tarihlerde yapılacak online  derslerle yürütülecektir. </w:t>
      </w:r>
    </w:p>
    <w:p w14:paraId="61B703FB" w14:textId="5B2B060D" w:rsidR="00CC34AF" w:rsidRDefault="00CC34AF" w:rsidP="00CC34AF">
      <w:pPr>
        <w:pStyle w:val="ListeParagraf"/>
        <w:numPr>
          <w:ilvl w:val="0"/>
          <w:numId w:val="1"/>
        </w:numPr>
      </w:pPr>
      <w:r>
        <w:t>Göstereceğim kaynaklardan, belirlediğim konular hakkında kapsamlı bir çalışma yapmanız  sağlamak istediğiniz başarı açısından zorunludur.</w:t>
      </w:r>
    </w:p>
    <w:p w14:paraId="0EC05CF8" w14:textId="37027EFA" w:rsidR="00CC34AF" w:rsidRDefault="00C15A19" w:rsidP="00C15A19">
      <w:pPr>
        <w:pStyle w:val="ListeParagraf"/>
        <w:numPr>
          <w:ilvl w:val="0"/>
          <w:numId w:val="1"/>
        </w:numPr>
      </w:pPr>
      <w:r>
        <w:t>Kuracağımız   gruplarda ve mail ile  derslerle ve sınavlarla  ilgili sorularınızı   sorabilir, açıklamalar isteyebilirsiniz.</w:t>
      </w:r>
    </w:p>
    <w:p w14:paraId="75CE0CFE" w14:textId="00635A3F" w:rsidR="00C15A19" w:rsidRDefault="00C15A19" w:rsidP="00C15A19">
      <w:pPr>
        <w:pStyle w:val="ListeParagraf"/>
        <w:numPr>
          <w:ilvl w:val="0"/>
          <w:numId w:val="1"/>
        </w:numPr>
      </w:pPr>
      <w:r>
        <w:t xml:space="preserve">Sınavlarımız,  size daha sonra ilan edilecek olan belirlenen tarihte, </w:t>
      </w:r>
      <w:proofErr w:type="spellStart"/>
      <w:r>
        <w:t>pandemi</w:t>
      </w:r>
      <w:proofErr w:type="spellEnd"/>
      <w:r>
        <w:t xml:space="preserve"> döneminde  uyguladığımız  usul çerçevesinde gerçekleştirilecektir. </w:t>
      </w:r>
    </w:p>
    <w:p w14:paraId="0FCC0317" w14:textId="77777777" w:rsidR="00C15A19" w:rsidRDefault="00C15A19" w:rsidP="00C15A19">
      <w:r>
        <w:t xml:space="preserve">DERS İÇERİKLERİ AŞAĞIDADIR: </w:t>
      </w:r>
    </w:p>
    <w:p w14:paraId="21EAE1BA" w14:textId="61F3E8B1" w:rsidR="00CC34AF" w:rsidRDefault="00C15A19" w:rsidP="00C15A19">
      <w:r>
        <w:t>1.HUK111 ANAYASA HUKUKU-I  GENEL ESASLAR</w:t>
      </w:r>
    </w:p>
    <w:p w14:paraId="4CAF07AB" w14:textId="783EF00C" w:rsidR="00C15A19" w:rsidRDefault="00C15A19" w:rsidP="00C15A19">
      <w:r>
        <w:t>Anayasa, anayasacılık,  anayasal devlet kavramlarına kapsamlı bir bakış</w:t>
      </w:r>
    </w:p>
    <w:p w14:paraId="218BF333" w14:textId="40CDDC7F" w:rsidR="00C15A19" w:rsidRDefault="00C15A19" w:rsidP="00C15A19">
      <w:r>
        <w:t>Anayasa türleri</w:t>
      </w:r>
    </w:p>
    <w:p w14:paraId="3490C31D" w14:textId="035ADA21" w:rsidR="00C15A19" w:rsidRDefault="00C15A19" w:rsidP="00C15A19">
      <w:r>
        <w:t>Anayasayı yapma ve değiştirme sorunu, usul ve yöntemleri,  anayasa yapma usulleri</w:t>
      </w:r>
    </w:p>
    <w:p w14:paraId="4F6EE699" w14:textId="6588F3D8" w:rsidR="00C15A19" w:rsidRDefault="00C15A19" w:rsidP="00C15A19">
      <w:r>
        <w:t>Egemenlik, iktidar kavramları ve birbirleri ile ilişkisi, egemenlik ve iktidarın tanımlayıcı kriterleri</w:t>
      </w:r>
    </w:p>
    <w:p w14:paraId="3DB1739F" w14:textId="2B07A379" w:rsidR="00C15A19" w:rsidRDefault="00C15A19" w:rsidP="00C15A19">
      <w:r>
        <w:t>Devlet, devletin kurucu unsurları, devlette egemenlik ve devletin egemenliği kavramlarının karşılaştırılması</w:t>
      </w:r>
    </w:p>
    <w:p w14:paraId="5F1720A9" w14:textId="76E3905F" w:rsidR="00C15A19" w:rsidRDefault="00C15A19" w:rsidP="00C15A19">
      <w:r>
        <w:t>Hukuk devleti, tanımı, ilkeleri, araçları</w:t>
      </w:r>
    </w:p>
    <w:p w14:paraId="13268560" w14:textId="776D170C" w:rsidR="00C15A19" w:rsidRDefault="00C15A19" w:rsidP="00C15A19">
      <w:r>
        <w:t>Kuvvetler ayrılığı</w:t>
      </w:r>
    </w:p>
    <w:p w14:paraId="218E587D" w14:textId="24994C0B" w:rsidR="00C15A19" w:rsidRDefault="00C15A19" w:rsidP="00C15A19">
      <w:r>
        <w:t>Hükümet sistemleri</w:t>
      </w:r>
    </w:p>
    <w:p w14:paraId="28070941" w14:textId="053B47F8" w:rsidR="0036323E" w:rsidRDefault="0036323E" w:rsidP="00C15A19">
      <w:r>
        <w:t>Parlamenter fonksiyona getirilen korumalar: yasama sorumsuzluğu-yasama dokunulmazlığı</w:t>
      </w:r>
    </w:p>
    <w:p w14:paraId="599EC4AE" w14:textId="1918800C" w:rsidR="00C15A19" w:rsidRDefault="00C15A19" w:rsidP="00C15A19">
      <w:r>
        <w:t>Yapılarına göre devlet modelleri</w:t>
      </w:r>
    </w:p>
    <w:p w14:paraId="5BF50FB8" w14:textId="326EAFEA" w:rsidR="00893DDB" w:rsidRDefault="00893DDB" w:rsidP="00C15A19">
      <w:r>
        <w:t>KAYNAK: Ömer Anayurt; Anayasa Hukuku Genel Esaslar</w:t>
      </w:r>
    </w:p>
    <w:p w14:paraId="31390F06" w14:textId="74D9D423" w:rsidR="00893DDB" w:rsidRDefault="00893DDB" w:rsidP="00C15A19">
      <w:r>
        <w:t xml:space="preserve">Erdoğan </w:t>
      </w:r>
      <w:proofErr w:type="spellStart"/>
      <w:r>
        <w:t>Teziç</w:t>
      </w:r>
      <w:proofErr w:type="spellEnd"/>
      <w:r>
        <w:t xml:space="preserve">; Anayasa Hukuku </w:t>
      </w:r>
    </w:p>
    <w:p w14:paraId="63AC37C0" w14:textId="0774A368" w:rsidR="00893DDB" w:rsidRDefault="00893DDB" w:rsidP="00C15A19">
      <w:r>
        <w:t>İbrahim Kaboğlu; Anayasa Hukuku</w:t>
      </w:r>
    </w:p>
    <w:p w14:paraId="4129918B" w14:textId="3750D100" w:rsidR="00893DDB" w:rsidRDefault="00893DDB" w:rsidP="00C15A19">
      <w:r>
        <w:t xml:space="preserve">ÖNEMLİ: Bu dersin konusu yukarıda  başlıklarını belirlediğim genel esaslardır.  Anayasal sistemimizi anlatan  1982 Anayasasına göre Türk Anayasa hukuku ve benzeri başlıklı ders kitaplarından  etkili bir öğrenme sağlayamazsınız. </w:t>
      </w:r>
    </w:p>
    <w:p w14:paraId="17222B72" w14:textId="14E96B1D" w:rsidR="00C15A19" w:rsidRDefault="00C15A19" w:rsidP="00C15A19"/>
    <w:p w14:paraId="59BF01F0" w14:textId="778FF3B0" w:rsidR="00C15A19" w:rsidRDefault="00C15A19" w:rsidP="00C15A19">
      <w:r>
        <w:t>2. HUK112 ANAYASA HUKUKU-II  TÜRK ANAYASA HU</w:t>
      </w:r>
      <w:r w:rsidR="0036323E">
        <w:t>KUKU</w:t>
      </w:r>
    </w:p>
    <w:p w14:paraId="6884A45E" w14:textId="78944D48" w:rsidR="0036323E" w:rsidRDefault="0036323E" w:rsidP="00C15A19">
      <w:r>
        <w:t>1808’den 1921’e  Osmanlı Dönemi Anayasal Gelişmeleri</w:t>
      </w:r>
    </w:p>
    <w:p w14:paraId="6C65B2A6" w14:textId="2BA4E5AD" w:rsidR="0036323E" w:rsidRDefault="0036323E" w:rsidP="00C15A19">
      <w:proofErr w:type="spellStart"/>
      <w:r>
        <w:lastRenderedPageBreak/>
        <w:t>Sened</w:t>
      </w:r>
      <w:proofErr w:type="spellEnd"/>
      <w:r>
        <w:t xml:space="preserve">-i İttifak, Tanzimat fermanları, 1876 (1909 değişikliği ile) ve 192i anayasa ve anayasal nitelikteki belgelerinin </w:t>
      </w:r>
      <w:proofErr w:type="spellStart"/>
      <w:r>
        <w:t>anlamı,içeriği</w:t>
      </w:r>
      <w:proofErr w:type="spellEnd"/>
      <w:r>
        <w:t>, etki ve sonuçları</w:t>
      </w:r>
    </w:p>
    <w:p w14:paraId="700BE421" w14:textId="39EB51BC" w:rsidR="0036323E" w:rsidRDefault="0036323E" w:rsidP="00C15A19">
      <w:r>
        <w:t xml:space="preserve">1924,1961 ve 1982 anayasalarına  yapılış  sebep ve teknikleri ile içerikleri açısından bakış </w:t>
      </w:r>
    </w:p>
    <w:p w14:paraId="13AB6461" w14:textId="1FB73FCB" w:rsidR="0036323E" w:rsidRDefault="0036323E" w:rsidP="00C15A19">
      <w:r>
        <w:t>2017 değişikliği sonrası 1982 Anayasası ile getirilen hükümet sistemi (her yönüyle)</w:t>
      </w:r>
    </w:p>
    <w:p w14:paraId="5417164D" w14:textId="79A621D4" w:rsidR="0036323E" w:rsidRDefault="0036323E" w:rsidP="00C15A19">
      <w:r>
        <w:t>Anayasamızda hak ve özgürlüklerin hukuki rejimi</w:t>
      </w:r>
    </w:p>
    <w:p w14:paraId="756CC104" w14:textId="32641828" w:rsidR="0036323E" w:rsidRDefault="0036323E" w:rsidP="00C15A19">
      <w:r>
        <w:t>Anayasal sistemimizde olağanüstü hale ilişkin düzenlemeler</w:t>
      </w:r>
    </w:p>
    <w:p w14:paraId="44FF94CB" w14:textId="60308FB9" w:rsidR="0036323E" w:rsidRDefault="0036323E" w:rsidP="00C15A19">
      <w:r>
        <w:t>Anayasal sistemimizde normlar hiyerarşisi içinde yer alan işlemler, yapılış-yürürlüğe giriş-yürürlükten kaldırılış usul ve esasları</w:t>
      </w:r>
    </w:p>
    <w:p w14:paraId="4206A18C" w14:textId="031BDF42" w:rsidR="0036323E" w:rsidRDefault="0036323E" w:rsidP="00C15A19">
      <w:r>
        <w:t>Anayasal sistemimizde siyasi partilerin kapatılması usul ve esasları</w:t>
      </w:r>
    </w:p>
    <w:p w14:paraId="5F50A2B1" w14:textId="20AD710C" w:rsidR="0036323E" w:rsidRDefault="0036323E" w:rsidP="00C15A19">
      <w:r>
        <w:t>Anayasa yargısı</w:t>
      </w:r>
    </w:p>
    <w:p w14:paraId="38D6AFE7" w14:textId="224A618E" w:rsidR="00893DDB" w:rsidRDefault="00893DDB" w:rsidP="00C15A19">
      <w:r>
        <w:t>KAYNAK</w:t>
      </w:r>
    </w:p>
    <w:p w14:paraId="1A8D37B1" w14:textId="7644FEEE" w:rsidR="00893DDB" w:rsidRDefault="00893DDB" w:rsidP="00C15A19">
      <w:r>
        <w:t>2017’de yapılan anayasa değişikliğine göre   güncellenmiş  bir Türk Anayasa hukuku kitabından yararlanabilirsiniz.</w:t>
      </w:r>
    </w:p>
    <w:p w14:paraId="60F0E7D4" w14:textId="4FF4DD08" w:rsidR="00893DDB" w:rsidRDefault="00893DDB" w:rsidP="00C15A19">
      <w:r>
        <w:t>3. HUKUK FELSEFESİ</w:t>
      </w:r>
    </w:p>
    <w:p w14:paraId="7FD05D62" w14:textId="32262C1A" w:rsidR="00893DDB" w:rsidRDefault="00893DDB" w:rsidP="00C15A19">
      <w:r>
        <w:t xml:space="preserve">KAYNAK. Adnan </w:t>
      </w:r>
      <w:proofErr w:type="spellStart"/>
      <w:r>
        <w:t>Güriz</w:t>
      </w:r>
      <w:proofErr w:type="spellEnd"/>
      <w:r>
        <w:t>; Hukuk Felsefesi</w:t>
      </w:r>
    </w:p>
    <w:p w14:paraId="7D76B4D6" w14:textId="1AE20620" w:rsidR="00893DDB" w:rsidRDefault="00893DDB" w:rsidP="00C15A19">
      <w:r>
        <w:tab/>
        <w:t xml:space="preserve">  Niyazi Öktem; Hukuk Felsefesi ve Hukuk Sosyolojisi</w:t>
      </w:r>
    </w:p>
    <w:p w14:paraId="6CC9C595" w14:textId="5BC95F99" w:rsidR="00893DDB" w:rsidRDefault="00893DDB" w:rsidP="00C15A19">
      <w:r>
        <w:t>Hukuk Felsefesinin tanımı, önemi,  bir bilim disiplini olarak ilgilendiği alanlar  ve hukukun diğer alanlarıyla ilişkisi</w:t>
      </w:r>
    </w:p>
    <w:p w14:paraId="57654686" w14:textId="6C8E8FB2" w:rsidR="00893DDB" w:rsidRDefault="00893DDB" w:rsidP="00C15A19">
      <w:r>
        <w:t>Hukuk Felsefesinin tarihsel gelişimi içinde  hukukun değişik yorumları</w:t>
      </w:r>
    </w:p>
    <w:p w14:paraId="342BA377" w14:textId="7C72C95F" w:rsidR="00893DDB" w:rsidRDefault="00893DDB" w:rsidP="00893DDB">
      <w:pPr>
        <w:pStyle w:val="ListeParagraf"/>
        <w:numPr>
          <w:ilvl w:val="0"/>
          <w:numId w:val="2"/>
        </w:numPr>
      </w:pPr>
      <w:r>
        <w:t>Etik değer boyutundan hukuka yaklaşan okullar</w:t>
      </w:r>
    </w:p>
    <w:p w14:paraId="5AA43B0B" w14:textId="6CF53FC8" w:rsidR="00893DDB" w:rsidRDefault="0042684F" w:rsidP="0042684F">
      <w:pPr>
        <w:pStyle w:val="ListeParagraf"/>
        <w:numPr>
          <w:ilvl w:val="0"/>
          <w:numId w:val="2"/>
        </w:numPr>
      </w:pPr>
      <w:r>
        <w:t xml:space="preserve"> Norm boyutundan hareket eden okullar</w:t>
      </w:r>
    </w:p>
    <w:p w14:paraId="179CBBF1" w14:textId="2FA0502C" w:rsidR="0042684F" w:rsidRDefault="0042684F" w:rsidP="0042684F">
      <w:pPr>
        <w:pStyle w:val="ListeParagraf"/>
        <w:numPr>
          <w:ilvl w:val="0"/>
          <w:numId w:val="2"/>
        </w:numPr>
      </w:pPr>
      <w:r>
        <w:t>Bağdaştırıcı hukuk okulları</w:t>
      </w:r>
    </w:p>
    <w:p w14:paraId="2403CF63" w14:textId="4137DF6F" w:rsidR="0042684F" w:rsidRDefault="0042684F" w:rsidP="0042684F">
      <w:pPr>
        <w:pStyle w:val="ListeParagraf"/>
      </w:pPr>
    </w:p>
    <w:p w14:paraId="17837055" w14:textId="51A2133E" w:rsidR="0042684F" w:rsidRDefault="0042684F" w:rsidP="0042684F">
      <w:pPr>
        <w:pStyle w:val="ListeParagraf"/>
      </w:pPr>
      <w:r>
        <w:t xml:space="preserve">Bu kapsamda doğul hukuk, pozitif hukuk okullarını, bunların hukuk, yasa, adalet, özgürlük kavramlarına nasıl yaklaştıklarını ve kendi içlerinde  nasıl   ayrıldıklarına dair kapsamlı bir okuma yapacaksınız. ÖNEMLİ UYARI: Okumak anlamak ve öğrenmek için yapılan bir eylemdir. </w:t>
      </w:r>
    </w:p>
    <w:p w14:paraId="51C91301" w14:textId="29EAF344" w:rsidR="0042684F" w:rsidRDefault="0042684F" w:rsidP="0042684F">
      <w:pPr>
        <w:pStyle w:val="ListeParagraf"/>
      </w:pPr>
    </w:p>
    <w:p w14:paraId="0A50C2C4" w14:textId="77777777" w:rsidR="0042684F" w:rsidRDefault="0042684F" w:rsidP="0042684F">
      <w:pPr>
        <w:pStyle w:val="ListeParagraf"/>
      </w:pPr>
      <w:r>
        <w:t xml:space="preserve">Bağdaştırıcı okullar  ana başlığı altında realist  ve pragmatik hukuk okulları konusunda bilgi edineceksiniz. </w:t>
      </w:r>
    </w:p>
    <w:p w14:paraId="2E56458A" w14:textId="77777777" w:rsidR="0042684F" w:rsidRDefault="0042684F" w:rsidP="0042684F">
      <w:pPr>
        <w:pStyle w:val="ListeParagraf"/>
      </w:pPr>
    </w:p>
    <w:p w14:paraId="391A7B78" w14:textId="3CE355B5" w:rsidR="0042684F" w:rsidRDefault="0042684F" w:rsidP="0042684F">
      <w:pPr>
        <w:ind w:left="708"/>
      </w:pPr>
      <w:r>
        <w:t>4.OLAĞANÜSTÜ HAL HUKUKU VE UYGULAMALARI</w:t>
      </w:r>
    </w:p>
    <w:p w14:paraId="64F61370" w14:textId="785BD711" w:rsidR="0042684F" w:rsidRDefault="0042684F" w:rsidP="0042684F">
      <w:pPr>
        <w:pStyle w:val="ListeParagraf"/>
        <w:ind w:left="1068"/>
      </w:pPr>
      <w:r>
        <w:t xml:space="preserve">Ders notunu  dersi alan bir arkadaşınızın mailine  göndermiş bulunuyorum ancak ders notu konunun sadece kavramsal boyutuna ilişkin genel bir çerçeve  içindeki bilgileri  kapsamaktadır. ) 1982 Anayasasının olağanüstü hal hukukuna dair getirdiği esaslar  çok iyi bir şekilde öğrenilecektir. </w:t>
      </w:r>
    </w:p>
    <w:p w14:paraId="7656B0F7" w14:textId="76CFF56E" w:rsidR="0042684F" w:rsidRDefault="0042684F" w:rsidP="0042684F">
      <w:pPr>
        <w:pStyle w:val="ListeParagraf"/>
        <w:ind w:left="1068"/>
      </w:pPr>
    </w:p>
    <w:p w14:paraId="230766FD" w14:textId="64651D85" w:rsidR="0042684F" w:rsidRDefault="0042684F" w:rsidP="0042684F">
      <w:pPr>
        <w:pStyle w:val="ListeParagraf"/>
        <w:numPr>
          <w:ilvl w:val="0"/>
          <w:numId w:val="1"/>
        </w:numPr>
      </w:pPr>
      <w:r>
        <w:t>GENEL KAMU HUKUKU</w:t>
      </w:r>
    </w:p>
    <w:p w14:paraId="162A5BB9" w14:textId="2F417B0E" w:rsidR="0042684F" w:rsidRDefault="0042684F" w:rsidP="0042684F">
      <w:pPr>
        <w:pStyle w:val="ListeParagraf"/>
        <w:ind w:left="1068"/>
      </w:pPr>
      <w:r>
        <w:t xml:space="preserve">Dersimiz Kamu Özgürlükleri ve Devlet </w:t>
      </w:r>
      <w:proofErr w:type="spellStart"/>
      <w:r>
        <w:t>kuramı’nı</w:t>
      </w:r>
      <w:proofErr w:type="spellEnd"/>
      <w:r>
        <w:t xml:space="preserve"> içerir.</w:t>
      </w:r>
    </w:p>
    <w:p w14:paraId="7E1A9BA1" w14:textId="32E4239F" w:rsidR="0042684F" w:rsidRDefault="0042684F" w:rsidP="0042684F">
      <w:pPr>
        <w:pStyle w:val="ListeParagraf"/>
        <w:ind w:left="1068"/>
      </w:pPr>
      <w:r>
        <w:lastRenderedPageBreak/>
        <w:t xml:space="preserve"> Anayasa Hukuku müfredatı içindeki devletten farklı olarak, devletin doğuşu, örgütlenmesi ve  hukukla  </w:t>
      </w:r>
      <w:proofErr w:type="spellStart"/>
      <w:r>
        <w:t>cihazlanmasının</w:t>
      </w:r>
      <w:proofErr w:type="spellEnd"/>
      <w:r>
        <w:t xml:space="preserve"> tarihsel nedenleri ve gelişimi</w:t>
      </w:r>
    </w:p>
    <w:p w14:paraId="7537546A" w14:textId="1868096A" w:rsidR="0042684F" w:rsidRDefault="0042684F" w:rsidP="0042684F">
      <w:pPr>
        <w:pStyle w:val="ListeParagraf"/>
        <w:ind w:left="1068"/>
      </w:pPr>
      <w:r>
        <w:t>Devlet tüzel kişiliği kavramına bağlanacak hukuki sonuçlar</w:t>
      </w:r>
    </w:p>
    <w:p w14:paraId="6A3DD6C9" w14:textId="0A3C5C38" w:rsidR="0042684F" w:rsidRDefault="00496F17" w:rsidP="0042684F">
      <w:pPr>
        <w:pStyle w:val="ListeParagraf"/>
        <w:ind w:left="1068"/>
      </w:pPr>
      <w:r>
        <w:t xml:space="preserve">İlk, Orta ve yeniçağ devlet anlayışlarındaki  ve devlet yapılarındaki   </w:t>
      </w:r>
      <w:r w:rsidR="006213D3">
        <w:t xml:space="preserve"> özellikler</w:t>
      </w:r>
    </w:p>
    <w:p w14:paraId="48AA8EAF" w14:textId="0FBA1D37" w:rsidR="006213D3" w:rsidRDefault="006213D3" w:rsidP="0042684F">
      <w:pPr>
        <w:pStyle w:val="ListeParagraf"/>
        <w:ind w:left="1068"/>
      </w:pPr>
      <w:r>
        <w:t>Nasyonalizm, Faşizm, nasyonal sosyalizm ve sosyalizmin  devlet anlayışı ve ideolojik  içerikleri</w:t>
      </w:r>
    </w:p>
    <w:p w14:paraId="71FF888A" w14:textId="75953666" w:rsidR="006213D3" w:rsidRDefault="006213D3" w:rsidP="0042684F">
      <w:pPr>
        <w:pStyle w:val="ListeParagraf"/>
        <w:ind w:left="1068"/>
      </w:pPr>
      <w:r>
        <w:t>Kamu Özgürlüklerinin tarihsel gelişi</w:t>
      </w:r>
    </w:p>
    <w:p w14:paraId="756E1B03" w14:textId="77777777" w:rsidR="006213D3" w:rsidRDefault="006213D3" w:rsidP="0042684F">
      <w:pPr>
        <w:pStyle w:val="ListeParagraf"/>
        <w:ind w:left="1068"/>
      </w:pPr>
      <w:r>
        <w:t xml:space="preserve">1215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Carta’dan</w:t>
      </w:r>
      <w:proofErr w:type="spellEnd"/>
      <w:r>
        <w:t xml:space="preserve"> 1950 Avrupa İnsan hakları Sözleşmesine kadar hak ve özgürlüklerin     tarihsel  yolculuğu siyasi haklardan  doğal haklara-doğal haklardan sosyal haklara ve nihayet dayanışma haklarına  kamu özgürlüğü nedir?</w:t>
      </w:r>
    </w:p>
    <w:p w14:paraId="300BB597" w14:textId="77777777" w:rsidR="006213D3" w:rsidRDefault="006213D3" w:rsidP="0042684F">
      <w:pPr>
        <w:pStyle w:val="ListeParagraf"/>
        <w:ind w:left="1068"/>
      </w:pPr>
      <w:r>
        <w:t>Kaynak</w:t>
      </w:r>
      <w:r>
        <w:tab/>
        <w:t>: Murat sarıca Siyasi Tarih</w:t>
      </w:r>
    </w:p>
    <w:p w14:paraId="3E8A98FA" w14:textId="77777777" w:rsidR="006213D3" w:rsidRDefault="006213D3" w:rsidP="0042684F">
      <w:pPr>
        <w:pStyle w:val="ListeParagraf"/>
        <w:ind w:left="1068"/>
      </w:pPr>
      <w:r>
        <w:t>Herhangi bir Genel kamu hukuku ders kitabı</w:t>
      </w:r>
    </w:p>
    <w:p w14:paraId="7854DDAA" w14:textId="78837EC6" w:rsidR="006213D3" w:rsidRDefault="006213D3" w:rsidP="006213D3">
      <w:r>
        <w:tab/>
        <w:t xml:space="preserve">        </w:t>
      </w:r>
      <w:proofErr w:type="spellStart"/>
      <w:r>
        <w:t>Münci</w:t>
      </w:r>
      <w:proofErr w:type="spellEnd"/>
      <w:r>
        <w:t xml:space="preserve"> </w:t>
      </w:r>
      <w:proofErr w:type="spellStart"/>
      <w:r>
        <w:t>Kapani</w:t>
      </w:r>
      <w:proofErr w:type="spellEnd"/>
      <w:r>
        <w:t xml:space="preserve">  Kamu Hürriyetleri </w:t>
      </w:r>
    </w:p>
    <w:p w14:paraId="3DBE2095" w14:textId="41F4B744" w:rsidR="006213D3" w:rsidRDefault="006213D3" w:rsidP="006213D3"/>
    <w:p w14:paraId="64277BF3" w14:textId="0092BFD1" w:rsidR="006213D3" w:rsidRDefault="006213D3" w:rsidP="006213D3">
      <w:r>
        <w:t xml:space="preserve"> </w:t>
      </w:r>
      <w:r>
        <w:tab/>
        <w:t xml:space="preserve"> 6.DEVLETLER GENEL HUKUKU I</w:t>
      </w:r>
    </w:p>
    <w:p w14:paraId="18D55466" w14:textId="72D3D9E6" w:rsidR="006213D3" w:rsidRDefault="006213D3" w:rsidP="006213D3">
      <w:r>
        <w:tab/>
        <w:t xml:space="preserve">Bu ders, uluslararası hukuk adı altında da çeşitli fakültelerde verilmektedir. Dolayısıyla uluslararası hukuk  başlığını taşıyan ders kitaplarından da faydalanabilirsiniz. </w:t>
      </w:r>
    </w:p>
    <w:p w14:paraId="445B3C46" w14:textId="003463AE" w:rsidR="006213D3" w:rsidRDefault="006213D3" w:rsidP="006213D3">
      <w:r>
        <w:t xml:space="preserve">Sorumlu olduğunuz konular:  </w:t>
      </w:r>
    </w:p>
    <w:p w14:paraId="74E0B824" w14:textId="05DA80E2" w:rsidR="006213D3" w:rsidRDefault="006213D3" w:rsidP="006213D3">
      <w:pPr>
        <w:pStyle w:val="ListeParagraf"/>
        <w:numPr>
          <w:ilvl w:val="0"/>
          <w:numId w:val="3"/>
        </w:numPr>
      </w:pPr>
      <w:r>
        <w:t>Uluslararası hukukun özellikleri</w:t>
      </w:r>
    </w:p>
    <w:p w14:paraId="2A8F0285" w14:textId="497F88F5" w:rsidR="006213D3" w:rsidRDefault="006213D3" w:rsidP="006213D3">
      <w:pPr>
        <w:pStyle w:val="ListeParagraf"/>
        <w:numPr>
          <w:ilvl w:val="0"/>
          <w:numId w:val="3"/>
        </w:numPr>
      </w:pPr>
      <w:r>
        <w:t>Uluslararası hukuk- iç hukuk ilişkisi ve iki hukuk alanının karşılaştırılması</w:t>
      </w:r>
    </w:p>
    <w:p w14:paraId="3CB5F2B3" w14:textId="56E0AFA3" w:rsidR="006213D3" w:rsidRDefault="00B90F7E" w:rsidP="006213D3">
      <w:pPr>
        <w:pStyle w:val="ListeParagraf"/>
        <w:numPr>
          <w:ilvl w:val="0"/>
          <w:numId w:val="3"/>
        </w:numPr>
      </w:pPr>
      <w:r>
        <w:t>Uluslararası hukukun kaynakları</w:t>
      </w:r>
    </w:p>
    <w:p w14:paraId="04BEDAA8" w14:textId="5A81B75C" w:rsidR="00B90F7E" w:rsidRDefault="00B90F7E" w:rsidP="00B90F7E">
      <w:pPr>
        <w:pStyle w:val="ListeParagraf"/>
      </w:pPr>
      <w:proofErr w:type="spellStart"/>
      <w:r>
        <w:t>a.Uluslararası</w:t>
      </w:r>
      <w:proofErr w:type="spellEnd"/>
      <w:r>
        <w:t xml:space="preserve"> antlaşmalar-yapımı onaylanması-yürürlüğe girmesi   </w:t>
      </w:r>
      <w:proofErr w:type="spellStart"/>
      <w:r>
        <w:t>geçersizliğ</w:t>
      </w:r>
      <w:proofErr w:type="spellEnd"/>
      <w:r>
        <w:t xml:space="preserve"> etkileri uluslararası antlaşmalarda çekincenin hukuksal sonuçları, uluslararası antlaşmaların   çatışmasında  veya iç  çelişkilerinde yorum sorunu, antlaşmaların sona ermesi</w:t>
      </w:r>
    </w:p>
    <w:p w14:paraId="3D64351D" w14:textId="78978BE4" w:rsidR="00B90F7E" w:rsidRDefault="00B90F7E" w:rsidP="00B90F7E">
      <w:pPr>
        <w:pStyle w:val="ListeParagraf"/>
      </w:pPr>
      <w:proofErr w:type="spellStart"/>
      <w:r>
        <w:t>b.uluslararası</w:t>
      </w:r>
      <w:proofErr w:type="spellEnd"/>
      <w:r>
        <w:t xml:space="preserve"> örf ve adet</w:t>
      </w:r>
    </w:p>
    <w:p w14:paraId="68DEAD2D" w14:textId="7DFE57C9" w:rsidR="00B90F7E" w:rsidRDefault="00B90F7E" w:rsidP="00B90F7E">
      <w:pPr>
        <w:pStyle w:val="ListeParagraf"/>
      </w:pPr>
      <w:proofErr w:type="spellStart"/>
      <w:r>
        <w:t>c.Hukukun</w:t>
      </w:r>
      <w:proofErr w:type="spellEnd"/>
      <w:r>
        <w:t xml:space="preserve"> genel ilkeleri</w:t>
      </w:r>
    </w:p>
    <w:p w14:paraId="217AC204" w14:textId="7749E599" w:rsidR="00B90F7E" w:rsidRDefault="00B90F7E" w:rsidP="00B90F7E">
      <w:pPr>
        <w:pStyle w:val="ListeParagraf"/>
      </w:pPr>
      <w:r>
        <w:t>d. yardımcı ve dolaylı kaynaklar</w:t>
      </w:r>
    </w:p>
    <w:p w14:paraId="68FA2274" w14:textId="27971426" w:rsidR="00B90F7E" w:rsidRDefault="00B90F7E" w:rsidP="00B90F7E">
      <w:pPr>
        <w:pStyle w:val="ListeParagraf"/>
      </w:pPr>
      <w:r>
        <w:t>bu ana başlık altındaki bütün  konular  çalışılacaktır.</w:t>
      </w:r>
    </w:p>
    <w:p w14:paraId="52F94473" w14:textId="0B7268E9" w:rsidR="00B90F7E" w:rsidRDefault="00B90F7E" w:rsidP="006213D3">
      <w:pPr>
        <w:pStyle w:val="ListeParagraf"/>
        <w:numPr>
          <w:ilvl w:val="0"/>
          <w:numId w:val="3"/>
        </w:numPr>
      </w:pPr>
      <w:r>
        <w:t>Uluslararası hukuk kişileri</w:t>
      </w:r>
    </w:p>
    <w:p w14:paraId="3F2F5928" w14:textId="7E0CF681" w:rsidR="00B90F7E" w:rsidRDefault="00B90F7E" w:rsidP="00B90F7E">
      <w:pPr>
        <w:pStyle w:val="ListeParagraf"/>
        <w:numPr>
          <w:ilvl w:val="0"/>
          <w:numId w:val="4"/>
        </w:numPr>
      </w:pPr>
      <w:r>
        <w:t>Devletler</w:t>
      </w:r>
    </w:p>
    <w:p w14:paraId="5C715AFF" w14:textId="67340A42" w:rsidR="00B90F7E" w:rsidRDefault="00B90F7E" w:rsidP="00B90F7E">
      <w:pPr>
        <w:pStyle w:val="ListeParagraf"/>
        <w:ind w:left="1080"/>
      </w:pPr>
      <w:r>
        <w:t>Devletin egemenlik yetkileri, egemenliğin korunması, devletlerin egemen eşitliği prensibi ve egemenliğin korunması ilkesine bağlanan sonuçlar ve getirilen yasaklar, devletin yargı bağışıklığı, devletlerin tanınması</w:t>
      </w:r>
    </w:p>
    <w:p w14:paraId="527A7565" w14:textId="3F441550" w:rsidR="00B90F7E" w:rsidRDefault="00B90F7E" w:rsidP="00B90F7E">
      <w:pPr>
        <w:pStyle w:val="ListeParagraf"/>
        <w:ind w:left="1080"/>
      </w:pPr>
      <w:r>
        <w:t xml:space="preserve">Ülkenin el değiştirmesi ve devletlerin </w:t>
      </w:r>
      <w:proofErr w:type="spellStart"/>
      <w:r>
        <w:t>ardıllığı</w:t>
      </w:r>
      <w:proofErr w:type="spellEnd"/>
      <w:r>
        <w:t>, uyrukluk</w:t>
      </w:r>
    </w:p>
    <w:p w14:paraId="31F285FD" w14:textId="400B1247" w:rsidR="00B90F7E" w:rsidRDefault="00B90F7E" w:rsidP="00B90F7E">
      <w:pPr>
        <w:pStyle w:val="ListeParagraf"/>
        <w:ind w:left="1080"/>
      </w:pPr>
    </w:p>
    <w:p w14:paraId="03C8FFB2" w14:textId="2C3BAAB9" w:rsidR="00B90F7E" w:rsidRDefault="00B90F7E" w:rsidP="00B90F7E">
      <w:pPr>
        <w:pStyle w:val="ListeParagraf"/>
        <w:ind w:left="1080"/>
      </w:pPr>
      <w:proofErr w:type="spellStart"/>
      <w:r>
        <w:t>b.uluslararası</w:t>
      </w:r>
      <w:proofErr w:type="spellEnd"/>
      <w:r>
        <w:t xml:space="preserve"> örgütler</w:t>
      </w:r>
    </w:p>
    <w:p w14:paraId="08113FC5" w14:textId="67B8B5AC" w:rsidR="003A55E9" w:rsidRDefault="003A55E9" w:rsidP="00B90F7E">
      <w:pPr>
        <w:pStyle w:val="ListeParagraf"/>
        <w:ind w:left="1080"/>
      </w:pPr>
      <w:r>
        <w:t>KAYNAK : Melda Sur, Hüseyin pazarcı</w:t>
      </w:r>
    </w:p>
    <w:p w14:paraId="341E7CD3" w14:textId="10A76F5D" w:rsidR="003A55E9" w:rsidRDefault="003A55E9" w:rsidP="00B90F7E">
      <w:pPr>
        <w:pStyle w:val="ListeParagraf"/>
        <w:ind w:left="1080"/>
      </w:pPr>
    </w:p>
    <w:p w14:paraId="02680BEB" w14:textId="7F0C0865" w:rsidR="003A55E9" w:rsidRDefault="003A55E9" w:rsidP="003A55E9">
      <w:pPr>
        <w:pStyle w:val="ListeParagraf"/>
        <w:numPr>
          <w:ilvl w:val="0"/>
          <w:numId w:val="1"/>
        </w:numPr>
      </w:pPr>
      <w:r>
        <w:t>DEVLETLER GENEL HUKUKU II</w:t>
      </w:r>
    </w:p>
    <w:p w14:paraId="0BAAF7DE" w14:textId="3E264BA5" w:rsidR="003A55E9" w:rsidRDefault="003A55E9" w:rsidP="003A55E9">
      <w:pPr>
        <w:pStyle w:val="ListeParagraf"/>
        <w:ind w:left="1068"/>
      </w:pPr>
      <w:r>
        <w:t>Kaynak: Hüseyin Pazarcı, Melda Sur</w:t>
      </w:r>
    </w:p>
    <w:p w14:paraId="5E30D015" w14:textId="5248BE06" w:rsidR="003A55E9" w:rsidRDefault="003A55E9" w:rsidP="003A55E9">
      <w:pPr>
        <w:pStyle w:val="ListeParagraf"/>
        <w:ind w:left="1068"/>
      </w:pPr>
      <w:r>
        <w:t xml:space="preserve">Devletlerarası  ilişkiler (diplomatik ilişkiler) den başlayan  ve devam eden kısım sorumluluk alanınızdır. </w:t>
      </w:r>
    </w:p>
    <w:p w14:paraId="6CF6099B" w14:textId="77777777" w:rsidR="003A55E9" w:rsidRDefault="003A55E9" w:rsidP="003A55E9">
      <w:pPr>
        <w:pStyle w:val="ListeParagraf"/>
        <w:ind w:left="1068"/>
      </w:pPr>
    </w:p>
    <w:p w14:paraId="2082DC2F" w14:textId="5745C406" w:rsidR="003A55E9" w:rsidRDefault="003A55E9" w:rsidP="00B90F7E">
      <w:pPr>
        <w:pStyle w:val="ListeParagraf"/>
        <w:ind w:left="1080"/>
      </w:pPr>
    </w:p>
    <w:p w14:paraId="2A7E08ED" w14:textId="40293168" w:rsidR="003A55E9" w:rsidRDefault="003A55E9" w:rsidP="00B90F7E">
      <w:pPr>
        <w:pStyle w:val="ListeParagraf"/>
        <w:ind w:left="1080"/>
      </w:pPr>
    </w:p>
    <w:p w14:paraId="07593D4C" w14:textId="05915046" w:rsidR="003A55E9" w:rsidRDefault="003A55E9" w:rsidP="00B90F7E">
      <w:pPr>
        <w:pStyle w:val="ListeParagraf"/>
        <w:ind w:left="1080"/>
      </w:pPr>
    </w:p>
    <w:p w14:paraId="32C141BB" w14:textId="3B037488" w:rsidR="003A55E9" w:rsidRDefault="003A55E9" w:rsidP="00B90F7E">
      <w:pPr>
        <w:pStyle w:val="ListeParagraf"/>
        <w:ind w:left="1080"/>
      </w:pPr>
    </w:p>
    <w:p w14:paraId="0E9A57D5" w14:textId="2F174EED" w:rsidR="003A55E9" w:rsidRDefault="003A55E9" w:rsidP="003A55E9">
      <w:pPr>
        <w:pStyle w:val="ListeParagraf"/>
        <w:numPr>
          <w:ilvl w:val="0"/>
          <w:numId w:val="1"/>
        </w:numPr>
      </w:pPr>
      <w:r>
        <w:t>DEVLETLER GENEL HUKUKU II</w:t>
      </w:r>
    </w:p>
    <w:p w14:paraId="7A105273" w14:textId="5F37F1E6" w:rsidR="00B90F7E" w:rsidRDefault="00B90F7E" w:rsidP="00B90F7E">
      <w:pPr>
        <w:pStyle w:val="ListeParagraf"/>
        <w:ind w:left="1080"/>
      </w:pPr>
    </w:p>
    <w:p w14:paraId="0047E298" w14:textId="77777777" w:rsidR="00B90F7E" w:rsidRDefault="00B90F7E" w:rsidP="00B90F7E">
      <w:pPr>
        <w:pStyle w:val="ListeParagraf"/>
        <w:ind w:left="1080"/>
      </w:pPr>
    </w:p>
    <w:p w14:paraId="74A66A1B" w14:textId="77777777" w:rsidR="0042684F" w:rsidRDefault="0042684F" w:rsidP="0042684F">
      <w:pPr>
        <w:pStyle w:val="ListeParagraf"/>
        <w:ind w:left="1068"/>
      </w:pPr>
    </w:p>
    <w:p w14:paraId="358352BE" w14:textId="643C9680" w:rsidR="0042684F" w:rsidRDefault="0042684F" w:rsidP="0042684F">
      <w:pPr>
        <w:pStyle w:val="ListeParagraf"/>
        <w:ind w:left="1068"/>
      </w:pPr>
      <w:r>
        <w:t xml:space="preserve">  </w:t>
      </w:r>
    </w:p>
    <w:p w14:paraId="3636BA1C" w14:textId="77777777" w:rsidR="00893DDB" w:rsidRDefault="00893DDB" w:rsidP="00C15A19"/>
    <w:p w14:paraId="1DB5400D" w14:textId="77777777" w:rsidR="0036323E" w:rsidRDefault="0036323E" w:rsidP="00C15A19"/>
    <w:p w14:paraId="7BFED108" w14:textId="77777777" w:rsidR="0036323E" w:rsidRDefault="0036323E" w:rsidP="00C15A19"/>
    <w:p w14:paraId="1691EC0C" w14:textId="77777777" w:rsidR="0036323E" w:rsidRDefault="0036323E" w:rsidP="00C15A19"/>
    <w:p w14:paraId="0D0413A0" w14:textId="7E6B7A75" w:rsidR="00C15A19" w:rsidRDefault="00C15A19" w:rsidP="00C15A19"/>
    <w:sectPr w:rsidR="00C1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6F87"/>
    <w:multiLevelType w:val="hybridMultilevel"/>
    <w:tmpl w:val="859E5F7C"/>
    <w:lvl w:ilvl="0" w:tplc="C06A2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B6442"/>
    <w:multiLevelType w:val="hybridMultilevel"/>
    <w:tmpl w:val="68B09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6089A"/>
    <w:multiLevelType w:val="hybridMultilevel"/>
    <w:tmpl w:val="25E88D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5CF3"/>
    <w:multiLevelType w:val="hybridMultilevel"/>
    <w:tmpl w:val="BC2A1F18"/>
    <w:lvl w:ilvl="0" w:tplc="D9ECF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18"/>
    <w:rsid w:val="00040F18"/>
    <w:rsid w:val="0036323E"/>
    <w:rsid w:val="003A55E9"/>
    <w:rsid w:val="0042684F"/>
    <w:rsid w:val="00496F17"/>
    <w:rsid w:val="006213D3"/>
    <w:rsid w:val="00893DDB"/>
    <w:rsid w:val="00B90F7E"/>
    <w:rsid w:val="00C15A19"/>
    <w:rsid w:val="00C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5F8"/>
  <w15:chartTrackingRefBased/>
  <w15:docId w15:val="{D0D220E9-27A8-4D25-8358-1173B4E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Prof. Dr. Meltem Dikmen Caniklioğlu</cp:lastModifiedBy>
  <cp:revision>5</cp:revision>
  <cp:lastPrinted>2021-07-02T06:48:00Z</cp:lastPrinted>
  <dcterms:created xsi:type="dcterms:W3CDTF">2021-07-02T06:38:00Z</dcterms:created>
  <dcterms:modified xsi:type="dcterms:W3CDTF">2021-07-02T08:06:00Z</dcterms:modified>
</cp:coreProperties>
</file>