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43" w:rsidRPr="00602C43" w:rsidRDefault="00602C43" w:rsidP="00602C43">
      <w:pPr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C43">
        <w:rPr>
          <w:rFonts w:ascii="Times New Roman" w:hAnsi="Times New Roman" w:cs="Times New Roman"/>
          <w:sz w:val="24"/>
          <w:szCs w:val="24"/>
        </w:rPr>
        <w:t xml:space="preserve"> </w:t>
      </w:r>
      <w:r w:rsidRPr="00602C43">
        <w:rPr>
          <w:rFonts w:ascii="Times New Roman" w:hAnsi="Times New Roman" w:cs="Times New Roman"/>
          <w:sz w:val="24"/>
          <w:szCs w:val="24"/>
        </w:rPr>
        <w:tab/>
      </w:r>
      <w:r w:rsidRPr="00602C43">
        <w:rPr>
          <w:rFonts w:ascii="Times New Roman" w:hAnsi="Times New Roman" w:cs="Times New Roman"/>
          <w:sz w:val="24"/>
          <w:szCs w:val="24"/>
        </w:rPr>
        <w:tab/>
      </w:r>
      <w:r w:rsidRPr="00602C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02C43">
        <w:rPr>
          <w:rFonts w:ascii="Times New Roman" w:hAnsi="Times New Roman" w:cs="Times New Roman"/>
          <w:b/>
          <w:sz w:val="24"/>
          <w:szCs w:val="24"/>
        </w:rPr>
        <w:t>MAZERET SINAVI BAŞVURU FORMU</w:t>
      </w:r>
      <w:r w:rsidRPr="00602C4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02C43" w:rsidRPr="00602C43" w:rsidRDefault="00602C43" w:rsidP="00602C43">
      <w:pPr>
        <w:ind w:left="2123" w:righ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C43" w:rsidRPr="00602C43" w:rsidRDefault="00602C43" w:rsidP="00602C43">
      <w:pPr>
        <w:ind w:left="2124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02C43">
        <w:rPr>
          <w:rFonts w:ascii="Times New Roman" w:hAnsi="Times New Roman" w:cs="Times New Roman"/>
          <w:b/>
          <w:sz w:val="24"/>
          <w:szCs w:val="24"/>
        </w:rPr>
        <w:t>GİRNE AMERİKAN</w:t>
      </w:r>
      <w:r w:rsidRPr="00602C43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602C43" w:rsidRPr="00602C43" w:rsidRDefault="00602C43" w:rsidP="00602C43">
      <w:pPr>
        <w:ind w:left="707" w:righ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C43">
        <w:rPr>
          <w:rFonts w:ascii="Times New Roman" w:hAnsi="Times New Roman" w:cs="Times New Roman"/>
          <w:b/>
          <w:sz w:val="24"/>
          <w:szCs w:val="24"/>
        </w:rPr>
        <w:t xml:space="preserve">     Hukuk Fakültesi </w:t>
      </w:r>
      <w:r w:rsidRPr="00602C43">
        <w:rPr>
          <w:rFonts w:ascii="Times New Roman" w:hAnsi="Times New Roman" w:cs="Times New Roman"/>
          <w:b/>
          <w:sz w:val="24"/>
          <w:szCs w:val="24"/>
        </w:rPr>
        <w:t>Dekanlığına/</w:t>
      </w:r>
      <w:r w:rsidRPr="00602C43">
        <w:rPr>
          <w:rFonts w:ascii="Times New Roman" w:hAnsi="Times New Roman" w:cs="Times New Roman"/>
          <w:b/>
          <w:sz w:val="24"/>
          <w:szCs w:val="24"/>
        </w:rPr>
        <w:t xml:space="preserve"> Adalet MYO </w:t>
      </w:r>
      <w:r w:rsidRPr="00602C43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602C43" w:rsidRPr="00602C43" w:rsidRDefault="00602C43" w:rsidP="00602C43">
      <w:pPr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602C43" w:rsidRPr="00602C43" w:rsidRDefault="00602C43" w:rsidP="00602C43">
      <w:pPr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C43">
        <w:rPr>
          <w:rFonts w:ascii="Times New Roman" w:hAnsi="Times New Roman" w:cs="Times New Roman"/>
          <w:b/>
          <w:sz w:val="24"/>
          <w:szCs w:val="24"/>
        </w:rPr>
        <w:t>Adı Soyadı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2C4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02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C43">
        <w:rPr>
          <w:rFonts w:ascii="Times New Roman" w:hAnsi="Times New Roman" w:cs="Times New Roman"/>
          <w:b/>
          <w:sz w:val="24"/>
          <w:szCs w:val="24"/>
        </w:rPr>
        <w:tab/>
      </w:r>
      <w:r w:rsidRPr="00602C43">
        <w:rPr>
          <w:rFonts w:ascii="Times New Roman" w:hAnsi="Times New Roman" w:cs="Times New Roman"/>
          <w:b/>
          <w:sz w:val="24"/>
          <w:szCs w:val="24"/>
        </w:rPr>
        <w:tab/>
      </w:r>
      <w:r w:rsidRPr="00602C43">
        <w:rPr>
          <w:rFonts w:ascii="Times New Roman" w:hAnsi="Times New Roman" w:cs="Times New Roman"/>
          <w:b/>
          <w:sz w:val="24"/>
          <w:szCs w:val="24"/>
        </w:rPr>
        <w:tab/>
      </w:r>
      <w:r w:rsidRPr="00602C43">
        <w:rPr>
          <w:rFonts w:ascii="Times New Roman" w:hAnsi="Times New Roman" w:cs="Times New Roman"/>
          <w:b/>
          <w:sz w:val="24"/>
          <w:szCs w:val="24"/>
        </w:rPr>
        <w:tab/>
      </w:r>
      <w:r w:rsidRPr="00602C43">
        <w:rPr>
          <w:rFonts w:ascii="Times New Roman" w:hAnsi="Times New Roman" w:cs="Times New Roman"/>
          <w:b/>
          <w:sz w:val="24"/>
          <w:szCs w:val="24"/>
        </w:rPr>
        <w:tab/>
      </w:r>
      <w:r w:rsidRPr="00602C43">
        <w:rPr>
          <w:rFonts w:ascii="Times New Roman" w:hAnsi="Times New Roman" w:cs="Times New Roman"/>
          <w:b/>
          <w:sz w:val="24"/>
          <w:szCs w:val="24"/>
        </w:rPr>
        <w:t>Öğrenci No</w:t>
      </w:r>
      <w:r w:rsidRPr="00602C4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2C43">
        <w:rPr>
          <w:rFonts w:ascii="Times New Roman" w:hAnsi="Times New Roman" w:cs="Times New Roman"/>
          <w:b/>
          <w:sz w:val="24"/>
          <w:szCs w:val="24"/>
        </w:rPr>
        <w:t>:</w:t>
      </w:r>
    </w:p>
    <w:p w:rsidR="00602C43" w:rsidRPr="00602C43" w:rsidRDefault="00602C43" w:rsidP="00602C43">
      <w:pPr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</w:t>
      </w:r>
      <w:r w:rsidRPr="00602C43">
        <w:rPr>
          <w:rFonts w:ascii="Times New Roman" w:hAnsi="Times New Roman" w:cs="Times New Roman"/>
          <w:b/>
          <w:sz w:val="24"/>
          <w:szCs w:val="24"/>
        </w:rPr>
        <w:t xml:space="preserve"> Kimlik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2C43">
        <w:rPr>
          <w:rFonts w:ascii="Times New Roman" w:hAnsi="Times New Roman" w:cs="Times New Roman"/>
          <w:b/>
          <w:sz w:val="24"/>
          <w:szCs w:val="24"/>
        </w:rPr>
        <w:t>:</w:t>
      </w:r>
      <w:r w:rsidRPr="00602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C43">
        <w:rPr>
          <w:rFonts w:ascii="Times New Roman" w:hAnsi="Times New Roman" w:cs="Times New Roman"/>
          <w:b/>
          <w:sz w:val="24"/>
          <w:szCs w:val="24"/>
        </w:rPr>
        <w:tab/>
      </w:r>
      <w:r w:rsidRPr="00602C43">
        <w:rPr>
          <w:rFonts w:ascii="Times New Roman" w:hAnsi="Times New Roman" w:cs="Times New Roman"/>
          <w:b/>
          <w:sz w:val="24"/>
          <w:szCs w:val="24"/>
        </w:rPr>
        <w:tab/>
      </w:r>
      <w:r w:rsidRPr="00602C43">
        <w:rPr>
          <w:rFonts w:ascii="Times New Roman" w:hAnsi="Times New Roman" w:cs="Times New Roman"/>
          <w:b/>
          <w:sz w:val="24"/>
          <w:szCs w:val="24"/>
        </w:rPr>
        <w:tab/>
      </w:r>
      <w:r w:rsidRPr="00602C43">
        <w:rPr>
          <w:rFonts w:ascii="Times New Roman" w:hAnsi="Times New Roman" w:cs="Times New Roman"/>
          <w:b/>
          <w:sz w:val="24"/>
          <w:szCs w:val="24"/>
        </w:rPr>
        <w:tab/>
      </w:r>
      <w:r w:rsidRPr="00602C43">
        <w:rPr>
          <w:rFonts w:ascii="Times New Roman" w:hAnsi="Times New Roman" w:cs="Times New Roman"/>
          <w:b/>
          <w:sz w:val="24"/>
          <w:szCs w:val="24"/>
        </w:rPr>
        <w:tab/>
        <w:t>Fakülte/</w:t>
      </w:r>
      <w:r w:rsidRPr="00602C43">
        <w:rPr>
          <w:rFonts w:ascii="Times New Roman" w:hAnsi="Times New Roman" w:cs="Times New Roman"/>
          <w:b/>
          <w:sz w:val="24"/>
          <w:szCs w:val="24"/>
        </w:rPr>
        <w:t>MYO</w:t>
      </w:r>
      <w:r w:rsidRPr="00602C43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602C43" w:rsidRPr="00602C43" w:rsidRDefault="00602C43" w:rsidP="00602C43">
      <w:pPr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C43">
        <w:rPr>
          <w:rFonts w:ascii="Times New Roman" w:hAnsi="Times New Roman" w:cs="Times New Roman"/>
          <w:b/>
          <w:sz w:val="24"/>
          <w:szCs w:val="24"/>
        </w:rPr>
        <w:t xml:space="preserve">Cep </w:t>
      </w:r>
      <w:proofErr w:type="spellStart"/>
      <w:r w:rsidRPr="00602C43">
        <w:rPr>
          <w:rFonts w:ascii="Times New Roman" w:hAnsi="Times New Roman" w:cs="Times New Roman"/>
          <w:b/>
          <w:sz w:val="24"/>
          <w:szCs w:val="24"/>
        </w:rPr>
        <w:t>Tlf</w:t>
      </w:r>
      <w:proofErr w:type="spellEnd"/>
      <w:r w:rsidRPr="00602C43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Pr="00602C4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2C43">
        <w:rPr>
          <w:rFonts w:ascii="Times New Roman" w:hAnsi="Times New Roman" w:cs="Times New Roman"/>
          <w:b/>
          <w:sz w:val="24"/>
          <w:szCs w:val="24"/>
        </w:rPr>
        <w:t>:</w:t>
      </w:r>
      <w:r w:rsidRPr="00602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C43">
        <w:rPr>
          <w:rFonts w:ascii="Times New Roman" w:hAnsi="Times New Roman" w:cs="Times New Roman"/>
          <w:b/>
          <w:sz w:val="24"/>
          <w:szCs w:val="24"/>
        </w:rPr>
        <w:tab/>
      </w:r>
      <w:r w:rsidRPr="00602C43">
        <w:rPr>
          <w:rFonts w:ascii="Times New Roman" w:hAnsi="Times New Roman" w:cs="Times New Roman"/>
          <w:b/>
          <w:sz w:val="24"/>
          <w:szCs w:val="24"/>
        </w:rPr>
        <w:tab/>
      </w:r>
      <w:r w:rsidRPr="00602C43">
        <w:rPr>
          <w:rFonts w:ascii="Times New Roman" w:hAnsi="Times New Roman" w:cs="Times New Roman"/>
          <w:b/>
          <w:sz w:val="24"/>
          <w:szCs w:val="24"/>
        </w:rPr>
        <w:tab/>
      </w:r>
      <w:r w:rsidRPr="00602C43">
        <w:rPr>
          <w:rFonts w:ascii="Times New Roman" w:hAnsi="Times New Roman" w:cs="Times New Roman"/>
          <w:b/>
          <w:sz w:val="24"/>
          <w:szCs w:val="24"/>
        </w:rPr>
        <w:tab/>
      </w:r>
      <w:r w:rsidRPr="00602C43">
        <w:rPr>
          <w:rFonts w:ascii="Times New Roman" w:hAnsi="Times New Roman" w:cs="Times New Roman"/>
          <w:b/>
          <w:sz w:val="24"/>
          <w:szCs w:val="24"/>
        </w:rPr>
        <w:tab/>
      </w:r>
      <w:r w:rsidRPr="00602C43">
        <w:rPr>
          <w:rFonts w:ascii="Times New Roman" w:hAnsi="Times New Roman" w:cs="Times New Roman"/>
          <w:b/>
          <w:sz w:val="24"/>
          <w:szCs w:val="24"/>
        </w:rPr>
        <w:t>E-posta</w:t>
      </w:r>
      <w:r w:rsidRPr="00602C43">
        <w:rPr>
          <w:rFonts w:ascii="Times New Roman" w:hAnsi="Times New Roman" w:cs="Times New Roman"/>
          <w:b/>
          <w:sz w:val="24"/>
          <w:szCs w:val="24"/>
        </w:rPr>
        <w:tab/>
      </w:r>
      <w:r w:rsidRPr="00602C43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602C43" w:rsidRPr="00602C43" w:rsidRDefault="00602C43" w:rsidP="00602C43">
      <w:pPr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602C43" w:rsidRPr="002D2A11" w:rsidRDefault="00602C43" w:rsidP="002D2A11">
      <w:pPr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C43">
        <w:rPr>
          <w:rFonts w:ascii="Times New Roman" w:hAnsi="Times New Roman" w:cs="Times New Roman"/>
          <w:b/>
          <w:sz w:val="24"/>
          <w:szCs w:val="24"/>
        </w:rPr>
        <w:t xml:space="preserve">Mazeret </w:t>
      </w:r>
      <w:r w:rsidRPr="00602C43">
        <w:rPr>
          <w:rFonts w:ascii="Times New Roman" w:hAnsi="Times New Roman" w:cs="Times New Roman"/>
          <w:b/>
          <w:sz w:val="24"/>
          <w:szCs w:val="24"/>
        </w:rPr>
        <w:t>Nedeni</w:t>
      </w:r>
      <w:r w:rsidRPr="00602C4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02C43" w:rsidRPr="00602C43" w:rsidRDefault="00602C43" w:rsidP="002D2A11">
      <w:pPr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 w:rsidRPr="00602C43">
        <w:rPr>
          <w:rFonts w:ascii="Times New Roman" w:hAnsi="Times New Roman" w:cs="Times New Roman"/>
          <w:sz w:val="24"/>
          <w:szCs w:val="24"/>
        </w:rPr>
        <w:t xml:space="preserve">202… </w:t>
      </w:r>
      <w:r w:rsidRPr="00602C43">
        <w:rPr>
          <w:rFonts w:ascii="Times New Roman" w:hAnsi="Times New Roman" w:cs="Times New Roman"/>
          <w:sz w:val="24"/>
          <w:szCs w:val="24"/>
        </w:rPr>
        <w:t>/</w:t>
      </w:r>
      <w:r w:rsidRPr="00602C43">
        <w:rPr>
          <w:rFonts w:ascii="Times New Roman" w:hAnsi="Times New Roman" w:cs="Times New Roman"/>
          <w:sz w:val="24"/>
          <w:szCs w:val="24"/>
        </w:rPr>
        <w:t xml:space="preserve"> 202… </w:t>
      </w:r>
      <w:r>
        <w:rPr>
          <w:rFonts w:ascii="Times New Roman" w:hAnsi="Times New Roman" w:cs="Times New Roman"/>
          <w:sz w:val="24"/>
          <w:szCs w:val="24"/>
        </w:rPr>
        <w:t xml:space="preserve">Öğretim yılı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döneminde</w:t>
      </w:r>
      <w:proofErr w:type="gramEnd"/>
      <w:r w:rsidRPr="00602C43">
        <w:rPr>
          <w:rFonts w:ascii="Times New Roman" w:hAnsi="Times New Roman" w:cs="Times New Roman"/>
          <w:sz w:val="24"/>
          <w:szCs w:val="24"/>
        </w:rPr>
        <w:t xml:space="preserve"> aşağıda yazılı</w:t>
      </w:r>
      <w:r w:rsidRPr="00602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dersten/</w:t>
      </w:r>
      <w:r w:rsidRPr="00602C43">
        <w:rPr>
          <w:rFonts w:ascii="Times New Roman" w:hAnsi="Times New Roman" w:cs="Times New Roman"/>
          <w:sz w:val="24"/>
          <w:szCs w:val="24"/>
        </w:rPr>
        <w:t xml:space="preserve">derslerden mazeret sınavlarına katılmak </w:t>
      </w:r>
      <w:r w:rsidRPr="00602C43">
        <w:rPr>
          <w:rFonts w:ascii="Times New Roman" w:hAnsi="Times New Roman" w:cs="Times New Roman"/>
          <w:sz w:val="24"/>
          <w:szCs w:val="24"/>
        </w:rPr>
        <w:t xml:space="preserve">istiyorum. </w:t>
      </w:r>
      <w:r w:rsidRPr="00602C43">
        <w:rPr>
          <w:rFonts w:ascii="Times New Roman" w:hAnsi="Times New Roman" w:cs="Times New Roman"/>
          <w:sz w:val="24"/>
          <w:szCs w:val="24"/>
        </w:rPr>
        <w:t>Mazeretimi gösterir belge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02C43">
        <w:rPr>
          <w:rFonts w:ascii="Times New Roman" w:hAnsi="Times New Roman" w:cs="Times New Roman"/>
          <w:sz w:val="24"/>
          <w:szCs w:val="24"/>
        </w:rPr>
        <w:t xml:space="preserve"> ekte yer almaktadır. Mazeret sınavlarına katılımım hususunda gereğini takdirlerinize saygılarımla arz ederim.</w:t>
      </w:r>
    </w:p>
    <w:p w:rsidR="00602C43" w:rsidRPr="00602C43" w:rsidRDefault="00602C43" w:rsidP="002D2A11">
      <w:pPr>
        <w:ind w:left="-709" w:righ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C4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D2A11">
        <w:rPr>
          <w:rFonts w:ascii="Times New Roman" w:hAnsi="Times New Roman" w:cs="Times New Roman"/>
          <w:sz w:val="24"/>
          <w:szCs w:val="24"/>
        </w:rPr>
        <w:tab/>
      </w:r>
      <w:r w:rsidR="002D2A11">
        <w:rPr>
          <w:rFonts w:ascii="Times New Roman" w:hAnsi="Times New Roman" w:cs="Times New Roman"/>
          <w:sz w:val="24"/>
          <w:szCs w:val="24"/>
        </w:rPr>
        <w:tab/>
      </w:r>
      <w:r w:rsidR="002D2A11">
        <w:rPr>
          <w:rFonts w:ascii="Times New Roman" w:hAnsi="Times New Roman" w:cs="Times New Roman"/>
          <w:sz w:val="24"/>
          <w:szCs w:val="24"/>
        </w:rPr>
        <w:tab/>
      </w:r>
      <w:r w:rsidR="002D2A11">
        <w:rPr>
          <w:rFonts w:ascii="Times New Roman" w:hAnsi="Times New Roman" w:cs="Times New Roman"/>
          <w:sz w:val="24"/>
          <w:szCs w:val="24"/>
        </w:rPr>
        <w:tab/>
      </w:r>
      <w:r w:rsidR="002D2A11">
        <w:rPr>
          <w:rFonts w:ascii="Times New Roman" w:hAnsi="Times New Roman" w:cs="Times New Roman"/>
          <w:sz w:val="24"/>
          <w:szCs w:val="24"/>
        </w:rPr>
        <w:tab/>
      </w:r>
      <w:r w:rsidR="002D2A1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D2A11">
        <w:rPr>
          <w:rFonts w:ascii="Times New Roman" w:hAnsi="Times New Roman" w:cs="Times New Roman"/>
          <w:sz w:val="24"/>
          <w:szCs w:val="24"/>
        </w:rPr>
        <w:tab/>
      </w:r>
      <w:r w:rsidRPr="00602C43">
        <w:rPr>
          <w:rFonts w:ascii="Times New Roman" w:hAnsi="Times New Roman" w:cs="Times New Roman"/>
          <w:sz w:val="24"/>
          <w:szCs w:val="24"/>
        </w:rPr>
        <w:t xml:space="preserve">Tarih  </w:t>
      </w:r>
    </w:p>
    <w:p w:rsidR="00602C43" w:rsidRPr="00602C43" w:rsidRDefault="00602C43" w:rsidP="00602C43">
      <w:pPr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 w:rsidRPr="00602C43">
        <w:rPr>
          <w:rFonts w:ascii="Times New Roman" w:hAnsi="Times New Roman" w:cs="Times New Roman"/>
          <w:sz w:val="24"/>
          <w:szCs w:val="24"/>
        </w:rPr>
        <w:t xml:space="preserve">       </w:t>
      </w:r>
      <w:r w:rsidR="002D2A11">
        <w:rPr>
          <w:rFonts w:ascii="Times New Roman" w:hAnsi="Times New Roman" w:cs="Times New Roman"/>
          <w:sz w:val="24"/>
          <w:szCs w:val="24"/>
        </w:rPr>
        <w:tab/>
      </w:r>
      <w:r w:rsidR="002D2A11">
        <w:rPr>
          <w:rFonts w:ascii="Times New Roman" w:hAnsi="Times New Roman" w:cs="Times New Roman"/>
          <w:sz w:val="24"/>
          <w:szCs w:val="24"/>
        </w:rPr>
        <w:tab/>
      </w:r>
      <w:r w:rsidR="002D2A11">
        <w:rPr>
          <w:rFonts w:ascii="Times New Roman" w:hAnsi="Times New Roman" w:cs="Times New Roman"/>
          <w:sz w:val="24"/>
          <w:szCs w:val="24"/>
        </w:rPr>
        <w:tab/>
      </w:r>
      <w:r w:rsidR="002D2A1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D2A11">
        <w:rPr>
          <w:rFonts w:ascii="Times New Roman" w:hAnsi="Times New Roman" w:cs="Times New Roman"/>
          <w:sz w:val="24"/>
          <w:szCs w:val="24"/>
        </w:rPr>
        <w:tab/>
      </w:r>
      <w:r w:rsidR="002D2A11">
        <w:rPr>
          <w:rFonts w:ascii="Times New Roman" w:hAnsi="Times New Roman" w:cs="Times New Roman"/>
          <w:sz w:val="24"/>
          <w:szCs w:val="24"/>
        </w:rPr>
        <w:tab/>
      </w:r>
      <w:r w:rsidR="002D2A1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02C43">
        <w:rPr>
          <w:rFonts w:ascii="Times New Roman" w:hAnsi="Times New Roman" w:cs="Times New Roman"/>
          <w:sz w:val="24"/>
          <w:szCs w:val="24"/>
        </w:rPr>
        <w:t>Öğrenci Adı Soyadı</w:t>
      </w:r>
      <w:r w:rsidR="002D2A11">
        <w:rPr>
          <w:rFonts w:ascii="Times New Roman" w:hAnsi="Times New Roman" w:cs="Times New Roman"/>
          <w:sz w:val="24"/>
          <w:szCs w:val="24"/>
        </w:rPr>
        <w:t xml:space="preserve"> ve İmzası</w:t>
      </w:r>
    </w:p>
    <w:p w:rsidR="00602C43" w:rsidRPr="00602C43" w:rsidRDefault="00602C43" w:rsidP="00602C43">
      <w:pPr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602C43" w:rsidRPr="00602C43" w:rsidRDefault="00602C43" w:rsidP="00602C43">
      <w:pPr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 w:rsidRPr="002D2A11">
        <w:rPr>
          <w:rFonts w:ascii="Times New Roman" w:hAnsi="Times New Roman" w:cs="Times New Roman"/>
          <w:b/>
          <w:sz w:val="24"/>
          <w:szCs w:val="24"/>
          <w:u w:val="single"/>
        </w:rPr>
        <w:t>Mazer</w:t>
      </w:r>
      <w:r w:rsidR="002D2A11" w:rsidRPr="002D2A11">
        <w:rPr>
          <w:rFonts w:ascii="Times New Roman" w:hAnsi="Times New Roman" w:cs="Times New Roman"/>
          <w:b/>
          <w:sz w:val="24"/>
          <w:szCs w:val="24"/>
          <w:u w:val="single"/>
        </w:rPr>
        <w:t xml:space="preserve">et Sınavı İstenen </w:t>
      </w:r>
      <w:proofErr w:type="gramStart"/>
      <w:r w:rsidR="002D2A11" w:rsidRPr="002D2A11">
        <w:rPr>
          <w:rFonts w:ascii="Times New Roman" w:hAnsi="Times New Roman" w:cs="Times New Roman"/>
          <w:b/>
          <w:sz w:val="24"/>
          <w:szCs w:val="24"/>
          <w:u w:val="single"/>
        </w:rPr>
        <w:t>Ders</w:t>
      </w:r>
      <w:r w:rsidRPr="00602C4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2A11">
        <w:rPr>
          <w:rFonts w:ascii="Times New Roman" w:hAnsi="Times New Roman" w:cs="Times New Roman"/>
          <w:sz w:val="24"/>
          <w:szCs w:val="24"/>
        </w:rPr>
        <w:t xml:space="preserve"> </w:t>
      </w:r>
      <w:r w:rsidRPr="002D2A11">
        <w:rPr>
          <w:rFonts w:ascii="Times New Roman" w:hAnsi="Times New Roman" w:cs="Times New Roman"/>
          <w:b/>
          <w:sz w:val="24"/>
          <w:szCs w:val="24"/>
          <w:u w:val="single"/>
        </w:rPr>
        <w:t>Dersin</w:t>
      </w:r>
      <w:proofErr w:type="gramEnd"/>
      <w:r w:rsidRPr="002D2A11">
        <w:rPr>
          <w:rFonts w:ascii="Times New Roman" w:hAnsi="Times New Roman" w:cs="Times New Roman"/>
          <w:b/>
          <w:sz w:val="24"/>
          <w:szCs w:val="24"/>
          <w:u w:val="single"/>
        </w:rPr>
        <w:t xml:space="preserve"> Kodu</w:t>
      </w:r>
      <w:r w:rsidRPr="00602C43">
        <w:rPr>
          <w:rFonts w:ascii="Times New Roman" w:hAnsi="Times New Roman" w:cs="Times New Roman"/>
          <w:sz w:val="24"/>
          <w:szCs w:val="24"/>
        </w:rPr>
        <w:t xml:space="preserve"> </w:t>
      </w:r>
      <w:r w:rsidR="002D2A1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D2A11">
        <w:rPr>
          <w:rFonts w:ascii="Times New Roman" w:hAnsi="Times New Roman" w:cs="Times New Roman"/>
          <w:b/>
          <w:sz w:val="24"/>
          <w:szCs w:val="24"/>
          <w:u w:val="single"/>
        </w:rPr>
        <w:t xml:space="preserve">Dersin </w:t>
      </w:r>
      <w:r w:rsidR="002D2A11" w:rsidRPr="002D2A11">
        <w:rPr>
          <w:rFonts w:ascii="Times New Roman" w:hAnsi="Times New Roman" w:cs="Times New Roman"/>
          <w:b/>
          <w:sz w:val="24"/>
          <w:szCs w:val="24"/>
          <w:u w:val="single"/>
        </w:rPr>
        <w:t>Öğretim Üyesi</w:t>
      </w:r>
      <w:r w:rsidRPr="002D2A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A11">
        <w:rPr>
          <w:rFonts w:ascii="Times New Roman" w:hAnsi="Times New Roman" w:cs="Times New Roman"/>
          <w:sz w:val="24"/>
          <w:szCs w:val="24"/>
        </w:rPr>
        <w:tab/>
      </w:r>
      <w:r w:rsidR="002D2A11" w:rsidRPr="002D2A11">
        <w:rPr>
          <w:rFonts w:ascii="Times New Roman" w:hAnsi="Times New Roman" w:cs="Times New Roman"/>
          <w:b/>
          <w:sz w:val="24"/>
          <w:szCs w:val="24"/>
          <w:u w:val="single"/>
        </w:rPr>
        <w:t>Sınav</w:t>
      </w:r>
      <w:r w:rsidRPr="002D2A11">
        <w:rPr>
          <w:rFonts w:ascii="Times New Roman" w:hAnsi="Times New Roman" w:cs="Times New Roman"/>
          <w:b/>
          <w:sz w:val="24"/>
          <w:szCs w:val="24"/>
          <w:u w:val="single"/>
        </w:rPr>
        <w:t xml:space="preserve"> Tarih</w:t>
      </w:r>
      <w:r w:rsidR="002D2A11" w:rsidRPr="002D2A11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2D2A11" w:rsidRPr="002D2A11" w:rsidRDefault="002D2A11" w:rsidP="00602C43">
      <w:pPr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11">
        <w:rPr>
          <w:rFonts w:ascii="Times New Roman" w:hAnsi="Times New Roman" w:cs="Times New Roman"/>
          <w:b/>
          <w:sz w:val="24"/>
          <w:szCs w:val="24"/>
        </w:rPr>
        <w:t>1-</w:t>
      </w:r>
    </w:p>
    <w:p w:rsidR="002D2A11" w:rsidRPr="002D2A11" w:rsidRDefault="002D2A11" w:rsidP="00602C43">
      <w:pPr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11">
        <w:rPr>
          <w:rFonts w:ascii="Times New Roman" w:hAnsi="Times New Roman" w:cs="Times New Roman"/>
          <w:b/>
          <w:sz w:val="24"/>
          <w:szCs w:val="24"/>
        </w:rPr>
        <w:t>2-</w:t>
      </w:r>
    </w:p>
    <w:p w:rsidR="002D2A11" w:rsidRDefault="002D2A11" w:rsidP="00602C43">
      <w:pPr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11">
        <w:rPr>
          <w:rFonts w:ascii="Times New Roman" w:hAnsi="Times New Roman" w:cs="Times New Roman"/>
          <w:b/>
          <w:sz w:val="24"/>
          <w:szCs w:val="24"/>
        </w:rPr>
        <w:t>3-</w:t>
      </w:r>
    </w:p>
    <w:p w:rsidR="002D2A11" w:rsidRPr="002D2A11" w:rsidRDefault="002D2A11" w:rsidP="00602C43">
      <w:pPr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11">
        <w:rPr>
          <w:rFonts w:ascii="Times New Roman" w:hAnsi="Times New Roman" w:cs="Times New Roman"/>
          <w:b/>
          <w:sz w:val="24"/>
          <w:szCs w:val="24"/>
        </w:rPr>
        <w:t>4-</w:t>
      </w:r>
    </w:p>
    <w:p w:rsidR="002D2A11" w:rsidRPr="002D2A11" w:rsidRDefault="002D2A11" w:rsidP="00602C43">
      <w:pPr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11">
        <w:rPr>
          <w:rFonts w:ascii="Times New Roman" w:hAnsi="Times New Roman" w:cs="Times New Roman"/>
          <w:b/>
          <w:sz w:val="24"/>
          <w:szCs w:val="24"/>
        </w:rPr>
        <w:t>5-</w:t>
      </w:r>
    </w:p>
    <w:p w:rsidR="002D2A11" w:rsidRPr="002D2A11" w:rsidRDefault="002D2A11" w:rsidP="00602C43">
      <w:pPr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11">
        <w:rPr>
          <w:rFonts w:ascii="Times New Roman" w:hAnsi="Times New Roman" w:cs="Times New Roman"/>
          <w:b/>
          <w:sz w:val="24"/>
          <w:szCs w:val="24"/>
        </w:rPr>
        <w:t>6-</w:t>
      </w:r>
    </w:p>
    <w:p w:rsidR="002D2A11" w:rsidRPr="002D2A11" w:rsidRDefault="002D2A11" w:rsidP="00602C43">
      <w:pPr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11">
        <w:rPr>
          <w:rFonts w:ascii="Times New Roman" w:hAnsi="Times New Roman" w:cs="Times New Roman"/>
          <w:b/>
          <w:sz w:val="24"/>
          <w:szCs w:val="24"/>
        </w:rPr>
        <w:t>7-</w:t>
      </w:r>
    </w:p>
    <w:p w:rsidR="002D2A11" w:rsidRDefault="002D2A11" w:rsidP="00602C43">
      <w:pPr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D2A11" w:rsidRDefault="002D2A11" w:rsidP="00602C43">
      <w:pPr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D2A11" w:rsidRDefault="002D2A11" w:rsidP="00602C43">
      <w:pPr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602C43" w:rsidRPr="00602C43" w:rsidRDefault="00602C43" w:rsidP="00602C43">
      <w:pPr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 w:rsidRPr="00602C43">
        <w:rPr>
          <w:rFonts w:ascii="Times New Roman" w:hAnsi="Times New Roman" w:cs="Times New Roman"/>
          <w:sz w:val="24"/>
          <w:szCs w:val="24"/>
        </w:rPr>
        <w:t>Notlar:</w:t>
      </w:r>
    </w:p>
    <w:p w:rsidR="00602C43" w:rsidRPr="00602C43" w:rsidRDefault="00602C43" w:rsidP="002D2A11">
      <w:pPr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 w:rsidRPr="00602C43">
        <w:rPr>
          <w:rFonts w:ascii="Times New Roman" w:hAnsi="Times New Roman" w:cs="Times New Roman"/>
          <w:sz w:val="24"/>
          <w:szCs w:val="24"/>
        </w:rPr>
        <w:t>1-Öğrenciler, eğitim-öğretimin başladığı tarihten itibaren kayıtlı oldukları eği</w:t>
      </w:r>
      <w:r w:rsidR="002D2A11">
        <w:rPr>
          <w:rFonts w:ascii="Times New Roman" w:hAnsi="Times New Roman" w:cs="Times New Roman"/>
          <w:sz w:val="24"/>
          <w:szCs w:val="24"/>
        </w:rPr>
        <w:t xml:space="preserve">tim-öğretim programlarının ders </w:t>
      </w:r>
      <w:r w:rsidRPr="00602C43">
        <w:rPr>
          <w:rFonts w:ascii="Times New Roman" w:hAnsi="Times New Roman" w:cs="Times New Roman"/>
          <w:sz w:val="24"/>
          <w:szCs w:val="24"/>
        </w:rPr>
        <w:t>tanımlarında belirtilen tüm öğrenme faaliyetlerine ve sınavlarına katılmakla yükümlüdürler.</w:t>
      </w:r>
    </w:p>
    <w:p w:rsidR="00602C43" w:rsidRPr="00602C43" w:rsidRDefault="00602C43" w:rsidP="002D2A11">
      <w:pPr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 w:rsidRPr="00602C43">
        <w:rPr>
          <w:rFonts w:ascii="Times New Roman" w:hAnsi="Times New Roman" w:cs="Times New Roman"/>
          <w:sz w:val="24"/>
          <w:szCs w:val="24"/>
        </w:rPr>
        <w:t>2-İlgili yönetim kurulunca kabul edilen haklı ve geçerli bir sebeple ara sınava</w:t>
      </w:r>
      <w:r w:rsidR="002D2A11">
        <w:rPr>
          <w:rFonts w:ascii="Times New Roman" w:hAnsi="Times New Roman" w:cs="Times New Roman"/>
          <w:sz w:val="24"/>
          <w:szCs w:val="24"/>
        </w:rPr>
        <w:t xml:space="preserve"> giremeyen öğrencilere, yönetim </w:t>
      </w:r>
      <w:r w:rsidRPr="00602C43">
        <w:rPr>
          <w:rFonts w:ascii="Times New Roman" w:hAnsi="Times New Roman" w:cs="Times New Roman"/>
          <w:sz w:val="24"/>
          <w:szCs w:val="24"/>
        </w:rPr>
        <w:t>kurulu kararı ile mazeret sınavı hakkı verilebilir. Öğrencilerin, sınavı ta</w:t>
      </w:r>
      <w:r w:rsidR="002D2A11">
        <w:rPr>
          <w:rFonts w:ascii="Times New Roman" w:hAnsi="Times New Roman" w:cs="Times New Roman"/>
          <w:sz w:val="24"/>
          <w:szCs w:val="24"/>
        </w:rPr>
        <w:t xml:space="preserve">kip eden beş iş günü içerisinde </w:t>
      </w:r>
      <w:r w:rsidRPr="00602C43">
        <w:rPr>
          <w:rFonts w:ascii="Times New Roman" w:hAnsi="Times New Roman" w:cs="Times New Roman"/>
          <w:sz w:val="24"/>
          <w:szCs w:val="24"/>
        </w:rPr>
        <w:t>mazeretlerini (Sağlık Raporu, diğer) bu forma ekleyerek kayıtlı ol</w:t>
      </w:r>
      <w:r w:rsidR="002D2A11">
        <w:rPr>
          <w:rFonts w:ascii="Times New Roman" w:hAnsi="Times New Roman" w:cs="Times New Roman"/>
          <w:sz w:val="24"/>
          <w:szCs w:val="24"/>
        </w:rPr>
        <w:t>duğu F</w:t>
      </w:r>
      <w:r w:rsidRPr="00602C43">
        <w:rPr>
          <w:rFonts w:ascii="Times New Roman" w:hAnsi="Times New Roman" w:cs="Times New Roman"/>
          <w:sz w:val="24"/>
          <w:szCs w:val="24"/>
        </w:rPr>
        <w:t>ak</w:t>
      </w:r>
      <w:r w:rsidR="002D2A11">
        <w:rPr>
          <w:rFonts w:ascii="Times New Roman" w:hAnsi="Times New Roman" w:cs="Times New Roman"/>
          <w:sz w:val="24"/>
          <w:szCs w:val="24"/>
        </w:rPr>
        <w:t>ülte/MYO Dekanlığına/Müdürlüğüne başvuru yapmaları gerekmektedir.</w:t>
      </w:r>
    </w:p>
    <w:p w:rsidR="006C0733" w:rsidRPr="00602C43" w:rsidRDefault="002D2A11" w:rsidP="00602C43">
      <w:pPr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2C43" w:rsidRPr="00602C43">
        <w:rPr>
          <w:rFonts w:ascii="Times New Roman" w:hAnsi="Times New Roman" w:cs="Times New Roman"/>
          <w:sz w:val="24"/>
          <w:szCs w:val="24"/>
        </w:rPr>
        <w:t>. Rapor günlerini kapsayan tarihler arasında hiçbir sınava girilemez.</w:t>
      </w:r>
    </w:p>
    <w:sectPr w:rsidR="006C0733" w:rsidRPr="00602C43" w:rsidSect="002D2A1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43"/>
    <w:rsid w:val="002D2A11"/>
    <w:rsid w:val="00602C43"/>
    <w:rsid w:val="006C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6487"/>
  <w15:chartTrackingRefBased/>
  <w15:docId w15:val="{A8F1C032-D1DE-450C-88AD-E83AE141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2021-09-17T12:23:00Z</dcterms:created>
  <dcterms:modified xsi:type="dcterms:W3CDTF">2021-09-17T12:38:00Z</dcterms:modified>
</cp:coreProperties>
</file>