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C6E" w:rsidRDefault="00921C6E" w:rsidP="00921C6E">
      <w:pPr>
        <w:spacing w:after="0" w:line="360" w:lineRule="auto"/>
        <w:ind w:right="-709"/>
        <w:rPr>
          <w:rFonts w:ascii="Times New Roman" w:hAnsi="Times New Roman" w:cs="Times New Roman"/>
          <w:b/>
          <w:sz w:val="32"/>
          <w:szCs w:val="32"/>
        </w:rPr>
      </w:pPr>
    </w:p>
    <w:p w:rsidR="001656D3" w:rsidRPr="00921C6E" w:rsidRDefault="00CC34F1" w:rsidP="00921C6E">
      <w:pPr>
        <w:spacing w:after="0" w:line="360" w:lineRule="auto"/>
        <w:ind w:left="2832" w:right="-709" w:firstLine="708"/>
        <w:rPr>
          <w:rFonts w:ascii="Times New Roman" w:hAnsi="Times New Roman" w:cs="Times New Roman"/>
          <w:b/>
          <w:sz w:val="32"/>
          <w:szCs w:val="32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>Girne Amerikan Üniversitesi</w:t>
      </w:r>
    </w:p>
    <w:p w:rsidR="00921C6E" w:rsidRDefault="00CC34F1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 xml:space="preserve">2022-23 Öğretim Yılı Bahar Dönemi </w:t>
      </w:r>
    </w:p>
    <w:p w:rsidR="00921C6E" w:rsidRDefault="00CC34F1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>Hukuk Fakültesi ve Adalet MYO</w:t>
      </w:r>
    </w:p>
    <w:p w:rsidR="00CC34F1" w:rsidRPr="00565C58" w:rsidRDefault="002149B8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Bütünleme</w:t>
      </w:r>
      <w:r w:rsidR="00E247D0">
        <w:rPr>
          <w:rFonts w:ascii="Times New Roman" w:hAnsi="Times New Roman" w:cs="Times New Roman"/>
          <w:b/>
          <w:sz w:val="32"/>
          <w:szCs w:val="32"/>
        </w:rPr>
        <w:t xml:space="preserve"> Sınav Takvimi </w:t>
      </w:r>
    </w:p>
    <w:p w:rsidR="002149B8" w:rsidRDefault="002C5B03" w:rsidP="00565C58">
      <w:pPr>
        <w:spacing w:after="0" w:line="360" w:lineRule="auto"/>
        <w:ind w:right="-709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36"/>
          <w:szCs w:val="36"/>
        </w:rPr>
        <w:t>*</w:t>
      </w:r>
      <w:r w:rsidRPr="002C5B03">
        <w:rPr>
          <w:rFonts w:ascii="Arial Black" w:hAnsi="Arial Black" w:cs="Times New Roman"/>
          <w:b/>
          <w:sz w:val="24"/>
          <w:szCs w:val="24"/>
          <w:highlight w:val="yellow"/>
        </w:rPr>
        <w:t>Sınavlar b</w:t>
      </w:r>
      <w:r w:rsidR="003E2D28">
        <w:rPr>
          <w:rFonts w:ascii="Arial Black" w:hAnsi="Arial Black" w:cs="Times New Roman"/>
          <w:b/>
          <w:sz w:val="24"/>
          <w:szCs w:val="24"/>
          <w:highlight w:val="yellow"/>
        </w:rPr>
        <w:t>elirtilen saatlerde başlayıp art</w:t>
      </w:r>
      <w:r w:rsidRPr="002C5B03">
        <w:rPr>
          <w:rFonts w:ascii="Arial Black" w:hAnsi="Arial Black" w:cs="Times New Roman"/>
          <w:b/>
          <w:sz w:val="24"/>
          <w:szCs w:val="24"/>
          <w:highlight w:val="yellow"/>
        </w:rPr>
        <w:t xml:space="preserve"> arda yapılacaktır.</w:t>
      </w:r>
      <w:r w:rsidR="002149B8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324D17" w:rsidRPr="00CF646C" w:rsidRDefault="002149B8" w:rsidP="00565C58">
      <w:pPr>
        <w:spacing w:after="0" w:line="360" w:lineRule="auto"/>
        <w:ind w:right="-709"/>
        <w:jc w:val="both"/>
        <w:rPr>
          <w:rFonts w:ascii="Arial Black" w:hAnsi="Arial Black" w:cs="Times New Roman"/>
          <w:b/>
          <w:sz w:val="28"/>
          <w:szCs w:val="28"/>
          <w:highlight w:val="yellow"/>
          <w:u w:val="single"/>
        </w:rPr>
      </w:pPr>
      <w:r>
        <w:rPr>
          <w:rFonts w:ascii="Arial Black" w:hAnsi="Arial Black" w:cs="Times New Roman"/>
          <w:b/>
          <w:sz w:val="28"/>
          <w:szCs w:val="28"/>
          <w:highlight w:val="yellow"/>
          <w:u w:val="single"/>
        </w:rPr>
        <w:t>3 TEMMUZ</w:t>
      </w:r>
      <w:r w:rsidR="008653D4" w:rsidRPr="00CF646C">
        <w:rPr>
          <w:rFonts w:ascii="Arial Black" w:hAnsi="Arial Black" w:cs="Times New Roman"/>
          <w:b/>
          <w:sz w:val="28"/>
          <w:szCs w:val="28"/>
          <w:highlight w:val="yellow"/>
          <w:u w:val="single"/>
        </w:rPr>
        <w:t xml:space="preserve"> PAZARTESİ</w:t>
      </w:r>
    </w:p>
    <w:p w:rsidR="00ED2D5D" w:rsidRPr="007C1E11" w:rsidRDefault="002076C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Saat </w:t>
      </w:r>
      <w:r w:rsidR="002149B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 w:rsidR="00077EC0"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:00</w:t>
      </w:r>
      <w:r w:rsidR="00CF646C"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D2D5D"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PEACE</w:t>
      </w:r>
    </w:p>
    <w:p w:rsidR="00344FA2" w:rsidRPr="00CF646C" w:rsidRDefault="00077EC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HUK408 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İş Hukuku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</w:t>
      </w:r>
    </w:p>
    <w:p w:rsidR="008653D4" w:rsidRPr="00CF646C" w:rsidRDefault="008653D4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ADL130 Kamu Personel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76C3" w:rsidRPr="00CF646C" w:rsidRDefault="002076C3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HUK310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Ceza Özel Hukuku II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EA4" w:rsidRPr="00CF646C" w:rsidRDefault="00E93EA4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HUK116 Roma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F75492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HUK208 Devletler Umumi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F75492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ADL208 Banka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5C11" w:rsidRPr="00CF646C" w:rsidRDefault="00B90A9C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HUK326 Kıbrıs Hukuku III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DE1" w:rsidRPr="00CF646C" w:rsidRDefault="00343DE1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HUK319 </w:t>
      </w:r>
      <w:r w:rsidR="00B90A9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Siyasi Partilerin </w:t>
      </w: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A9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Kapatılması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ADL118 Genel Muhasebe II </w:t>
      </w:r>
    </w:p>
    <w:p w:rsidR="00602F90" w:rsidRPr="00CF646C" w:rsidRDefault="00602F9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ADL200 İdari Yargılama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F90" w:rsidRPr="00CF646C" w:rsidRDefault="00602F90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HUK424 İdari Yargının Güncel Sorunları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HUK312  İş Sağlığı Güvenliği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3D4" w:rsidRPr="00CF646C" w:rsidRDefault="008653D4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HUK404 Ticaret Hukuku IV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DC1" w:rsidRPr="00CF646C" w:rsidRDefault="002149B8" w:rsidP="00565C58">
      <w:pPr>
        <w:spacing w:after="0" w:line="360" w:lineRule="auto"/>
        <w:ind w:right="-709"/>
        <w:jc w:val="both"/>
        <w:rPr>
          <w:rFonts w:ascii="Arial Black" w:hAnsi="Arial Black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t>4 TEMMUZ</w:t>
      </w:r>
      <w:r w:rsidR="00ED2D5D" w:rsidRPr="00CF646C"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343DE1" w:rsidRPr="00CF646C"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SALI</w:t>
      </w:r>
    </w:p>
    <w:p w:rsidR="00ED2D5D" w:rsidRPr="00CF646C" w:rsidRDefault="0078643D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Saat</w:t>
      </w:r>
      <w:r w:rsidR="002149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14</w:t>
      </w:r>
      <w:r w:rsidR="00F85DC1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:00</w:t>
      </w:r>
      <w:r w:rsidR="00CF646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C706C5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2149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PEACE</w:t>
      </w:r>
    </w:p>
    <w:p w:rsidR="00E247D0" w:rsidRPr="00CF646C" w:rsidRDefault="00F85DC1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HUK229 Hukuk Felsefesi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6C5" w:rsidRPr="00CF646C" w:rsidRDefault="00F85DC1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HUK410 </w:t>
      </w:r>
      <w:r w:rsidR="00344FA2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Ceza Usu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 Hukuku II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541E" w:rsidRPr="00CF646C" w:rsidRDefault="001A541E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ADL202 Ceza Usul Hukuku </w:t>
      </w:r>
    </w:p>
    <w:p w:rsidR="00344FA2" w:rsidRPr="00CF646C" w:rsidRDefault="00344FA2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ADL114 Klavye Kullanımı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3D4" w:rsidRPr="00CF646C" w:rsidRDefault="008653D4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HUK302 Eşya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HUK204 Ceza  Genel Hukuku II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ADL108 Ceza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HUK414 Adli Tıp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HUK112 Anayasa Hukuku II </w:t>
      </w:r>
    </w:p>
    <w:p w:rsidR="00F75492" w:rsidRPr="00CF646C" w:rsidRDefault="00F75492" w:rsidP="00F75492">
      <w:pPr>
        <w:tabs>
          <w:tab w:val="left" w:pos="1455"/>
        </w:tabs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ADL224  Adalet Meslek Etiği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D69" w:rsidRPr="00CF646C" w:rsidRDefault="000F2D69" w:rsidP="000F2D69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HUK321 Uluslararası Tahkim Hukuku </w:t>
      </w:r>
    </w:p>
    <w:p w:rsidR="00C706C5" w:rsidRPr="00CF646C" w:rsidRDefault="00F85DC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HUK232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Türk Hukuk Tarihi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03621" w:rsidRPr="00CF646C" w:rsidRDefault="00403621" w:rsidP="00E247D0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ADL212 Ulusal Yargı Ağı Projesi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193B" w:rsidRPr="00CF646C" w:rsidRDefault="00361308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HUK306 Ticaret Hukuku I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(Şirketler Hukuku)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6C5" w:rsidRDefault="00361308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HUK406 İ</w:t>
      </w:r>
      <w:r w:rsidR="00C706C5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cra İflas Hukuku II</w:t>
      </w:r>
      <w:r w:rsidR="00C706C5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46C" w:rsidRPr="00CF646C" w:rsidRDefault="00CF646C" w:rsidP="00CF646C">
      <w:pPr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ADL206 İcra İflas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D69" w:rsidRDefault="000F2D69" w:rsidP="000F2D69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ADL104 İdare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6F9F" w:rsidRPr="00CF646C" w:rsidRDefault="005A6F9F" w:rsidP="005A6F9F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HUK412 Miras Hukuku</w:t>
      </w:r>
    </w:p>
    <w:p w:rsidR="00AB32C6" w:rsidRPr="007C1E11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HUK314 Uluslara</w:t>
      </w:r>
      <w:r w:rsidR="00AB32C6" w:rsidRPr="007C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rası Örgütler Hukuku </w:t>
      </w:r>
    </w:p>
    <w:p w:rsidR="00361308" w:rsidRPr="00CF646C" w:rsidRDefault="00113500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ADL110 Tebligat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DE1" w:rsidRDefault="00343DE1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HUK226 İdare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9B8" w:rsidRDefault="002149B8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3D4" w:rsidRPr="00CF646C" w:rsidRDefault="002149B8" w:rsidP="00565C58">
      <w:pPr>
        <w:spacing w:after="0" w:line="360" w:lineRule="auto"/>
        <w:ind w:right="-709"/>
        <w:jc w:val="both"/>
        <w:rPr>
          <w:rFonts w:ascii="Arial Black" w:hAnsi="Arial Black" w:cs="Times New Roman"/>
          <w:color w:val="000000" w:themeColor="text1"/>
          <w:sz w:val="28"/>
          <w:szCs w:val="28"/>
          <w:highlight w:val="yellow"/>
        </w:rPr>
      </w:pPr>
      <w:r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t>5 TEMMUZ ÇARŞAMBA</w:t>
      </w:r>
    </w:p>
    <w:p w:rsidR="00602F90" w:rsidRDefault="002149B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  <w:t xml:space="preserve">Saat 14:00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PEACE</w:t>
      </w:r>
    </w:p>
    <w:p w:rsidR="005A6F9F" w:rsidRPr="00CF646C" w:rsidRDefault="005A6F9F" w:rsidP="005A6F9F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HUK402 Devletler Özel Hukuku</w:t>
      </w:r>
    </w:p>
    <w:p w:rsidR="00A12420" w:rsidRPr="00CF646C" w:rsidRDefault="00A12420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HUK304 Borçlar Özel Hukuku II</w:t>
      </w:r>
    </w:p>
    <w:p w:rsidR="00602F90" w:rsidRPr="00CF646C" w:rsidRDefault="00602F90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HUK114 Medeni Hukuk II</w:t>
      </w:r>
    </w:p>
    <w:p w:rsidR="00602F90" w:rsidRPr="00CF646C" w:rsidRDefault="00602F90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ADL102 Medeni Hukuk II</w:t>
      </w:r>
    </w:p>
    <w:p w:rsidR="00602F90" w:rsidRPr="00CF646C" w:rsidRDefault="00602F90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HUK202 Borçlar Genel Hukuku II</w:t>
      </w:r>
    </w:p>
    <w:p w:rsidR="00602F90" w:rsidRPr="00CF646C" w:rsidRDefault="00602F90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ADL228 Damga Vergisi Ve Harçlar Bilgisi</w:t>
      </w:r>
    </w:p>
    <w:p w:rsidR="00AB32C6" w:rsidRPr="00CF646C" w:rsidRDefault="00CE79EB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HUK308 M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edeni Usul Hukuku II</w:t>
      </w:r>
    </w:p>
    <w:p w:rsidR="00CE79EB" w:rsidRPr="00CF646C" w:rsidRDefault="00CE79EB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ADL210 Yazı İşleri Mevzuatı</w:t>
      </w:r>
    </w:p>
    <w:p w:rsidR="00563582" w:rsidRPr="00CF646C" w:rsidRDefault="00563582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HUK433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Kamu Maliyesi</w:t>
      </w:r>
    </w:p>
    <w:p w:rsidR="00A12420" w:rsidRPr="00CF646C" w:rsidRDefault="00A12420" w:rsidP="00E247D0">
      <w:pPr>
        <w:tabs>
          <w:tab w:val="left" w:pos="1455"/>
        </w:tabs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HUK327 Kıbrıs Hukuku IV</w:t>
      </w:r>
    </w:p>
    <w:p w:rsidR="008653D4" w:rsidRPr="00CF646C" w:rsidRDefault="008653D4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HUK437 Ceza Muh. Hukukunda Uzlaştırma</w:t>
      </w:r>
    </w:p>
    <w:p w:rsidR="008653D4" w:rsidRPr="00CF646C" w:rsidRDefault="008653D4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ADL230 Kamu Harcamaları Bilgisi</w:t>
      </w:r>
    </w:p>
    <w:p w:rsidR="008653D4" w:rsidRPr="00CF646C" w:rsidRDefault="008653D4" w:rsidP="00A12420">
      <w:pPr>
        <w:tabs>
          <w:tab w:val="left" w:pos="1455"/>
        </w:tabs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420" w:rsidRPr="005E7BD1" w:rsidRDefault="00A12420" w:rsidP="00563582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582" w:rsidRPr="00565C58" w:rsidRDefault="00563582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3F23AC" w:rsidRPr="00565C58" w:rsidRDefault="003F23A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CE79EB" w:rsidRPr="00565C58" w:rsidRDefault="00CE79EB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CE79EB" w:rsidRPr="00565C58" w:rsidRDefault="00CE79EB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361308" w:rsidRPr="00565C58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E86A53" w:rsidRPr="00565C58" w:rsidRDefault="00E86A5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403621" w:rsidRPr="00565C58" w:rsidRDefault="0040362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077EC0" w:rsidRPr="00565C58" w:rsidRDefault="00077EC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077EC0" w:rsidRPr="00565C58" w:rsidRDefault="00077EC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352E" w:rsidRPr="00565C58" w:rsidSect="00B04AA0">
      <w:pgSz w:w="11906" w:h="16838"/>
      <w:pgMar w:top="1276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2"/>
    <w:rsid w:val="000508CE"/>
    <w:rsid w:val="00077EC0"/>
    <w:rsid w:val="000D2E58"/>
    <w:rsid w:val="000F0AB0"/>
    <w:rsid w:val="000F2D69"/>
    <w:rsid w:val="001122AB"/>
    <w:rsid w:val="00113500"/>
    <w:rsid w:val="00134BA7"/>
    <w:rsid w:val="001656D3"/>
    <w:rsid w:val="00170541"/>
    <w:rsid w:val="001744C0"/>
    <w:rsid w:val="001753EB"/>
    <w:rsid w:val="001A541E"/>
    <w:rsid w:val="001F06B5"/>
    <w:rsid w:val="002076C3"/>
    <w:rsid w:val="00210AF3"/>
    <w:rsid w:val="002149B8"/>
    <w:rsid w:val="002A5C42"/>
    <w:rsid w:val="002C5B03"/>
    <w:rsid w:val="002F0F83"/>
    <w:rsid w:val="00324D17"/>
    <w:rsid w:val="00343DE1"/>
    <w:rsid w:val="00344FA2"/>
    <w:rsid w:val="00361308"/>
    <w:rsid w:val="0037145E"/>
    <w:rsid w:val="003C3679"/>
    <w:rsid w:val="003E2D28"/>
    <w:rsid w:val="003F23AC"/>
    <w:rsid w:val="00403621"/>
    <w:rsid w:val="004B5B99"/>
    <w:rsid w:val="004F55FF"/>
    <w:rsid w:val="00526C50"/>
    <w:rsid w:val="00537FDC"/>
    <w:rsid w:val="005573AD"/>
    <w:rsid w:val="00557FCC"/>
    <w:rsid w:val="00563582"/>
    <w:rsid w:val="00563E19"/>
    <w:rsid w:val="00565C58"/>
    <w:rsid w:val="005708C5"/>
    <w:rsid w:val="005A6F9F"/>
    <w:rsid w:val="005E3E2B"/>
    <w:rsid w:val="005E7BD1"/>
    <w:rsid w:val="00602F90"/>
    <w:rsid w:val="007371DC"/>
    <w:rsid w:val="00773176"/>
    <w:rsid w:val="0078643D"/>
    <w:rsid w:val="00795838"/>
    <w:rsid w:val="007C1E11"/>
    <w:rsid w:val="007E193B"/>
    <w:rsid w:val="008653D4"/>
    <w:rsid w:val="00921C6E"/>
    <w:rsid w:val="00932074"/>
    <w:rsid w:val="00993BF8"/>
    <w:rsid w:val="009964C4"/>
    <w:rsid w:val="00A12420"/>
    <w:rsid w:val="00A45E85"/>
    <w:rsid w:val="00AB32C6"/>
    <w:rsid w:val="00AC352E"/>
    <w:rsid w:val="00B04AA0"/>
    <w:rsid w:val="00B828D9"/>
    <w:rsid w:val="00B90A9C"/>
    <w:rsid w:val="00BD1F43"/>
    <w:rsid w:val="00C12235"/>
    <w:rsid w:val="00C22DA8"/>
    <w:rsid w:val="00C706C5"/>
    <w:rsid w:val="00CC34F1"/>
    <w:rsid w:val="00CE79EB"/>
    <w:rsid w:val="00CF2F58"/>
    <w:rsid w:val="00CF646C"/>
    <w:rsid w:val="00D63CC3"/>
    <w:rsid w:val="00D8038F"/>
    <w:rsid w:val="00D861F3"/>
    <w:rsid w:val="00E247D0"/>
    <w:rsid w:val="00E24A80"/>
    <w:rsid w:val="00E25C11"/>
    <w:rsid w:val="00E86A53"/>
    <w:rsid w:val="00E93EA4"/>
    <w:rsid w:val="00ED2D5D"/>
    <w:rsid w:val="00EF091C"/>
    <w:rsid w:val="00F22B0D"/>
    <w:rsid w:val="00F23FE2"/>
    <w:rsid w:val="00F246E8"/>
    <w:rsid w:val="00F7383F"/>
    <w:rsid w:val="00F75492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3EC2-B39F-44AC-B033-AF07F2F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2F3C-A233-4764-8E30-2E8C7F0ADD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Deniz Hürdeniz</cp:lastModifiedBy>
  <cp:revision>2</cp:revision>
  <cp:lastPrinted>2023-06-02T08:54:00Z</cp:lastPrinted>
  <dcterms:created xsi:type="dcterms:W3CDTF">2023-06-26T17:01:00Z</dcterms:created>
  <dcterms:modified xsi:type="dcterms:W3CDTF">2023-06-26T17:01:00Z</dcterms:modified>
</cp:coreProperties>
</file>