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1"/>
        <w:tblW w:w="1652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1559"/>
        <w:gridCol w:w="1701"/>
        <w:gridCol w:w="1560"/>
        <w:gridCol w:w="1559"/>
        <w:gridCol w:w="1701"/>
        <w:gridCol w:w="1559"/>
        <w:gridCol w:w="1559"/>
        <w:gridCol w:w="2268"/>
        <w:gridCol w:w="1841"/>
      </w:tblGrid>
      <w:tr w:rsidR="0065320F" w:rsidRPr="00CA2605" w:rsidTr="006969C5">
        <w:trPr>
          <w:cantSplit/>
          <w:trHeight w:val="664"/>
        </w:trPr>
        <w:tc>
          <w:tcPr>
            <w:tcW w:w="16523" w:type="dxa"/>
            <w:gridSpan w:val="10"/>
            <w:shd w:val="pct5" w:color="008080" w:fill="FFFFFF"/>
            <w:vAlign w:val="center"/>
          </w:tcPr>
          <w:p w:rsidR="0065320F" w:rsidRPr="00CA2605" w:rsidRDefault="0065320F" w:rsidP="004A0CE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u w:val="single"/>
              </w:rPr>
            </w:pPr>
            <w:r w:rsidRPr="00CA2605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FİZYOTERAPİ VE </w:t>
            </w:r>
            <w:r w:rsidR="00CA2605" w:rsidRPr="00CA2605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REHABİLİTASYON BÖLÜMÜ </w:t>
            </w:r>
          </w:p>
          <w:p w:rsidR="0065320F" w:rsidRPr="00CA2605" w:rsidRDefault="00CA2605" w:rsidP="004A0CE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u w:val="single"/>
              </w:rPr>
            </w:pPr>
            <w:r w:rsidRPr="00CA2605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u w:val="single"/>
              </w:rPr>
              <w:t>2020-2021</w:t>
            </w:r>
            <w:r w:rsidR="0065320F" w:rsidRPr="00CA2605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(BAHAR YARIYILI) FİNAL SINAV PROGRAMI</w:t>
            </w:r>
          </w:p>
        </w:tc>
      </w:tr>
      <w:tr w:rsidR="0065320F" w:rsidRPr="00CA2605" w:rsidTr="00246457">
        <w:trPr>
          <w:trHeight w:val="286"/>
        </w:trPr>
        <w:tc>
          <w:tcPr>
            <w:tcW w:w="1216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color w:val="008080"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3066EA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ÇARŞAMA</w:t>
            </w:r>
          </w:p>
          <w:p w:rsidR="0065320F" w:rsidRPr="00CA2605" w:rsidRDefault="0065320F" w:rsidP="00306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02.06.2021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3066EA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PERŞEMBE</w:t>
            </w:r>
          </w:p>
          <w:p w:rsidR="0065320F" w:rsidRPr="00CA2605" w:rsidRDefault="0065320F" w:rsidP="00306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03.06.2021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CA2605" w:rsidRDefault="0065320F" w:rsidP="00306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  <w:p w:rsidR="0065320F" w:rsidRPr="00CA2605" w:rsidRDefault="0065320F" w:rsidP="00306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04.06.2021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306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CUMARTESİ</w:t>
            </w:r>
          </w:p>
          <w:p w:rsidR="0065320F" w:rsidRPr="00CA2605" w:rsidRDefault="0065320F" w:rsidP="00306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05.06.2021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3066EA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sz w:val="18"/>
                <w:szCs w:val="18"/>
              </w:rPr>
              <w:t>PAZARTESİ</w:t>
            </w:r>
          </w:p>
          <w:p w:rsidR="0065320F" w:rsidRPr="00CA2605" w:rsidRDefault="003F2DC5" w:rsidP="00306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07.06</w:t>
            </w:r>
            <w:r w:rsidR="0065320F"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.2021</w:t>
            </w:r>
          </w:p>
        </w:tc>
        <w:tc>
          <w:tcPr>
            <w:tcW w:w="1559" w:type="dxa"/>
            <w:shd w:val="pct5" w:color="008080" w:fill="FFFFFF"/>
          </w:tcPr>
          <w:p w:rsidR="0065320F" w:rsidRPr="00CA2605" w:rsidRDefault="0065320F" w:rsidP="003066EA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sz w:val="18"/>
                <w:szCs w:val="18"/>
              </w:rPr>
              <w:t>SALI</w:t>
            </w:r>
          </w:p>
          <w:p w:rsidR="0065320F" w:rsidRPr="00CA2605" w:rsidRDefault="003F2DC5" w:rsidP="00306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08.06</w:t>
            </w:r>
            <w:r w:rsidR="0065320F"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.2021</w:t>
            </w:r>
          </w:p>
        </w:tc>
        <w:tc>
          <w:tcPr>
            <w:tcW w:w="1559" w:type="dxa"/>
            <w:shd w:val="pct5" w:color="008080" w:fill="FFFFFF"/>
          </w:tcPr>
          <w:p w:rsidR="0065320F" w:rsidRPr="00CA2605" w:rsidRDefault="0065320F" w:rsidP="003F2DC5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sz w:val="18"/>
                <w:szCs w:val="18"/>
              </w:rPr>
              <w:t>ÇARŞAMBA</w:t>
            </w:r>
          </w:p>
          <w:p w:rsidR="003F2DC5" w:rsidRPr="00CA2605" w:rsidRDefault="003F2DC5" w:rsidP="003F2DC5">
            <w:pPr>
              <w:jc w:val="center"/>
              <w:rPr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09.06.2021</w:t>
            </w:r>
          </w:p>
        </w:tc>
        <w:tc>
          <w:tcPr>
            <w:tcW w:w="2268" w:type="dxa"/>
            <w:shd w:val="pct5" w:color="008080" w:fill="FFFFFF"/>
          </w:tcPr>
          <w:p w:rsidR="0065320F" w:rsidRPr="00CA2605" w:rsidRDefault="0065320F" w:rsidP="003F2DC5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sz w:val="18"/>
                <w:szCs w:val="18"/>
              </w:rPr>
              <w:t>PERŞEMBE</w:t>
            </w:r>
          </w:p>
          <w:p w:rsidR="003F2DC5" w:rsidRPr="00CA2605" w:rsidRDefault="003F2DC5" w:rsidP="003F2DC5">
            <w:pPr>
              <w:jc w:val="center"/>
              <w:rPr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10.06.2021</w:t>
            </w:r>
          </w:p>
        </w:tc>
        <w:tc>
          <w:tcPr>
            <w:tcW w:w="1841" w:type="dxa"/>
            <w:shd w:val="pct5" w:color="008080" w:fill="FFFFFF"/>
          </w:tcPr>
          <w:p w:rsidR="0065320F" w:rsidRPr="00CA2605" w:rsidRDefault="0065320F" w:rsidP="003F2DC5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sz w:val="18"/>
                <w:szCs w:val="18"/>
              </w:rPr>
              <w:t>CUMA</w:t>
            </w:r>
          </w:p>
          <w:p w:rsidR="003F2DC5" w:rsidRPr="00CA2605" w:rsidRDefault="003F2DC5" w:rsidP="003F2DC5">
            <w:pPr>
              <w:jc w:val="center"/>
              <w:rPr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t>11.06.2021</w:t>
            </w:r>
          </w:p>
        </w:tc>
      </w:tr>
      <w:tr w:rsidR="0065320F" w:rsidRPr="00CA2605" w:rsidTr="00246457">
        <w:trPr>
          <w:trHeight w:val="546"/>
        </w:trPr>
        <w:tc>
          <w:tcPr>
            <w:tcW w:w="1216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09:00-10:00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CA2605" w:rsidRPr="00CA2605" w:rsidRDefault="0065320F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CA2605" w:rsidRPr="00CA260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A2605"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 xml:space="preserve">FZT206 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CERRAHİ BİLİMLER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CA2605" w:rsidTr="00246457">
        <w:trPr>
          <w:trHeight w:val="740"/>
        </w:trPr>
        <w:tc>
          <w:tcPr>
            <w:tcW w:w="1216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10:00-11:00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FZT108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PATOLOJİ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FZT208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ELEKTROTERAPİ II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FZT104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FİZYOLOJİ II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FZT102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ANATOMİ II</w:t>
            </w:r>
          </w:p>
        </w:tc>
        <w:tc>
          <w:tcPr>
            <w:tcW w:w="2268" w:type="dxa"/>
            <w:shd w:val="pct5" w:color="008080" w:fill="FFFFFF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FZT212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EGZERSİZ FİZYOLOJİSİ</w:t>
            </w:r>
          </w:p>
        </w:tc>
        <w:tc>
          <w:tcPr>
            <w:tcW w:w="1841" w:type="dxa"/>
            <w:shd w:val="pct5" w:color="008080" w:fill="FFFFFF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FZT210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MANİPULATİF TEDAVİ II</w:t>
            </w:r>
          </w:p>
        </w:tc>
      </w:tr>
      <w:tr w:rsidR="0065320F" w:rsidRPr="00CA2605" w:rsidTr="00246457">
        <w:trPr>
          <w:trHeight w:val="627"/>
        </w:trPr>
        <w:tc>
          <w:tcPr>
            <w:tcW w:w="1216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3F2DC5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FZT306</w:t>
            </w:r>
          </w:p>
          <w:p w:rsidR="0065320F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İŞ VE UĞRAŞ TEDAVİSİ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FZT214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İŞİTME VE KONUŞMA TEDAVİSİ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FZT202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BİYOMEKANİK VE KİNEZYOLOJİ II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3F2DC5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FZT304</w:t>
            </w:r>
          </w:p>
          <w:p w:rsidR="0065320F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KARDİYAK REHABİLİTASYON</w:t>
            </w:r>
          </w:p>
        </w:tc>
        <w:tc>
          <w:tcPr>
            <w:tcW w:w="1559" w:type="dxa"/>
            <w:shd w:val="pct5" w:color="008080" w:fill="FFFFFF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FZT106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PSİKOSOSYAL VE REHABİLİTASYON ETİĞİ</w:t>
            </w:r>
          </w:p>
        </w:tc>
        <w:tc>
          <w:tcPr>
            <w:tcW w:w="1841" w:type="dxa"/>
            <w:shd w:val="pct5" w:color="008080" w:fill="FFFFFF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FZT110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PSİKOLOJİ</w:t>
            </w:r>
          </w:p>
        </w:tc>
      </w:tr>
      <w:tr w:rsidR="0065320F" w:rsidRPr="00CA2605" w:rsidTr="00246457">
        <w:trPr>
          <w:trHeight w:val="558"/>
        </w:trPr>
        <w:tc>
          <w:tcPr>
            <w:tcW w:w="1216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pStyle w:val="Balk3"/>
              <w:ind w:right="-1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0" w:name="_Hlk297544260"/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FF38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CA260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  <w:tr w:rsidR="0065320F" w:rsidRPr="00CA2605" w:rsidTr="00246457">
        <w:trPr>
          <w:trHeight w:val="431"/>
        </w:trPr>
        <w:tc>
          <w:tcPr>
            <w:tcW w:w="1216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FZT302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ORTEZ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3F2DC5" w:rsidRPr="00CA2605" w:rsidRDefault="003F2DC5" w:rsidP="003F2DC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FZT116</w:t>
            </w:r>
          </w:p>
          <w:p w:rsidR="0065320F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ENGELLİLİK VE YAŞAM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FZT112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HİDROTERAPİ VE BALNEOTERAPİ</w:t>
            </w:r>
          </w:p>
        </w:tc>
        <w:tc>
          <w:tcPr>
            <w:tcW w:w="1559" w:type="dxa"/>
            <w:shd w:val="pct5" w:color="008080" w:fill="FFFFFF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FZT218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SAĞLIKLI YAŞAM VE EGZERSİZ</w:t>
            </w:r>
          </w:p>
        </w:tc>
        <w:tc>
          <w:tcPr>
            <w:tcW w:w="2268" w:type="dxa"/>
            <w:shd w:val="pct5" w:color="008080" w:fill="FFFFFF"/>
          </w:tcPr>
          <w:p w:rsidR="003F2DC5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FZT312</w:t>
            </w:r>
          </w:p>
          <w:p w:rsidR="0065320F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GERİATRİK FİZYOTERAPİ</w:t>
            </w:r>
          </w:p>
        </w:tc>
        <w:tc>
          <w:tcPr>
            <w:tcW w:w="1841" w:type="dxa"/>
            <w:shd w:val="pct5" w:color="008080" w:fill="FFFFFF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CA2605" w:rsidTr="00246457">
        <w:trPr>
          <w:trHeight w:val="503"/>
        </w:trPr>
        <w:tc>
          <w:tcPr>
            <w:tcW w:w="1216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FZT216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EGZERSİZ TEDAVİSİNDE TEMEL PRENSİP VE YÖNTEMLER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CA2605" w:rsidRDefault="0065320F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CA2605" w:rsidTr="00246457">
        <w:trPr>
          <w:trHeight w:val="682"/>
        </w:trPr>
        <w:tc>
          <w:tcPr>
            <w:tcW w:w="1216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FZT114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NORMAL MOTOR GELİŞİM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CA260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3F2DC5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FZT308</w:t>
            </w:r>
          </w:p>
          <w:p w:rsidR="0065320F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NÖROLOJİK REHABİLİTASYON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3F2DC5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FZT314</w:t>
            </w:r>
          </w:p>
          <w:p w:rsidR="0065320F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İŞ SAĞLIĞI VE GÜVENLİĞİ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FZT204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cyan"/>
              </w:rPr>
              <w:t>EPİDEMİYOLOJİ</w:t>
            </w:r>
          </w:p>
        </w:tc>
        <w:tc>
          <w:tcPr>
            <w:tcW w:w="1559" w:type="dxa"/>
            <w:shd w:val="pct5" w:color="008080" w:fill="FFFFFF"/>
          </w:tcPr>
          <w:p w:rsidR="003F2DC5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FZT310</w:t>
            </w:r>
          </w:p>
          <w:p w:rsidR="0065320F" w:rsidRPr="00CA2605" w:rsidRDefault="003F2DC5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NÖROFİZYOLOJİK YAKLAŞIMLAR II</w:t>
            </w:r>
          </w:p>
        </w:tc>
        <w:tc>
          <w:tcPr>
            <w:tcW w:w="2268" w:type="dxa"/>
            <w:shd w:val="pct5" w:color="008080" w:fill="FFFFFF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CA260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CA2605" w:rsidTr="00246457">
        <w:trPr>
          <w:trHeight w:val="623"/>
        </w:trPr>
        <w:tc>
          <w:tcPr>
            <w:tcW w:w="1216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bookmarkStart w:id="1" w:name="_GoBack"/>
        <w:bookmarkEnd w:id="1"/>
      </w:tr>
      <w:tr w:rsidR="0065320F" w:rsidRPr="00CA2605" w:rsidTr="00246457">
        <w:trPr>
          <w:trHeight w:val="623"/>
        </w:trPr>
        <w:tc>
          <w:tcPr>
            <w:tcW w:w="1216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2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17:00-18:00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CA2605" w:rsidRDefault="0065320F" w:rsidP="00E755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EFL102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İNGİLİZCE II</w:t>
            </w:r>
          </w:p>
        </w:tc>
        <w:tc>
          <w:tcPr>
            <w:tcW w:w="2268" w:type="dxa"/>
            <w:shd w:val="pct5" w:color="008080" w:fill="FFFFFF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TAR102</w:t>
            </w:r>
          </w:p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TARİH II</w:t>
            </w:r>
          </w:p>
          <w:p w:rsidR="0065320F" w:rsidRPr="00CA260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CA2605" w:rsidRPr="00CA2605" w:rsidRDefault="00CA2605" w:rsidP="00CA2605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TURK102</w:t>
            </w:r>
          </w:p>
          <w:p w:rsidR="0065320F" w:rsidRPr="00CA2605" w:rsidRDefault="00CA2605" w:rsidP="00CA2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60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TÜRK DİLİ II</w:t>
            </w:r>
          </w:p>
        </w:tc>
      </w:tr>
    </w:tbl>
    <w:p w:rsidR="009B1F9D" w:rsidRPr="00CA2605" w:rsidRDefault="009B1F9D">
      <w:pPr>
        <w:rPr>
          <w:sz w:val="18"/>
          <w:szCs w:val="18"/>
        </w:rPr>
      </w:pPr>
    </w:p>
    <w:sectPr w:rsidR="009B1F9D" w:rsidRPr="00CA2605" w:rsidSect="0059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27"/>
    <w:rsid w:val="00246457"/>
    <w:rsid w:val="002E403E"/>
    <w:rsid w:val="003066EA"/>
    <w:rsid w:val="003F2DC5"/>
    <w:rsid w:val="005971D5"/>
    <w:rsid w:val="005973A1"/>
    <w:rsid w:val="0065320F"/>
    <w:rsid w:val="0076021C"/>
    <w:rsid w:val="00894283"/>
    <w:rsid w:val="009B1F9D"/>
    <w:rsid w:val="00A73627"/>
    <w:rsid w:val="00B33555"/>
    <w:rsid w:val="00B958F3"/>
    <w:rsid w:val="00CA2605"/>
    <w:rsid w:val="00D234A7"/>
    <w:rsid w:val="00E755B4"/>
    <w:rsid w:val="00F21F2A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69AD-1A23-4824-9FFA-4020318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971D5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5971D5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5971D5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971D5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9"/>
    <w:rsid w:val="005971D5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9"/>
    <w:rsid w:val="005971D5"/>
    <w:rPr>
      <w:rFonts w:ascii="Times New Roman" w:eastAsia="Times New Roman" w:hAnsi="Times New Roman" w:cs="Times New Roman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s540</dc:creator>
  <cp:keywords/>
  <dc:description/>
  <cp:lastModifiedBy>s540</cp:lastModifiedBy>
  <cp:revision>14</cp:revision>
  <dcterms:created xsi:type="dcterms:W3CDTF">2021-02-17T20:46:00Z</dcterms:created>
  <dcterms:modified xsi:type="dcterms:W3CDTF">2021-05-28T09:44:00Z</dcterms:modified>
</cp:coreProperties>
</file>