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8B" w:rsidRPr="00B27B96" w:rsidRDefault="00B27B96" w:rsidP="00B27B96">
      <w:pPr>
        <w:ind w:left="-270" w:right="-63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27B96">
        <w:rPr>
          <w:rFonts w:asciiTheme="majorBidi" w:hAnsiTheme="majorBidi" w:cstheme="majorBidi"/>
          <w:b/>
          <w:bCs/>
          <w:color w:val="FF0000"/>
          <w:sz w:val="32"/>
          <w:szCs w:val="32"/>
        </w:rPr>
        <w:t>GAU FACULTY OF PHARMACY SUMMER 2023 GRADUATION MAKE-UP EXAMINATION PROGRAM</w:t>
      </w:r>
    </w:p>
    <w:p w:rsidR="008F35AF" w:rsidRDefault="008F35A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2337"/>
        <w:gridCol w:w="2338"/>
        <w:gridCol w:w="2338"/>
      </w:tblGrid>
      <w:tr w:rsidR="008F35AF" w:rsidRPr="00B27B96" w:rsidTr="00B27B96">
        <w:trPr>
          <w:jc w:val="center"/>
        </w:trPr>
        <w:tc>
          <w:tcPr>
            <w:tcW w:w="1165" w:type="dxa"/>
          </w:tcPr>
          <w:p w:rsidR="008F35AF" w:rsidRPr="00B27B96" w:rsidRDefault="008F35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</w:p>
        </w:tc>
        <w:tc>
          <w:tcPr>
            <w:tcW w:w="2337" w:type="dxa"/>
          </w:tcPr>
          <w:p w:rsidR="008F35AF" w:rsidRPr="00B27B96" w:rsidRDefault="00724E19" w:rsidP="00724E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</w:t>
            </w:r>
          </w:p>
          <w:p w:rsidR="008F35AF" w:rsidRPr="00B27B96" w:rsidRDefault="008F35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27.09.2023</w:t>
            </w:r>
          </w:p>
        </w:tc>
        <w:tc>
          <w:tcPr>
            <w:tcW w:w="2338" w:type="dxa"/>
          </w:tcPr>
          <w:p w:rsidR="00724E19" w:rsidRDefault="00724E19" w:rsidP="00724E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Thursday</w:t>
            </w:r>
          </w:p>
          <w:p w:rsidR="008F35AF" w:rsidRPr="00B27B96" w:rsidRDefault="008F35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28.09.2023</w:t>
            </w:r>
          </w:p>
        </w:tc>
        <w:tc>
          <w:tcPr>
            <w:tcW w:w="2338" w:type="dxa"/>
          </w:tcPr>
          <w:p w:rsidR="00724E19" w:rsidRDefault="00724E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Friday</w:t>
            </w:r>
          </w:p>
          <w:p w:rsidR="008F35AF" w:rsidRPr="00B27B96" w:rsidRDefault="008F35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29.09.2023</w:t>
            </w:r>
          </w:p>
        </w:tc>
      </w:tr>
      <w:tr w:rsidR="008F35AF" w:rsidRPr="00B27B96" w:rsidTr="00B27B96">
        <w:trPr>
          <w:jc w:val="center"/>
        </w:trPr>
        <w:tc>
          <w:tcPr>
            <w:tcW w:w="1165" w:type="dxa"/>
          </w:tcPr>
          <w:p w:rsidR="008F35AF" w:rsidRPr="00B27B96" w:rsidRDefault="00A06E1B" w:rsidP="006372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37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:00-1</w:t>
            </w:r>
            <w:r w:rsidR="00637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337" w:type="dxa"/>
          </w:tcPr>
          <w:p w:rsidR="008F35AF" w:rsidRPr="00B27B96" w:rsidRDefault="008F35AF" w:rsidP="009E56A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393C31" w:rsidRDefault="00393C31" w:rsidP="00393C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PHR 420 İntroduction to Biochemistry Laboratories</w:t>
            </w:r>
          </w:p>
          <w:p w:rsidR="00B27B96" w:rsidRPr="00B27B96" w:rsidRDefault="00B27B96" w:rsidP="00393C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F35AF" w:rsidRDefault="00A06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PHR 421 Pharmacovigilance and Drug Interactions</w:t>
            </w:r>
          </w:p>
          <w:p w:rsidR="00B27B96" w:rsidRPr="00B27B96" w:rsidRDefault="00B27B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3C31" w:rsidRPr="00B27B96" w:rsidRDefault="00393C31" w:rsidP="00393C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PHR 405 Pharmaceutıcal Toxicology</w:t>
            </w:r>
          </w:p>
          <w:p w:rsidR="00393C31" w:rsidRPr="00B27B96" w:rsidRDefault="00393C31" w:rsidP="00393C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8F35AF" w:rsidRPr="00B27B96" w:rsidRDefault="005932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PHR 411</w:t>
            </w:r>
          </w:p>
          <w:p w:rsidR="00593203" w:rsidRDefault="005932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Pharmacy Management</w:t>
            </w:r>
          </w:p>
          <w:p w:rsidR="00B27B96" w:rsidRPr="00B27B96" w:rsidRDefault="00B27B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3C31" w:rsidRPr="00B27B96" w:rsidRDefault="00393C31" w:rsidP="00393C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PHR207 İntroduction to Pharmacy Practice</w:t>
            </w:r>
          </w:p>
          <w:p w:rsidR="00393C31" w:rsidRPr="00B27B96" w:rsidRDefault="00393C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E56A9" w:rsidRPr="00B27B96" w:rsidTr="00B27B96">
        <w:trPr>
          <w:jc w:val="center"/>
        </w:trPr>
        <w:tc>
          <w:tcPr>
            <w:tcW w:w="1165" w:type="dxa"/>
          </w:tcPr>
          <w:p w:rsidR="009E56A9" w:rsidRPr="00B27B96" w:rsidRDefault="009E56A9" w:rsidP="006372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14:00-15:00</w:t>
            </w:r>
          </w:p>
        </w:tc>
        <w:tc>
          <w:tcPr>
            <w:tcW w:w="2337" w:type="dxa"/>
          </w:tcPr>
          <w:p w:rsidR="009E56A9" w:rsidRPr="00B27B96" w:rsidRDefault="009E56A9" w:rsidP="00A06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56A9" w:rsidRPr="00B27B96" w:rsidRDefault="009E56A9" w:rsidP="009E56A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B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PHR 404 Research Methods and Skills </w:t>
            </w:r>
          </w:p>
        </w:tc>
        <w:tc>
          <w:tcPr>
            <w:tcW w:w="2338" w:type="dxa"/>
          </w:tcPr>
          <w:p w:rsidR="009E56A9" w:rsidRPr="00B27B96" w:rsidRDefault="009E56A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8F35AF" w:rsidRDefault="008F35AF"/>
    <w:sectPr w:rsidR="008F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D3"/>
    <w:rsid w:val="00393C31"/>
    <w:rsid w:val="00593203"/>
    <w:rsid w:val="006372CA"/>
    <w:rsid w:val="006865D3"/>
    <w:rsid w:val="00724E19"/>
    <w:rsid w:val="008F35AF"/>
    <w:rsid w:val="009E56A9"/>
    <w:rsid w:val="00A06E1B"/>
    <w:rsid w:val="00B27B96"/>
    <w:rsid w:val="00D730E9"/>
    <w:rsid w:val="00D81CC4"/>
    <w:rsid w:val="00E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041A"/>
  <w15:chartTrackingRefBased/>
  <w15:docId w15:val="{2FFB28AC-0341-49CA-831C-A5AA5856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2023-09-23T13:04:00Z</dcterms:created>
  <dcterms:modified xsi:type="dcterms:W3CDTF">2023-09-27T08:44:00Z</dcterms:modified>
</cp:coreProperties>
</file>